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692F" w14:textId="77777777" w:rsidR="00D322BD" w:rsidRPr="00D322BD" w:rsidRDefault="00D322BD" w:rsidP="00D322BD">
      <w:pPr>
        <w:widowControl w:val="0"/>
        <w:spacing w:before="69" w:line="240" w:lineRule="auto"/>
        <w:ind w:right="908"/>
        <w:rPr>
          <w:rFonts w:cs="ＭＳ 明朝"/>
          <w:color w:val="auto"/>
          <w:sz w:val="24"/>
          <w:szCs w:val="24"/>
        </w:rPr>
      </w:pPr>
      <w:r w:rsidRPr="00D322BD">
        <w:rPr>
          <w:rFonts w:cs="ＭＳ 明朝"/>
          <w:color w:val="auto"/>
          <w:sz w:val="24"/>
          <w:szCs w:val="24"/>
        </w:rPr>
        <w:t>別紙</w:t>
      </w:r>
    </w:p>
    <w:p w14:paraId="66BFE007" w14:textId="77777777" w:rsidR="00D322BD" w:rsidRPr="00D322BD" w:rsidRDefault="00D322BD" w:rsidP="00D322BD">
      <w:pPr>
        <w:widowControl w:val="0"/>
        <w:spacing w:before="9" w:line="240" w:lineRule="auto"/>
        <w:jc w:val="center"/>
        <w:rPr>
          <w:rFonts w:ascii="ＭＳ ゴシック" w:eastAsia="ＭＳ ゴシック" w:hAnsi="ＭＳ ゴシック" w:cs="ＭＳ ゴシック"/>
          <w:color w:val="auto"/>
          <w:sz w:val="20"/>
          <w:szCs w:val="20"/>
        </w:rPr>
      </w:pPr>
      <w:r w:rsidRPr="00D322BD">
        <w:rPr>
          <w:rFonts w:ascii="ＭＳ ゴシック" w:eastAsia="ＭＳ ゴシック" w:hAnsi="ＭＳ ゴシック" w:cs="ＭＳ ゴシック"/>
          <w:color w:val="auto"/>
          <w:sz w:val="28"/>
        </w:rPr>
        <w:t>ＩＣＴ活用</w:t>
      </w:r>
      <w:r w:rsidRPr="00D322BD">
        <w:rPr>
          <w:rFonts w:ascii="ＭＳ ゴシック" w:eastAsia="ＭＳ ゴシック" w:hAnsi="ＭＳ ゴシック" w:cs="ＭＳ ゴシック" w:hint="eastAsia"/>
          <w:color w:val="auto"/>
          <w:sz w:val="28"/>
        </w:rPr>
        <w:t>工事（</w:t>
      </w:r>
      <w:r w:rsidRPr="00D322BD">
        <w:rPr>
          <w:rFonts w:ascii="ＭＳ ゴシック" w:eastAsia="ＭＳ ゴシック" w:hAnsi="ＭＳ ゴシック" w:hint="eastAsia"/>
          <w:color w:val="auto"/>
          <w:sz w:val="28"/>
        </w:rPr>
        <w:t>地盤改良工</w:t>
      </w:r>
      <w:r w:rsidRPr="00D322BD">
        <w:rPr>
          <w:rFonts w:ascii="ＭＳ ゴシック" w:eastAsia="ＭＳ ゴシック" w:hAnsi="ＭＳ ゴシック" w:cs="ＭＳ ゴシック" w:hint="eastAsia"/>
          <w:color w:val="auto"/>
          <w:sz w:val="28"/>
        </w:rPr>
        <w:t>）</w:t>
      </w:r>
      <w:r w:rsidRPr="00D322BD">
        <w:rPr>
          <w:rFonts w:ascii="ＭＳ ゴシック" w:eastAsia="ＭＳ ゴシック" w:hAnsi="ＭＳ ゴシック" w:cs="ＭＳ ゴシック"/>
          <w:color w:val="auto"/>
          <w:sz w:val="28"/>
        </w:rPr>
        <w:t>計画書</w:t>
      </w:r>
    </w:p>
    <w:p w14:paraId="6A024FF8" w14:textId="77777777" w:rsidR="00D322BD" w:rsidRPr="00D322BD" w:rsidRDefault="00D322BD" w:rsidP="00D322BD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</w:pPr>
      <w:r w:rsidRPr="00D322BD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当該工事において、</w:t>
      </w:r>
      <w:r w:rsidRPr="00D322BD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施工</w:t>
      </w:r>
      <w:r w:rsidRPr="00D322BD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プロセスの各段階</w:t>
      </w:r>
      <w:r w:rsidRPr="00D322BD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および作業内容</w:t>
      </w:r>
      <w:r w:rsidRPr="00D322BD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において、</w:t>
      </w:r>
    </w:p>
    <w:p w14:paraId="75C2DEB7" w14:textId="77777777" w:rsidR="00D322BD" w:rsidRPr="00D322BD" w:rsidRDefault="00D322BD" w:rsidP="00D322BD">
      <w:pPr>
        <w:widowControl w:val="0"/>
        <w:spacing w:line="232" w:lineRule="exact"/>
        <w:ind w:leftChars="405" w:left="850"/>
        <w:rPr>
          <w:rFonts w:ascii="ＭＳ ゴシック" w:eastAsia="ＭＳ ゴシック" w:hAnsi="ＭＳ ゴシック" w:cs="ＭＳ ゴシック"/>
          <w:color w:val="auto"/>
          <w:sz w:val="18"/>
          <w:szCs w:val="18"/>
        </w:rPr>
      </w:pPr>
      <w:r w:rsidRPr="00D322BD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ＩＣＴ</w:t>
      </w:r>
      <w:r w:rsidRPr="00D322BD">
        <w:rPr>
          <w:rFonts w:ascii="ＭＳ ゴシック" w:eastAsia="ＭＳ ゴシック" w:hAnsi="ＭＳ ゴシック" w:cs="ＭＳ ゴシック" w:hint="eastAsia"/>
          <w:color w:val="auto"/>
          <w:spacing w:val="1"/>
          <w:sz w:val="24"/>
          <w:szCs w:val="18"/>
        </w:rPr>
        <w:t>を</w:t>
      </w:r>
      <w:r w:rsidRPr="00D322BD">
        <w:rPr>
          <w:rFonts w:ascii="ＭＳ ゴシック" w:eastAsia="ＭＳ ゴシック" w:hAnsi="ＭＳ ゴシック" w:cs="ＭＳ ゴシック"/>
          <w:color w:val="auto"/>
          <w:spacing w:val="1"/>
          <w:sz w:val="24"/>
          <w:szCs w:val="18"/>
        </w:rPr>
        <w:t>活用する場合は、左端</w:t>
      </w:r>
      <w:r w:rsidRPr="00D322BD">
        <w:rPr>
          <w:rFonts w:ascii="ＭＳ ゴシック" w:eastAsia="ＭＳ ゴシック" w:hAnsi="ＭＳ ゴシック" w:cs="ＭＳ ゴシック"/>
          <w:color w:val="auto"/>
          <w:spacing w:val="28"/>
          <w:sz w:val="24"/>
          <w:szCs w:val="18"/>
        </w:rPr>
        <w:t xml:space="preserve"> </w:t>
      </w:r>
      <w:r w:rsidRPr="00D322BD">
        <w:rPr>
          <w:rFonts w:ascii="ＭＳ ゴシック" w:eastAsia="ＭＳ ゴシック" w:hAnsi="ＭＳ ゴシック" w:cs="ＭＳ ゴシック"/>
          <w:color w:val="auto"/>
          <w:sz w:val="24"/>
          <w:szCs w:val="18"/>
        </w:rPr>
        <w:t>のチェック欄に「</w:t>
      </w:r>
      <w:r w:rsidRPr="00D322BD">
        <w:rPr>
          <w:rFonts w:ascii="ＭＳ ゴシック" w:eastAsia="ＭＳ ゴシック" w:hAnsi="ＭＳ ゴシック" w:cs="ＭＳ ゴシック" w:hint="eastAsia"/>
          <w:color w:val="auto"/>
          <w:sz w:val="24"/>
          <w:szCs w:val="18"/>
        </w:rPr>
        <w:t>レ</w:t>
      </w:r>
      <w:r w:rsidRPr="00D322BD">
        <w:rPr>
          <w:rFonts w:ascii="ＭＳ ゴシック" w:eastAsia="ＭＳ ゴシック" w:hAnsi="ＭＳ ゴシック" w:cs="ＭＳ ゴシック"/>
          <w:color w:val="auto"/>
          <w:sz w:val="24"/>
          <w:szCs w:val="18"/>
        </w:rPr>
        <w:t>」と記入する</w:t>
      </w:r>
      <w:r w:rsidRPr="00D322BD">
        <w:rPr>
          <w:rFonts w:ascii="ＭＳ ゴシック" w:eastAsia="ＭＳ ゴシック" w:hAnsi="ＭＳ ゴシック" w:cs="ＭＳ ゴシック"/>
          <w:color w:val="auto"/>
          <w:sz w:val="18"/>
          <w:szCs w:val="18"/>
        </w:rPr>
        <w:t>。</w:t>
      </w:r>
    </w:p>
    <w:tbl>
      <w:tblPr>
        <w:tblStyle w:val="TableNormal"/>
        <w:tblpPr w:leftFromText="142" w:rightFromText="142" w:vertAnchor="text" w:horzAnchor="margin" w:tblpXSpec="center" w:tblpY="64"/>
        <w:tblW w:w="100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4"/>
        <w:gridCol w:w="2126"/>
        <w:gridCol w:w="648"/>
        <w:gridCol w:w="1195"/>
        <w:gridCol w:w="1012"/>
        <w:gridCol w:w="4820"/>
      </w:tblGrid>
      <w:tr w:rsidR="00D322BD" w:rsidRPr="00D322BD" w14:paraId="51C6E116" w14:textId="77777777" w:rsidTr="00C65477">
        <w:trPr>
          <w:trHeight w:hRule="exact" w:val="734"/>
        </w:trPr>
        <w:tc>
          <w:tcPr>
            <w:tcW w:w="2400" w:type="dxa"/>
            <w:gridSpan w:val="2"/>
            <w:vAlign w:val="center"/>
          </w:tcPr>
          <w:p w14:paraId="4FE71BD3" w14:textId="77777777" w:rsidR="00D322BD" w:rsidRPr="00D322BD" w:rsidRDefault="00D322BD" w:rsidP="00D322BD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施工</w:t>
            </w:r>
            <w:r w:rsidRPr="00D322BD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プロセスの段階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14:paraId="7023458A" w14:textId="77777777" w:rsidR="00D322BD" w:rsidRPr="00D322BD" w:rsidRDefault="00D322BD" w:rsidP="00D322BD">
            <w:pPr>
              <w:spacing w:before="1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作業内容</w:t>
            </w:r>
          </w:p>
        </w:tc>
        <w:tc>
          <w:tcPr>
            <w:tcW w:w="1012" w:type="dxa"/>
            <w:vAlign w:val="center"/>
          </w:tcPr>
          <w:p w14:paraId="142FC1D0" w14:textId="77777777" w:rsidR="00D322BD" w:rsidRPr="00D322BD" w:rsidRDefault="00D322BD" w:rsidP="00D322BD">
            <w:pPr>
              <w:spacing w:line="185" w:lineRule="exact"/>
              <w:ind w:firstLine="16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採用する</w:t>
            </w:r>
          </w:p>
          <w:p w14:paraId="072AF3A6" w14:textId="77777777" w:rsidR="00D322BD" w:rsidRPr="00D322BD" w:rsidRDefault="00D322BD" w:rsidP="00D322BD">
            <w:pPr>
              <w:spacing w:line="218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</w:t>
            </w:r>
          </w:p>
          <w:p w14:paraId="15D1EBCB" w14:textId="77777777" w:rsidR="00D322BD" w:rsidRPr="00D322BD" w:rsidRDefault="00D322BD" w:rsidP="00D322BD">
            <w:pPr>
              <w:spacing w:line="229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（参考）</w:t>
            </w:r>
          </w:p>
        </w:tc>
        <w:tc>
          <w:tcPr>
            <w:tcW w:w="4820" w:type="dxa"/>
            <w:vAlign w:val="center"/>
          </w:tcPr>
          <w:p w14:paraId="314F7EF9" w14:textId="77777777" w:rsidR="00D322BD" w:rsidRPr="00D322BD" w:rsidRDefault="00D322BD" w:rsidP="00D322BD">
            <w:pPr>
              <w:spacing w:before="122"/>
              <w:ind w:left="840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技術番号・技術名</w:t>
            </w:r>
          </w:p>
        </w:tc>
      </w:tr>
      <w:tr w:rsidR="00D322BD" w:rsidRPr="00D322BD" w14:paraId="717405C4" w14:textId="77777777" w:rsidTr="00C65477">
        <w:trPr>
          <w:trHeight w:hRule="exact" w:val="2408"/>
        </w:trPr>
        <w:tc>
          <w:tcPr>
            <w:tcW w:w="274" w:type="dxa"/>
            <w:vAlign w:val="center"/>
          </w:tcPr>
          <w:p w14:paraId="55B5DF89" w14:textId="77777777" w:rsidR="00D322BD" w:rsidRPr="00D322BD" w:rsidRDefault="00D322BD" w:rsidP="00D322BD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126" w:type="dxa"/>
            <w:vAlign w:val="center"/>
          </w:tcPr>
          <w:p w14:paraId="3D4D5CBE" w14:textId="77777777" w:rsidR="00D322BD" w:rsidRPr="00D322BD" w:rsidRDefault="00D322BD" w:rsidP="00D322BD">
            <w:pPr>
              <w:ind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①３次</w:t>
            </w:r>
            <w:proofErr w:type="spellStart"/>
            <w:r w:rsidRPr="00D322BD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元起工測量</w:t>
            </w:r>
            <w:proofErr w:type="spellEnd"/>
          </w:p>
        </w:tc>
        <w:tc>
          <w:tcPr>
            <w:tcW w:w="1843" w:type="dxa"/>
            <w:gridSpan w:val="2"/>
            <w:tcBorders>
              <w:bottom w:val="single" w:sz="8" w:space="0" w:color="000000"/>
              <w:tr2bl w:val="single" w:sz="8" w:space="0" w:color="000000"/>
            </w:tcBorders>
            <w:vAlign w:val="center"/>
          </w:tcPr>
          <w:p w14:paraId="5BEBB3EC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1012" w:type="dxa"/>
            <w:tcBorders>
              <w:bottom w:val="single" w:sz="8" w:space="0" w:color="000000"/>
            </w:tcBorders>
            <w:vAlign w:val="center"/>
          </w:tcPr>
          <w:p w14:paraId="7C6248D6" w14:textId="77777777" w:rsidR="00D322BD" w:rsidRPr="00D322BD" w:rsidRDefault="00D322BD" w:rsidP="00D322B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  <w:tc>
          <w:tcPr>
            <w:tcW w:w="4820" w:type="dxa"/>
            <w:vAlign w:val="center"/>
          </w:tcPr>
          <w:p w14:paraId="61912D5B" w14:textId="77777777" w:rsidR="00D322BD" w:rsidRPr="00D322BD" w:rsidRDefault="00D322BD" w:rsidP="00D322BD">
            <w:pPr>
              <w:spacing w:line="200" w:lineRule="exact"/>
              <w:ind w:leftChars="50" w:left="105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1　　</w:t>
            </w:r>
            <w:r w:rsidRPr="00D322BD">
              <w:rPr>
                <w:rFonts w:ascii="ＭＳ Ｐゴシック" w:eastAsia="ＭＳ Ｐゴシック" w:hAnsi="ＭＳ Ｐゴシック"/>
                <w:sz w:val="18"/>
                <w:szCs w:val="18"/>
              </w:rPr>
              <w:t>空中写真測量（無人航空機）による起工測量</w:t>
            </w:r>
          </w:p>
          <w:p w14:paraId="1985E064" w14:textId="77777777" w:rsidR="00D322BD" w:rsidRPr="00D322BD" w:rsidRDefault="00D322BD" w:rsidP="00D322BD">
            <w:pPr>
              <w:spacing w:line="200" w:lineRule="exact"/>
              <w:ind w:leftChars="50" w:left="105"/>
              <w:rPr>
                <w:rFonts w:ascii="ＭＳ Ｐゴシック" w:eastAsia="ＭＳ Ｐゴシック" w:hAnsi="ＭＳ Ｐゴシック"/>
                <w:spacing w:val="-2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2　　</w:t>
            </w:r>
            <w:r w:rsidRPr="00D322BD">
              <w:rPr>
                <w:rFonts w:ascii="ＭＳ Ｐゴシック" w:eastAsia="ＭＳ Ｐゴシック" w:hAnsi="ＭＳ Ｐゴシック" w:hint="eastAsia"/>
                <w:spacing w:val="-2"/>
                <w:sz w:val="18"/>
                <w:szCs w:val="18"/>
              </w:rPr>
              <w:t>地上型</w:t>
            </w:r>
            <w:r w:rsidRPr="00D322BD">
              <w:rPr>
                <w:rFonts w:ascii="ＭＳ Ｐゴシック" w:eastAsia="ＭＳ Ｐゴシック" w:hAnsi="ＭＳ Ｐゴシック"/>
                <w:spacing w:val="-2"/>
                <w:sz w:val="18"/>
                <w:szCs w:val="18"/>
              </w:rPr>
              <w:t>レーザースキャナーによる起工測量</w:t>
            </w:r>
          </w:p>
          <w:p w14:paraId="3FFE181F" w14:textId="77777777" w:rsidR="00D322BD" w:rsidRPr="00D322BD" w:rsidRDefault="00D322BD" w:rsidP="00D322BD">
            <w:pPr>
              <w:tabs>
                <w:tab w:val="left" w:pos="427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3　　無人航空機搭載型レーザースキャナーを用いた起工測量</w:t>
            </w:r>
          </w:p>
          <w:p w14:paraId="11F03528" w14:textId="77777777" w:rsidR="00D322BD" w:rsidRPr="00D322BD" w:rsidRDefault="00D322BD" w:rsidP="00D322BD">
            <w:pPr>
              <w:tabs>
                <w:tab w:val="left" w:pos="427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4　　地上移動体搭載型レーザースキャナーを用いた起工測量</w:t>
            </w:r>
          </w:p>
          <w:p w14:paraId="4733F57B" w14:textId="77777777" w:rsidR="00D322BD" w:rsidRPr="00D322BD" w:rsidRDefault="00D322BD" w:rsidP="00D322BD">
            <w:pPr>
              <w:tabs>
                <w:tab w:val="left" w:pos="427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5　　TS等光波方式を用いた起工測量</w:t>
            </w:r>
          </w:p>
          <w:p w14:paraId="2F5D4122" w14:textId="77777777" w:rsidR="00D322BD" w:rsidRPr="00D322BD" w:rsidRDefault="00D322BD" w:rsidP="00D322BD">
            <w:pPr>
              <w:tabs>
                <w:tab w:val="left" w:pos="427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6　　TS（ノンプリズム方式）を用いた起工測量</w:t>
            </w:r>
          </w:p>
          <w:p w14:paraId="279879D6" w14:textId="77777777" w:rsidR="00D322BD" w:rsidRPr="00D322BD" w:rsidRDefault="00D322BD" w:rsidP="00D322BD">
            <w:pPr>
              <w:tabs>
                <w:tab w:val="left" w:pos="427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8"/>
              </w:rPr>
              <w:t>7　　ＲＴＫ－ＧＮＳＳを用いた起工測量</w:t>
            </w:r>
          </w:p>
          <w:p w14:paraId="1F86E155" w14:textId="77777777" w:rsidR="00D322BD" w:rsidRPr="00D322BD" w:rsidRDefault="00D322BD" w:rsidP="00D322BD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※採用する具体の技術は受注後の協議により決定する。</w:t>
            </w:r>
          </w:p>
          <w:p w14:paraId="147F4483" w14:textId="77777777" w:rsidR="00D322BD" w:rsidRPr="00D322BD" w:rsidRDefault="00D322BD" w:rsidP="00D322BD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※複数以上の技術を組み合わせて採用しても良い。</w:t>
            </w:r>
          </w:p>
        </w:tc>
      </w:tr>
      <w:tr w:rsidR="00D322BD" w:rsidRPr="00D322BD" w14:paraId="2C03F644" w14:textId="77777777" w:rsidTr="00C65477">
        <w:trPr>
          <w:trHeight w:hRule="exact" w:val="840"/>
        </w:trPr>
        <w:tc>
          <w:tcPr>
            <w:tcW w:w="274" w:type="dxa"/>
            <w:vAlign w:val="center"/>
          </w:tcPr>
          <w:p w14:paraId="0B0E288B" w14:textId="77777777" w:rsidR="00D322BD" w:rsidRPr="00D322BD" w:rsidRDefault="00D322BD" w:rsidP="00D322BD">
            <w:pPr>
              <w:spacing w:line="204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126" w:type="dxa"/>
            <w:vAlign w:val="center"/>
          </w:tcPr>
          <w:p w14:paraId="3936052F" w14:textId="77777777" w:rsidR="00D322BD" w:rsidRPr="00D322BD" w:rsidRDefault="00D322BD" w:rsidP="00D322BD">
            <w:pPr>
              <w:spacing w:line="204" w:lineRule="exact"/>
              <w:ind w:rightChars="-67" w:right="-141"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②３次元設計データ作成</w:t>
            </w:r>
          </w:p>
        </w:tc>
        <w:tc>
          <w:tcPr>
            <w:tcW w:w="2855" w:type="dxa"/>
            <w:gridSpan w:val="3"/>
            <w:tcBorders>
              <w:tr2bl w:val="single" w:sz="8" w:space="0" w:color="000000"/>
            </w:tcBorders>
            <w:vAlign w:val="center"/>
          </w:tcPr>
          <w:p w14:paraId="6871A7C0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4820" w:type="dxa"/>
            <w:vAlign w:val="center"/>
          </w:tcPr>
          <w:p w14:paraId="6B3D5C1F" w14:textId="77777777" w:rsidR="00D322BD" w:rsidRPr="00D322BD" w:rsidRDefault="00D322BD" w:rsidP="00D322BD">
            <w:pPr>
              <w:tabs>
                <w:tab w:val="left" w:pos="438"/>
              </w:tabs>
              <w:spacing w:line="200" w:lineRule="exact"/>
              <w:ind w:leftChars="67" w:left="141"/>
              <w:rPr>
                <w:rFonts w:ascii="ＭＳ Ｐゴシック" w:eastAsia="ＭＳ Ｐゴシック" w:hAnsi="ＭＳ Ｐゴシック" w:cs="ＭＳ Ｐゴシック"/>
                <w:strike/>
                <w:sz w:val="16"/>
                <w:szCs w:val="16"/>
              </w:rPr>
            </w:pPr>
            <w:r w:rsidRPr="00D322B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「３次元計測技術を用いた出来形管理要領（案）（表層安定処理等・固化工（中層混合処理）編）（固結工(スラリー攪拌工)編）」で定義する地盤改良設計データを意味する。</w:t>
            </w:r>
          </w:p>
        </w:tc>
      </w:tr>
      <w:tr w:rsidR="00D322BD" w:rsidRPr="00D322BD" w14:paraId="20BB347E" w14:textId="77777777" w:rsidTr="00C65477">
        <w:trPr>
          <w:trHeight w:val="567"/>
        </w:trPr>
        <w:tc>
          <w:tcPr>
            <w:tcW w:w="274" w:type="dxa"/>
            <w:vMerge w:val="restart"/>
            <w:vAlign w:val="center"/>
          </w:tcPr>
          <w:p w14:paraId="2F0B62D9" w14:textId="77777777" w:rsidR="00D322BD" w:rsidRPr="00D322BD" w:rsidRDefault="00D322BD" w:rsidP="00D322BD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126" w:type="dxa"/>
            <w:vMerge w:val="restart"/>
            <w:vAlign w:val="center"/>
          </w:tcPr>
          <w:p w14:paraId="62DBF7FF" w14:textId="77777777" w:rsidR="00D322BD" w:rsidRPr="00D322BD" w:rsidRDefault="00D322BD" w:rsidP="00D322BD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③ＩＣＴ建設機械による</w:t>
            </w:r>
          </w:p>
          <w:p w14:paraId="2BC5D152" w14:textId="77777777" w:rsidR="00D322BD" w:rsidRPr="00D322BD" w:rsidRDefault="00D322BD" w:rsidP="00D322BD">
            <w:pPr>
              <w:ind w:firstLineChars="50" w:firstLine="87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3"/>
                <w:sz w:val="18"/>
                <w:szCs w:val="18"/>
              </w:rPr>
              <w:t>施工</w:t>
            </w:r>
          </w:p>
        </w:tc>
        <w:tc>
          <w:tcPr>
            <w:tcW w:w="648" w:type="dxa"/>
            <w:vAlign w:val="center"/>
          </w:tcPr>
          <w:p w14:paraId="5EFC0EE7" w14:textId="77777777" w:rsidR="00D322BD" w:rsidRPr="00D322BD" w:rsidRDefault="00D322BD" w:rsidP="00D322BD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vAlign w:val="center"/>
          </w:tcPr>
          <w:p w14:paraId="06D4A523" w14:textId="77777777" w:rsidR="00D322BD" w:rsidRPr="00D322BD" w:rsidRDefault="00D322BD" w:rsidP="00D322BD">
            <w:pPr>
              <w:spacing w:before="13"/>
              <w:jc w:val="center"/>
              <w:rPr>
                <w:rFonts w:ascii="ＭＳ ゴシック" w:eastAsia="ＭＳ ゴシック" w:hAnsi="ＭＳ ゴシック" w:cs="ＭＳ Ｐゴシック"/>
                <w:strike/>
                <w:sz w:val="16"/>
                <w:szCs w:val="16"/>
              </w:rPr>
            </w:pPr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路床</w:t>
            </w:r>
            <w:proofErr w:type="spellStart"/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安定処理</w:t>
            </w:r>
            <w:proofErr w:type="spellEnd"/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工</w:t>
            </w:r>
          </w:p>
        </w:tc>
        <w:tc>
          <w:tcPr>
            <w:tcW w:w="1012" w:type="dxa"/>
            <w:vAlign w:val="center"/>
          </w:tcPr>
          <w:p w14:paraId="26CFF4CD" w14:textId="77777777" w:rsidR="00D322BD" w:rsidRPr="00D322BD" w:rsidRDefault="00D322BD" w:rsidP="00D322BD">
            <w:pPr>
              <w:rPr>
                <w:rFonts w:ascii="ＭＳ ゴシック" w:eastAsia="ＭＳ ゴシック" w:hAnsi="ＭＳ ゴシック"/>
                <w:strike/>
                <w:sz w:val="24"/>
              </w:rPr>
            </w:pPr>
          </w:p>
        </w:tc>
        <w:tc>
          <w:tcPr>
            <w:tcW w:w="4820" w:type="dxa"/>
            <w:vMerge w:val="restart"/>
            <w:vAlign w:val="center"/>
          </w:tcPr>
          <w:p w14:paraId="12EF2216" w14:textId="77777777" w:rsidR="00D322BD" w:rsidRPr="00D322BD" w:rsidRDefault="00D322BD" w:rsidP="00D322BD">
            <w:pPr>
              <w:tabs>
                <w:tab w:val="left" w:pos="440"/>
              </w:tabs>
              <w:spacing w:before="12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１　３次元ＭＧ機能を持つ地盤改良機</w:t>
            </w:r>
          </w:p>
          <w:p w14:paraId="7AFB4FA6" w14:textId="77777777" w:rsidR="00D322BD" w:rsidRPr="00D322BD" w:rsidRDefault="00D322BD" w:rsidP="00D322BD">
            <w:pPr>
              <w:tabs>
                <w:tab w:val="left" w:pos="440"/>
              </w:tabs>
              <w:spacing w:before="12"/>
              <w:ind w:leftChars="50" w:left="105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6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pacing w:val="-2"/>
                <w:sz w:val="18"/>
                <w:szCs w:val="16"/>
              </w:rPr>
              <w:t>２　３次元ＭＣまたは３次元ＭＧ建設機械</w:t>
            </w:r>
          </w:p>
          <w:p w14:paraId="162B9336" w14:textId="77777777" w:rsidR="00D322BD" w:rsidRPr="00D322BD" w:rsidRDefault="00D322BD" w:rsidP="00D322BD">
            <w:pPr>
              <w:tabs>
                <w:tab w:val="left" w:pos="438"/>
              </w:tabs>
              <w:spacing w:before="12"/>
              <w:rPr>
                <w:rFonts w:ascii="ＭＳ Ｐゴシック" w:eastAsia="ＭＳ Ｐゴシック" w:hAnsi="ＭＳ Ｐゴシック" w:cs="ＭＳ Ｐゴシック"/>
                <w:strike/>
                <w:w w:val="95"/>
                <w:sz w:val="18"/>
                <w:szCs w:val="16"/>
              </w:rPr>
            </w:pPr>
          </w:p>
        </w:tc>
      </w:tr>
      <w:tr w:rsidR="00D322BD" w:rsidRPr="00D322BD" w14:paraId="13B64EEB" w14:textId="77777777" w:rsidTr="00C65477">
        <w:trPr>
          <w:trHeight w:val="567"/>
        </w:trPr>
        <w:tc>
          <w:tcPr>
            <w:tcW w:w="274" w:type="dxa"/>
            <w:vMerge/>
            <w:vAlign w:val="center"/>
          </w:tcPr>
          <w:p w14:paraId="48D99040" w14:textId="77777777" w:rsidR="00D322BD" w:rsidRPr="00D322BD" w:rsidRDefault="00D322BD" w:rsidP="00D322BD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D7FD638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648" w:type="dxa"/>
            <w:vAlign w:val="center"/>
          </w:tcPr>
          <w:p w14:paraId="0C49FC90" w14:textId="77777777" w:rsidR="00D322BD" w:rsidRPr="00D322BD" w:rsidRDefault="00D322BD" w:rsidP="00D322BD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vAlign w:val="center"/>
          </w:tcPr>
          <w:p w14:paraId="0D6AC81A" w14:textId="77777777" w:rsidR="00D322BD" w:rsidRPr="00D322BD" w:rsidRDefault="00D322BD" w:rsidP="00D322BD">
            <w:pPr>
              <w:spacing w:before="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表層</w:t>
            </w:r>
            <w:proofErr w:type="spellStart"/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安定処理</w:t>
            </w:r>
            <w:proofErr w:type="spellEnd"/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工</w:t>
            </w:r>
          </w:p>
        </w:tc>
        <w:tc>
          <w:tcPr>
            <w:tcW w:w="1012" w:type="dxa"/>
            <w:vAlign w:val="center"/>
          </w:tcPr>
          <w:p w14:paraId="548B523B" w14:textId="77777777" w:rsidR="00D322BD" w:rsidRPr="00D322BD" w:rsidRDefault="00D322BD" w:rsidP="00D322BD">
            <w:pPr>
              <w:rPr>
                <w:rFonts w:ascii="ＭＳ ゴシック" w:eastAsia="ＭＳ ゴシック" w:hAnsi="ＭＳ ゴシック"/>
                <w:strike/>
                <w:sz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7FDE7187" w14:textId="77777777" w:rsidR="00D322BD" w:rsidRPr="00D322BD" w:rsidRDefault="00D322BD" w:rsidP="00D322BD">
            <w:pPr>
              <w:ind w:leftChars="67" w:left="141"/>
              <w:rPr>
                <w:rFonts w:eastAsia="ＭＳ ゴシック"/>
                <w:strike/>
                <w:sz w:val="18"/>
              </w:rPr>
            </w:pPr>
          </w:p>
        </w:tc>
      </w:tr>
      <w:tr w:rsidR="00D322BD" w:rsidRPr="00D322BD" w14:paraId="461CA9F1" w14:textId="77777777" w:rsidTr="00C65477">
        <w:trPr>
          <w:trHeight w:val="567"/>
        </w:trPr>
        <w:tc>
          <w:tcPr>
            <w:tcW w:w="274" w:type="dxa"/>
            <w:vMerge/>
            <w:vAlign w:val="center"/>
          </w:tcPr>
          <w:p w14:paraId="53FE3F0C" w14:textId="77777777" w:rsidR="00D322BD" w:rsidRPr="00D322BD" w:rsidRDefault="00D322BD" w:rsidP="00D322BD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BC5999B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648" w:type="dxa"/>
            <w:vAlign w:val="center"/>
          </w:tcPr>
          <w:p w14:paraId="46A2BEE0" w14:textId="77777777" w:rsidR="00D322BD" w:rsidRPr="00D322BD" w:rsidRDefault="00D322BD" w:rsidP="00D322BD">
            <w:pPr>
              <w:spacing w:before="13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vAlign w:val="center"/>
          </w:tcPr>
          <w:p w14:paraId="6C8182F8" w14:textId="77777777" w:rsidR="00D322BD" w:rsidRPr="00D322BD" w:rsidRDefault="00D322BD" w:rsidP="00D322BD">
            <w:pPr>
              <w:spacing w:before="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322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固結工</w:t>
            </w:r>
          </w:p>
          <w:p w14:paraId="3F8A5E01" w14:textId="77777777" w:rsidR="00D322BD" w:rsidRPr="00D322BD" w:rsidRDefault="00D322BD" w:rsidP="00D322BD">
            <w:pPr>
              <w:spacing w:before="13"/>
              <w:jc w:val="center"/>
              <w:rPr>
                <w:rFonts w:ascii="ＭＳ ゴシック" w:eastAsia="ＭＳ ゴシック" w:hAnsi="ＭＳ ゴシック" w:cs="ＭＳ Ｐゴシック"/>
                <w:strike/>
                <w:sz w:val="16"/>
                <w:szCs w:val="16"/>
              </w:rPr>
            </w:pPr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(中層混合</w:t>
            </w:r>
            <w:proofErr w:type="spellStart"/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処理</w:t>
            </w:r>
            <w:proofErr w:type="spellEnd"/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)</w:t>
            </w:r>
          </w:p>
        </w:tc>
        <w:tc>
          <w:tcPr>
            <w:tcW w:w="1012" w:type="dxa"/>
            <w:vAlign w:val="center"/>
          </w:tcPr>
          <w:p w14:paraId="3A451438" w14:textId="77777777" w:rsidR="00D322BD" w:rsidRPr="00D322BD" w:rsidRDefault="00D322BD" w:rsidP="00D322BD">
            <w:pPr>
              <w:rPr>
                <w:rFonts w:ascii="ＭＳ ゴシック" w:eastAsia="ＭＳ ゴシック" w:hAnsi="ＭＳ ゴシック"/>
                <w:strike/>
                <w:sz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0725899B" w14:textId="77777777" w:rsidR="00D322BD" w:rsidRPr="00D322BD" w:rsidRDefault="00D322BD" w:rsidP="00D322BD">
            <w:pPr>
              <w:ind w:leftChars="67" w:left="141"/>
              <w:rPr>
                <w:rFonts w:eastAsia="ＭＳ ゴシック"/>
                <w:strike/>
                <w:sz w:val="18"/>
              </w:rPr>
            </w:pPr>
          </w:p>
        </w:tc>
      </w:tr>
      <w:tr w:rsidR="00D322BD" w:rsidRPr="00D322BD" w14:paraId="00FFE0B2" w14:textId="77777777" w:rsidTr="00C65477">
        <w:trPr>
          <w:trHeight w:val="567"/>
        </w:trPr>
        <w:tc>
          <w:tcPr>
            <w:tcW w:w="274" w:type="dxa"/>
            <w:vMerge/>
            <w:vAlign w:val="center"/>
          </w:tcPr>
          <w:p w14:paraId="54B069F3" w14:textId="77777777" w:rsidR="00D322BD" w:rsidRPr="00D322BD" w:rsidRDefault="00D322BD" w:rsidP="00D322BD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EDD8298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648" w:type="dxa"/>
            <w:vAlign w:val="center"/>
          </w:tcPr>
          <w:p w14:paraId="62E7C999" w14:textId="77777777" w:rsidR="00D322BD" w:rsidRPr="00D322BD" w:rsidRDefault="00D322BD" w:rsidP="00D322BD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vAlign w:val="center"/>
          </w:tcPr>
          <w:p w14:paraId="712DDE40" w14:textId="77777777" w:rsidR="00D322BD" w:rsidRPr="00D322BD" w:rsidRDefault="00D322BD" w:rsidP="00D322BD">
            <w:pPr>
              <w:spacing w:before="13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322BD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固結工</w:t>
            </w:r>
          </w:p>
          <w:p w14:paraId="07B43E21" w14:textId="77777777" w:rsidR="00D322BD" w:rsidRPr="00D322BD" w:rsidRDefault="00D322BD" w:rsidP="00D322BD">
            <w:pPr>
              <w:spacing w:before="15"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D322BD">
              <w:rPr>
                <w:rFonts w:ascii="ＭＳ ゴシック" w:eastAsia="ＭＳ ゴシック" w:hAnsi="ＭＳ ゴシック" w:hint="eastAsia"/>
                <w:sz w:val="14"/>
                <w:szCs w:val="14"/>
              </w:rPr>
              <w:t>(スラリー攪拌工)</w:t>
            </w:r>
          </w:p>
        </w:tc>
        <w:tc>
          <w:tcPr>
            <w:tcW w:w="1012" w:type="dxa"/>
            <w:vAlign w:val="center"/>
          </w:tcPr>
          <w:p w14:paraId="28C03BA6" w14:textId="77777777" w:rsidR="00D322BD" w:rsidRPr="00D322BD" w:rsidRDefault="00D322BD" w:rsidP="00D322BD">
            <w:pPr>
              <w:rPr>
                <w:rFonts w:ascii="ＭＳ ゴシック" w:eastAsia="ＭＳ ゴシック" w:hAnsi="ＭＳ ゴシック"/>
                <w:strike/>
                <w:sz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71BD29F7" w14:textId="77777777" w:rsidR="00D322BD" w:rsidRPr="00D322BD" w:rsidRDefault="00D322BD" w:rsidP="00D322BD">
            <w:pPr>
              <w:ind w:leftChars="67" w:left="141"/>
              <w:rPr>
                <w:rFonts w:eastAsia="ＭＳ ゴシック"/>
                <w:strike/>
                <w:sz w:val="18"/>
              </w:rPr>
            </w:pPr>
          </w:p>
        </w:tc>
      </w:tr>
      <w:tr w:rsidR="00D322BD" w:rsidRPr="00D322BD" w14:paraId="484BD93A" w14:textId="77777777" w:rsidTr="00C65477">
        <w:trPr>
          <w:trHeight w:val="567"/>
        </w:trPr>
        <w:tc>
          <w:tcPr>
            <w:tcW w:w="274" w:type="dxa"/>
            <w:vMerge/>
            <w:vAlign w:val="center"/>
          </w:tcPr>
          <w:p w14:paraId="735BB8CB" w14:textId="77777777" w:rsidR="00D322BD" w:rsidRPr="00D322BD" w:rsidRDefault="00D322BD" w:rsidP="00D322BD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20CD436D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648" w:type="dxa"/>
            <w:vAlign w:val="center"/>
          </w:tcPr>
          <w:p w14:paraId="7DA07F64" w14:textId="77777777" w:rsidR="00D322BD" w:rsidRPr="00D322BD" w:rsidRDefault="00D322BD" w:rsidP="00D322BD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vAlign w:val="center"/>
          </w:tcPr>
          <w:p w14:paraId="11441485" w14:textId="77777777" w:rsidR="00D322BD" w:rsidRPr="00D322BD" w:rsidRDefault="00D322BD" w:rsidP="00D322BD">
            <w:pPr>
              <w:spacing w:before="15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ﾊﾞｰﾁｶﾙﾄﾞﾚｰﾝ工</w:t>
            </w:r>
          </w:p>
          <w:p w14:paraId="7BD3E916" w14:textId="77777777" w:rsidR="00D322BD" w:rsidRPr="00D322BD" w:rsidRDefault="00D322BD" w:rsidP="00D322BD">
            <w:pPr>
              <w:spacing w:before="15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D322BD">
              <w:rPr>
                <w:rFonts w:ascii="ＭＳ ゴシック" w:eastAsia="ＭＳ ゴシック" w:hAnsi="ＭＳ ゴシック" w:hint="eastAsia"/>
                <w:sz w:val="15"/>
                <w:szCs w:val="15"/>
              </w:rPr>
              <w:t>(ﾍﾟｰﾊﾟｰﾄﾞﾚｰﾝ工)</w:t>
            </w:r>
          </w:p>
        </w:tc>
        <w:tc>
          <w:tcPr>
            <w:tcW w:w="1012" w:type="dxa"/>
            <w:vAlign w:val="center"/>
          </w:tcPr>
          <w:p w14:paraId="0BA1E8BB" w14:textId="77777777" w:rsidR="00D322BD" w:rsidRPr="00D322BD" w:rsidRDefault="00D322BD" w:rsidP="00D322BD">
            <w:pPr>
              <w:rPr>
                <w:rFonts w:ascii="ＭＳ ゴシック" w:eastAsia="ＭＳ ゴシック" w:hAnsi="ＭＳ ゴシック"/>
                <w:strike/>
                <w:sz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5D6A0B99" w14:textId="77777777" w:rsidR="00D322BD" w:rsidRPr="00D322BD" w:rsidRDefault="00D322BD" w:rsidP="00D322BD">
            <w:pPr>
              <w:ind w:leftChars="67" w:left="141"/>
              <w:rPr>
                <w:rFonts w:eastAsia="ＭＳ ゴシック"/>
                <w:strike/>
                <w:sz w:val="18"/>
              </w:rPr>
            </w:pPr>
          </w:p>
        </w:tc>
      </w:tr>
      <w:tr w:rsidR="00D322BD" w:rsidRPr="00D322BD" w14:paraId="44C153F7" w14:textId="77777777" w:rsidTr="00C65477">
        <w:trPr>
          <w:trHeight w:val="567"/>
        </w:trPr>
        <w:tc>
          <w:tcPr>
            <w:tcW w:w="274" w:type="dxa"/>
            <w:vMerge/>
            <w:vAlign w:val="center"/>
          </w:tcPr>
          <w:p w14:paraId="20D96E73" w14:textId="77777777" w:rsidR="00D322BD" w:rsidRPr="00D322BD" w:rsidRDefault="00D322BD" w:rsidP="00D322BD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06EE63A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648" w:type="dxa"/>
            <w:vAlign w:val="center"/>
          </w:tcPr>
          <w:p w14:paraId="49831E9B" w14:textId="77777777" w:rsidR="00D322BD" w:rsidRPr="00D322BD" w:rsidRDefault="00D322BD" w:rsidP="00D322BD">
            <w:pPr>
              <w:spacing w:before="15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vAlign w:val="center"/>
          </w:tcPr>
          <w:p w14:paraId="4639EA7D" w14:textId="77777777" w:rsidR="00D322BD" w:rsidRPr="00D322BD" w:rsidRDefault="00D322BD" w:rsidP="00D322BD">
            <w:pPr>
              <w:spacing w:before="15"/>
              <w:jc w:val="center"/>
              <w:rPr>
                <w:rFonts w:ascii="ＭＳ ゴシック" w:eastAsia="ＭＳ ゴシック" w:hAnsi="ＭＳ ゴシック" w:cs="ＭＳ Ｐゴシック"/>
                <w:strike/>
                <w:sz w:val="16"/>
                <w:szCs w:val="16"/>
              </w:rPr>
            </w:pPr>
            <w:r w:rsidRPr="00D322BD">
              <w:rPr>
                <w:rFonts w:ascii="ＭＳ ゴシック" w:eastAsia="ＭＳ ゴシック" w:hAnsi="ＭＳ ゴシック" w:hint="eastAsia"/>
                <w:sz w:val="16"/>
                <w:szCs w:val="16"/>
              </w:rPr>
              <w:t>サンドコンパクションパイル工</w:t>
            </w:r>
          </w:p>
        </w:tc>
        <w:tc>
          <w:tcPr>
            <w:tcW w:w="1012" w:type="dxa"/>
            <w:vAlign w:val="center"/>
          </w:tcPr>
          <w:p w14:paraId="36E59082" w14:textId="77777777" w:rsidR="00D322BD" w:rsidRPr="00D322BD" w:rsidRDefault="00D322BD" w:rsidP="00D322BD">
            <w:pPr>
              <w:rPr>
                <w:rFonts w:ascii="ＭＳ ゴシック" w:eastAsia="ＭＳ ゴシック" w:hAnsi="ＭＳ ゴシック"/>
                <w:strike/>
                <w:sz w:val="24"/>
              </w:rPr>
            </w:pPr>
          </w:p>
        </w:tc>
        <w:tc>
          <w:tcPr>
            <w:tcW w:w="4820" w:type="dxa"/>
            <w:vMerge/>
            <w:vAlign w:val="center"/>
          </w:tcPr>
          <w:p w14:paraId="1FE58F90" w14:textId="77777777" w:rsidR="00D322BD" w:rsidRPr="00D322BD" w:rsidRDefault="00D322BD" w:rsidP="00D322BD">
            <w:pPr>
              <w:ind w:leftChars="67" w:left="141"/>
              <w:rPr>
                <w:rFonts w:eastAsia="ＭＳ ゴシック"/>
                <w:strike/>
                <w:sz w:val="18"/>
              </w:rPr>
            </w:pPr>
          </w:p>
        </w:tc>
      </w:tr>
      <w:tr w:rsidR="00D322BD" w:rsidRPr="00D322BD" w14:paraId="240A590C" w14:textId="77777777" w:rsidTr="00C65477">
        <w:trPr>
          <w:trHeight w:hRule="exact" w:val="1418"/>
        </w:trPr>
        <w:tc>
          <w:tcPr>
            <w:tcW w:w="274" w:type="dxa"/>
            <w:vAlign w:val="center"/>
          </w:tcPr>
          <w:p w14:paraId="47BEFD9A" w14:textId="77777777" w:rsidR="00D322BD" w:rsidRPr="00D322BD" w:rsidRDefault="00D322BD" w:rsidP="00D322BD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126" w:type="dxa"/>
            <w:vAlign w:val="center"/>
          </w:tcPr>
          <w:p w14:paraId="0513D2BE" w14:textId="77777777" w:rsidR="00D322BD" w:rsidRPr="00D322BD" w:rsidRDefault="00D322BD" w:rsidP="00D322BD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④３次元出来形管理等</w:t>
            </w:r>
          </w:p>
          <w:p w14:paraId="648875AC" w14:textId="77777777" w:rsidR="00D322BD" w:rsidRPr="00D322BD" w:rsidRDefault="00D322BD" w:rsidP="00D322BD">
            <w:pPr>
              <w:spacing w:before="128" w:line="214" w:lineRule="exact"/>
              <w:ind w:right="162" w:firstLineChars="50" w:firstLine="89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1"/>
                <w:sz w:val="18"/>
                <w:szCs w:val="18"/>
              </w:rPr>
              <w:t>の施</w:t>
            </w: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工管理</w:t>
            </w:r>
          </w:p>
          <w:p w14:paraId="62173F98" w14:textId="77777777" w:rsidR="00D322BD" w:rsidRPr="00D322BD" w:rsidRDefault="00D322BD" w:rsidP="00D322BD">
            <w:pPr>
              <w:spacing w:before="128" w:line="214" w:lineRule="exact"/>
              <w:ind w:right="162"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648" w:type="dxa"/>
            <w:tcBorders>
              <w:bottom w:val="single" w:sz="8" w:space="0" w:color="000000"/>
            </w:tcBorders>
            <w:vAlign w:val="center"/>
          </w:tcPr>
          <w:p w14:paraId="30EF8A94" w14:textId="77777777" w:rsidR="00D322BD" w:rsidRPr="00D322BD" w:rsidRDefault="00D322BD" w:rsidP="00D322BD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1195" w:type="dxa"/>
            <w:tcBorders>
              <w:bottom w:val="single" w:sz="8" w:space="0" w:color="000000"/>
            </w:tcBorders>
            <w:vAlign w:val="center"/>
          </w:tcPr>
          <w:p w14:paraId="70A419DE" w14:textId="77777777" w:rsidR="00D322BD" w:rsidRPr="00D322BD" w:rsidRDefault="00D322BD" w:rsidP="00D322BD">
            <w:pPr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出来形</w:t>
            </w:r>
            <w:r w:rsidRPr="00D322BD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管理</w:t>
            </w:r>
          </w:p>
        </w:tc>
        <w:tc>
          <w:tcPr>
            <w:tcW w:w="1012" w:type="dxa"/>
            <w:tcBorders>
              <w:bottom w:val="single" w:sz="8" w:space="0" w:color="000000"/>
            </w:tcBorders>
            <w:vAlign w:val="center"/>
          </w:tcPr>
          <w:p w14:paraId="62814C23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</w:p>
        </w:tc>
        <w:tc>
          <w:tcPr>
            <w:tcW w:w="4820" w:type="dxa"/>
            <w:tcBorders>
              <w:bottom w:val="single" w:sz="8" w:space="0" w:color="000000"/>
            </w:tcBorders>
            <w:vAlign w:val="center"/>
          </w:tcPr>
          <w:p w14:paraId="1552C989" w14:textId="77777777" w:rsidR="00D322BD" w:rsidRPr="00D322BD" w:rsidRDefault="00D322BD" w:rsidP="00D322BD">
            <w:pPr>
              <w:tabs>
                <w:tab w:val="left" w:pos="432"/>
              </w:tabs>
              <w:spacing w:line="200" w:lineRule="exact"/>
              <w:ind w:leftChars="50" w:left="105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１</w:t>
            </w:r>
            <w:r w:rsidRPr="00D322BD">
              <w:rPr>
                <w:rFonts w:ascii="ＭＳ Ｐゴシック" w:eastAsia="ＭＳ Ｐゴシック" w:hAnsi="ＭＳ Ｐゴシック" w:cs="ＭＳ Ｐゴシック" w:hint="eastAsia"/>
                <w:w w:val="95"/>
                <w:sz w:val="18"/>
                <w:szCs w:val="18"/>
              </w:rPr>
              <w:t xml:space="preserve">　</w:t>
            </w:r>
            <w:r w:rsidRPr="00D322BD">
              <w:rPr>
                <w:rFonts w:ascii="ＭＳ Ｐゴシック" w:eastAsia="ＭＳ Ｐゴシック" w:hAnsi="ＭＳ Ｐゴシック" w:cs="ＭＳ Ｐゴシック" w:hint="eastAsia"/>
                <w:spacing w:val="-3"/>
                <w:sz w:val="18"/>
                <w:szCs w:val="18"/>
              </w:rPr>
              <w:t>施工履歴データを用いた出来形管理</w:t>
            </w:r>
          </w:p>
        </w:tc>
      </w:tr>
      <w:tr w:rsidR="00D322BD" w:rsidRPr="00D322BD" w14:paraId="2BDC5B6A" w14:textId="77777777" w:rsidTr="00C65477">
        <w:trPr>
          <w:trHeight w:hRule="exact" w:val="1024"/>
        </w:trPr>
        <w:tc>
          <w:tcPr>
            <w:tcW w:w="274" w:type="dxa"/>
            <w:vAlign w:val="center"/>
          </w:tcPr>
          <w:p w14:paraId="3C06F7C1" w14:textId="77777777" w:rsidR="00D322BD" w:rsidRPr="00D322BD" w:rsidRDefault="00D322BD" w:rsidP="00D322BD">
            <w:pPr>
              <w:spacing w:line="204" w:lineRule="exact"/>
              <w:jc w:val="center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□</w:t>
            </w:r>
          </w:p>
        </w:tc>
        <w:tc>
          <w:tcPr>
            <w:tcW w:w="2126" w:type="dxa"/>
            <w:vAlign w:val="center"/>
          </w:tcPr>
          <w:p w14:paraId="725B6B25" w14:textId="77777777" w:rsidR="00D322BD" w:rsidRPr="00D322BD" w:rsidRDefault="00D322BD" w:rsidP="00D322BD">
            <w:pPr>
              <w:spacing w:line="204" w:lineRule="exact"/>
              <w:ind w:firstLineChars="50" w:firstLine="88"/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/>
                <w:spacing w:val="-2"/>
                <w:sz w:val="18"/>
                <w:szCs w:val="18"/>
              </w:rPr>
              <w:t>⑤３次元データの納品</w:t>
            </w:r>
          </w:p>
          <w:p w14:paraId="382A67F2" w14:textId="77777777" w:rsidR="00D322BD" w:rsidRPr="00D322BD" w:rsidRDefault="00D322BD" w:rsidP="00D322BD">
            <w:pPr>
              <w:spacing w:line="204" w:lineRule="exact"/>
              <w:ind w:firstLineChars="50" w:firstLine="90"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（※費用計上対象外）</w:t>
            </w:r>
          </w:p>
        </w:tc>
        <w:tc>
          <w:tcPr>
            <w:tcW w:w="7675" w:type="dxa"/>
            <w:gridSpan w:val="4"/>
            <w:tcBorders>
              <w:bottom w:val="single" w:sz="4" w:space="0" w:color="auto"/>
              <w:tr2bl w:val="nil"/>
            </w:tcBorders>
            <w:vAlign w:val="center"/>
          </w:tcPr>
          <w:p w14:paraId="4DE29258" w14:textId="77777777" w:rsidR="00D322BD" w:rsidRPr="00D322BD" w:rsidRDefault="00D322BD" w:rsidP="00D322BD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D322B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①②④により作成した３次元データを、工事完成図書として電子納品する。</w:t>
            </w:r>
          </w:p>
          <w:p w14:paraId="0815153C" w14:textId="77777777" w:rsidR="00D322BD" w:rsidRPr="00D322BD" w:rsidRDefault="00D322BD" w:rsidP="00D322BD">
            <w:pPr>
              <w:rPr>
                <w:rFonts w:eastAsia="ＭＳ ゴシック"/>
                <w:sz w:val="24"/>
              </w:rPr>
            </w:pPr>
            <w:r w:rsidRPr="00D322B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３次元データの納品形式は、「３次元計測技術を用いた出来形管理要領（案）」によるものとする。</w:t>
            </w:r>
          </w:p>
        </w:tc>
      </w:tr>
    </w:tbl>
    <w:p w14:paraId="3FABC953" w14:textId="77777777" w:rsidR="00D322BD" w:rsidRPr="00D322BD" w:rsidRDefault="00D322BD" w:rsidP="00D322BD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322BD">
        <w:rPr>
          <w:rFonts w:cs="ＭＳ 明朝"/>
          <w:color w:val="auto"/>
          <w:sz w:val="18"/>
          <w:szCs w:val="18"/>
        </w:rPr>
        <w:t>注</w:t>
      </w:r>
      <w:r w:rsidRPr="00D322BD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322BD">
        <w:rPr>
          <w:rFonts w:cs="ＭＳ 明朝"/>
          <w:color w:val="auto"/>
          <w:sz w:val="18"/>
          <w:szCs w:val="18"/>
        </w:rPr>
        <w:t>1)詳細については、</w:t>
      </w:r>
      <w:r w:rsidRPr="00D322BD">
        <w:rPr>
          <w:rFonts w:cs="ＭＳ 明朝" w:hint="eastAsia"/>
          <w:color w:val="auto"/>
          <w:sz w:val="18"/>
          <w:szCs w:val="18"/>
        </w:rPr>
        <w:t>ＩＣＴ活用工事（地盤改良工）</w:t>
      </w:r>
      <w:r w:rsidRPr="00D322BD">
        <w:rPr>
          <w:rFonts w:cs="ＭＳ 明朝"/>
          <w:color w:val="auto"/>
          <w:sz w:val="18"/>
          <w:szCs w:val="18"/>
        </w:rPr>
        <w:t>特記仕様書</w:t>
      </w:r>
      <w:r w:rsidRPr="00D322BD">
        <w:rPr>
          <w:rFonts w:cs="ＭＳ 明朝" w:hint="eastAsia"/>
          <w:color w:val="auto"/>
          <w:sz w:val="18"/>
          <w:szCs w:val="18"/>
        </w:rPr>
        <w:t>及び試行要領</w:t>
      </w:r>
      <w:r w:rsidRPr="00D322BD">
        <w:rPr>
          <w:rFonts w:cs="ＭＳ 明朝"/>
          <w:color w:val="auto"/>
          <w:sz w:val="18"/>
          <w:szCs w:val="18"/>
        </w:rPr>
        <w:t>によるものとする。</w:t>
      </w:r>
    </w:p>
    <w:p w14:paraId="3C574A7F" w14:textId="77777777" w:rsidR="00D322BD" w:rsidRPr="00D322BD" w:rsidRDefault="00D322BD" w:rsidP="00D322BD">
      <w:pPr>
        <w:widowControl w:val="0"/>
        <w:spacing w:line="234" w:lineRule="exact"/>
        <w:rPr>
          <w:rFonts w:cs="ＭＳ 明朝"/>
          <w:color w:val="auto"/>
          <w:sz w:val="18"/>
          <w:szCs w:val="18"/>
        </w:rPr>
      </w:pPr>
      <w:r w:rsidRPr="00D322BD">
        <w:rPr>
          <w:rFonts w:cs="ＭＳ 明朝"/>
          <w:color w:val="auto"/>
          <w:sz w:val="18"/>
          <w:szCs w:val="18"/>
        </w:rPr>
        <w:t>注</w:t>
      </w:r>
      <w:r w:rsidRPr="00D322BD">
        <w:rPr>
          <w:rFonts w:cs="ＭＳ 明朝"/>
          <w:color w:val="auto"/>
          <w:spacing w:val="-46"/>
          <w:sz w:val="18"/>
          <w:szCs w:val="18"/>
        </w:rPr>
        <w:t xml:space="preserve"> </w:t>
      </w:r>
      <w:r w:rsidRPr="00D322BD">
        <w:rPr>
          <w:rFonts w:cs="ＭＳ 明朝" w:hint="eastAsia"/>
          <w:color w:val="auto"/>
          <w:sz w:val="18"/>
          <w:szCs w:val="18"/>
        </w:rPr>
        <w:t>2</w:t>
      </w:r>
      <w:r w:rsidRPr="00D322BD">
        <w:rPr>
          <w:rFonts w:cs="ＭＳ 明朝"/>
          <w:color w:val="auto"/>
          <w:sz w:val="18"/>
          <w:szCs w:val="18"/>
        </w:rPr>
        <w:t xml:space="preserve">) </w:t>
      </w:r>
      <w:r w:rsidRPr="00D322BD">
        <w:rPr>
          <w:rFonts w:cs="ＭＳ 明朝" w:hint="eastAsia"/>
          <w:color w:val="auto"/>
          <w:sz w:val="18"/>
          <w:szCs w:val="18"/>
        </w:rPr>
        <w:t>具体的な工事内容及び対象範囲については、契約後、施工計画の提出までに、発注者へ提案・協議し決定する。</w:t>
      </w:r>
    </w:p>
    <w:p w14:paraId="7BD1BFB4" w14:textId="77777777" w:rsidR="00D322BD" w:rsidRPr="00D322BD" w:rsidRDefault="00D322BD" w:rsidP="00D322BD">
      <w:pPr>
        <w:spacing w:line="240" w:lineRule="auto"/>
        <w:jc w:val="left"/>
        <w:rPr>
          <w:rFonts w:cs="ＭＳ 明朝"/>
          <w:strike/>
          <w:color w:val="auto"/>
          <w:kern w:val="0"/>
          <w:szCs w:val="21"/>
        </w:rPr>
      </w:pPr>
    </w:p>
    <w:p w14:paraId="4B46A6F1" w14:textId="77777777" w:rsidR="003E2C09" w:rsidRPr="00D322BD" w:rsidRDefault="003E2C09"/>
    <w:sectPr w:rsidR="003E2C09" w:rsidRPr="00D322BD" w:rsidSect="00D322BD">
      <w:footerReference w:type="default" r:id="rId6"/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66E7F" w14:textId="77777777" w:rsidR="00D322BD" w:rsidRDefault="00D322BD" w:rsidP="00D322BD">
      <w:pPr>
        <w:spacing w:line="240" w:lineRule="auto"/>
      </w:pPr>
      <w:r>
        <w:separator/>
      </w:r>
    </w:p>
  </w:endnote>
  <w:endnote w:type="continuationSeparator" w:id="0">
    <w:p w14:paraId="5D2FC6CD" w14:textId="77777777" w:rsidR="00D322BD" w:rsidRDefault="00D322BD" w:rsidP="00D32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446DD" w14:textId="77777777" w:rsidR="00D322BD" w:rsidRDefault="00D322BD">
    <w:pPr>
      <w:spacing w:line="14" w:lineRule="auto"/>
      <w:rPr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82226" w14:textId="77777777" w:rsidR="00D322BD" w:rsidRDefault="00D322BD" w:rsidP="00D322BD">
      <w:pPr>
        <w:spacing w:line="240" w:lineRule="auto"/>
      </w:pPr>
      <w:r>
        <w:separator/>
      </w:r>
    </w:p>
  </w:footnote>
  <w:footnote w:type="continuationSeparator" w:id="0">
    <w:p w14:paraId="21617B88" w14:textId="77777777" w:rsidR="00D322BD" w:rsidRDefault="00D322BD" w:rsidP="00D322B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F24"/>
    <w:rsid w:val="00136E68"/>
    <w:rsid w:val="00225E77"/>
    <w:rsid w:val="002E16DD"/>
    <w:rsid w:val="0030126D"/>
    <w:rsid w:val="003E2C09"/>
    <w:rsid w:val="00405582"/>
    <w:rsid w:val="00671394"/>
    <w:rsid w:val="007E5F24"/>
    <w:rsid w:val="009527E4"/>
    <w:rsid w:val="00982400"/>
    <w:rsid w:val="009F6853"/>
    <w:rsid w:val="00A81F18"/>
    <w:rsid w:val="00AA0301"/>
    <w:rsid w:val="00C03BB2"/>
    <w:rsid w:val="00C83BF0"/>
    <w:rsid w:val="00D322BD"/>
    <w:rsid w:val="00F07CDA"/>
    <w:rsid w:val="00F9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color w:val="000000" w:themeColor="text1"/>
        <w:kern w:val="2"/>
        <w:sz w:val="21"/>
        <w:szCs w:val="28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BB2"/>
  </w:style>
  <w:style w:type="paragraph" w:styleId="1">
    <w:name w:val="heading 1"/>
    <w:basedOn w:val="a"/>
    <w:next w:val="a"/>
    <w:link w:val="10"/>
    <w:uiPriority w:val="9"/>
    <w:qFormat/>
    <w:rsid w:val="00C03BB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BB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BB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BB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BB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BB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BB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BB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03BB2"/>
    <w:rPr>
      <w:rFonts w:asciiTheme="majorHAnsi" w:eastAsiaTheme="majorEastAsia" w:hAnsiTheme="majorHAnsi" w:cstheme="majorBidi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03BB2"/>
    <w:rPr>
      <w:rFonts w:asciiTheme="majorHAnsi" w:eastAsiaTheme="majorEastAsia" w:hAnsiTheme="majorHAnsi" w:cstheme="majorBidi"/>
      <w:sz w:val="28"/>
    </w:rPr>
  </w:style>
  <w:style w:type="character" w:customStyle="1" w:styleId="30">
    <w:name w:val="見出し 3 (文字)"/>
    <w:basedOn w:val="a0"/>
    <w:link w:val="3"/>
    <w:uiPriority w:val="9"/>
    <w:semiHidden/>
    <w:rsid w:val="00C03BB2"/>
    <w:rPr>
      <w:rFonts w:asciiTheme="majorHAnsi" w:eastAsiaTheme="majorEastAsia" w:hAnsiTheme="majorHAnsi" w:cstheme="majorBidi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70">
    <w:name w:val="見出し 7 (文字)"/>
    <w:basedOn w:val="a0"/>
    <w:link w:val="7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80">
    <w:name w:val="見出し 8 (文字)"/>
    <w:basedOn w:val="a0"/>
    <w:link w:val="8"/>
    <w:uiPriority w:val="9"/>
    <w:semiHidden/>
    <w:rsid w:val="00C03BB2"/>
    <w:rPr>
      <w:rFonts w:asciiTheme="majorHAnsi" w:eastAsiaTheme="majorEastAsia" w:hAnsiTheme="majorHAnsi" w:cstheme="majorBidi"/>
    </w:rPr>
  </w:style>
  <w:style w:type="character" w:customStyle="1" w:styleId="90">
    <w:name w:val="見出し 9 (文字)"/>
    <w:basedOn w:val="a0"/>
    <w:link w:val="9"/>
    <w:uiPriority w:val="9"/>
    <w:semiHidden/>
    <w:rsid w:val="00C03BB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C03BB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03BB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BB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character" w:customStyle="1" w:styleId="a6">
    <w:name w:val="副題 (文字)"/>
    <w:basedOn w:val="a0"/>
    <w:link w:val="a5"/>
    <w:uiPriority w:val="11"/>
    <w:rsid w:val="00C03BB2"/>
    <w:rPr>
      <w:rFonts w:asciiTheme="majorHAnsi" w:eastAsiaTheme="majorEastAsia" w:hAnsiTheme="majorHAnsi" w:cstheme="majorBidi"/>
      <w:color w:val="595959" w:themeColor="text1" w:themeTint="A6"/>
      <w:spacing w:val="15"/>
      <w:sz w:val="28"/>
    </w:rPr>
  </w:style>
  <w:style w:type="paragraph" w:styleId="a7">
    <w:name w:val="List Paragraph"/>
    <w:basedOn w:val="a"/>
    <w:uiPriority w:val="34"/>
    <w:qFormat/>
    <w:rsid w:val="00C03BB2"/>
    <w:pPr>
      <w:ind w:left="720"/>
      <w:contextualSpacing/>
    </w:pPr>
  </w:style>
  <w:style w:type="paragraph" w:styleId="a8">
    <w:name w:val="Quote"/>
    <w:basedOn w:val="a"/>
    <w:next w:val="a"/>
    <w:link w:val="a9"/>
    <w:uiPriority w:val="29"/>
    <w:qFormat/>
    <w:rsid w:val="00C03BB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0"/>
    <w:link w:val="a8"/>
    <w:uiPriority w:val="29"/>
    <w:rsid w:val="00C03BB2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C03B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2">
    <w:name w:val="引用文 2 (文字)"/>
    <w:basedOn w:val="a0"/>
    <w:link w:val="21"/>
    <w:uiPriority w:val="30"/>
    <w:rsid w:val="00C03BB2"/>
    <w:rPr>
      <w:i/>
      <w:iCs/>
      <w:color w:val="0F4761" w:themeColor="accent1" w:themeShade="BF"/>
    </w:rPr>
  </w:style>
  <w:style w:type="character" w:styleId="23">
    <w:name w:val="Intense Emphasis"/>
    <w:basedOn w:val="a0"/>
    <w:uiPriority w:val="21"/>
    <w:qFormat/>
    <w:rsid w:val="00C03BB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03BB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322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322BD"/>
  </w:style>
  <w:style w:type="paragraph" w:styleId="ac">
    <w:name w:val="footer"/>
    <w:basedOn w:val="a"/>
    <w:link w:val="ad"/>
    <w:uiPriority w:val="99"/>
    <w:unhideWhenUsed/>
    <w:rsid w:val="00D322B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322BD"/>
  </w:style>
  <w:style w:type="table" w:customStyle="1" w:styleId="TableNormal">
    <w:name w:val="Table Normal"/>
    <w:uiPriority w:val="2"/>
    <w:semiHidden/>
    <w:unhideWhenUsed/>
    <w:qFormat/>
    <w:rsid w:val="00D322BD"/>
    <w:pPr>
      <w:widowControl w:val="0"/>
      <w:spacing w:line="240" w:lineRule="auto"/>
      <w:jc w:val="left"/>
    </w:pPr>
    <w:rPr>
      <w:rFonts w:ascii="Calibri" w:eastAsia="SimSun" w:hAnsi="Calibri"/>
      <w:color w:val="auto"/>
      <w:kern w:val="0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4">
      <a:majorFont>
        <a:latin typeface="Meiryo UI"/>
        <a:ea typeface="ＭＳ Ｐゴシック"/>
        <a:cs typeface=""/>
      </a:majorFont>
      <a:minorFont>
        <a:latin typeface="Meiryo UI"/>
        <a:ea typeface="ＭＳ Ｐ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</Words>
  <Characters>770</Characters>
  <DocSecurity>0</DocSecurity>
  <Lines>6</Lines>
  <Paragraphs>1</Paragraphs>
  <ScaleCrop>false</ScaleCrop>
  <LinksUpToDate>false</LinksUpToDate>
  <CharactersWithSpaces>904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