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Y="630"/>
        <w:tblW w:w="13178" w:type="dxa"/>
        <w:tblLook w:val="04A0" w:firstRow="1" w:lastRow="0" w:firstColumn="1" w:lastColumn="0" w:noHBand="0" w:noVBand="1"/>
      </w:tblPr>
      <w:tblGrid>
        <w:gridCol w:w="1698"/>
        <w:gridCol w:w="1699"/>
        <w:gridCol w:w="2410"/>
        <w:gridCol w:w="1559"/>
        <w:gridCol w:w="5812"/>
      </w:tblGrid>
      <w:tr w:rsidR="007918A0" w:rsidRPr="007918A0" w14:paraId="3DED2753" w14:textId="77777777" w:rsidTr="0057143A">
        <w:tc>
          <w:tcPr>
            <w:tcW w:w="1698" w:type="dxa"/>
          </w:tcPr>
          <w:p w14:paraId="7EC7EDAC" w14:textId="7D1DC866" w:rsidR="007918A0" w:rsidRPr="007918A0" w:rsidRDefault="007918A0" w:rsidP="003E6CB5">
            <w:pPr>
              <w:rPr>
                <w:rFonts w:ascii="ＭＳ 明朝" w:eastAsia="ＭＳ 明朝" w:hAnsi="ＭＳ 明朝"/>
              </w:rPr>
            </w:pPr>
            <w:r w:rsidRPr="007918A0">
              <w:rPr>
                <w:rFonts w:ascii="ＭＳ 明朝" w:eastAsia="ＭＳ 明朝" w:hAnsi="ＭＳ 明朝" w:hint="eastAsia"/>
              </w:rPr>
              <w:t>事業実施主体</w:t>
            </w:r>
          </w:p>
        </w:tc>
        <w:tc>
          <w:tcPr>
            <w:tcW w:w="1699" w:type="dxa"/>
          </w:tcPr>
          <w:p w14:paraId="56F5E528" w14:textId="65BAA1BD" w:rsidR="007918A0" w:rsidRPr="007918A0" w:rsidRDefault="00B77538" w:rsidP="003E6CB5">
            <w:pPr>
              <w:rPr>
                <w:rFonts w:ascii="ＭＳ 明朝" w:eastAsia="ＭＳ 明朝" w:hAnsi="ＭＳ 明朝"/>
              </w:rPr>
            </w:pPr>
            <w:r>
              <w:rPr>
                <w:rFonts w:ascii="ＭＳ 明朝" w:eastAsia="ＭＳ 明朝" w:hAnsi="ＭＳ 明朝" w:hint="eastAsia"/>
              </w:rPr>
              <w:t>区分</w:t>
            </w:r>
          </w:p>
        </w:tc>
        <w:tc>
          <w:tcPr>
            <w:tcW w:w="2410" w:type="dxa"/>
          </w:tcPr>
          <w:p w14:paraId="32650B2B" w14:textId="77777777" w:rsidR="007918A0" w:rsidRPr="007918A0" w:rsidRDefault="007918A0" w:rsidP="003E6CB5">
            <w:pPr>
              <w:rPr>
                <w:rFonts w:ascii="ＭＳ 明朝" w:eastAsia="ＭＳ 明朝" w:hAnsi="ＭＳ 明朝"/>
              </w:rPr>
            </w:pPr>
            <w:r>
              <w:rPr>
                <w:rFonts w:ascii="ＭＳ 明朝" w:eastAsia="ＭＳ 明朝" w:hAnsi="ＭＳ 明朝" w:hint="eastAsia"/>
              </w:rPr>
              <w:t>支援内容</w:t>
            </w:r>
          </w:p>
        </w:tc>
        <w:tc>
          <w:tcPr>
            <w:tcW w:w="1559" w:type="dxa"/>
          </w:tcPr>
          <w:p w14:paraId="696A5014" w14:textId="2DB41389" w:rsidR="007918A0" w:rsidRPr="007918A0" w:rsidRDefault="007918A0" w:rsidP="003E6CB5">
            <w:pPr>
              <w:rPr>
                <w:rFonts w:ascii="ＭＳ 明朝" w:eastAsia="ＭＳ 明朝" w:hAnsi="ＭＳ 明朝"/>
              </w:rPr>
            </w:pPr>
            <w:r>
              <w:rPr>
                <w:rFonts w:ascii="ＭＳ 明朝" w:eastAsia="ＭＳ 明朝" w:hAnsi="ＭＳ 明朝" w:hint="eastAsia"/>
              </w:rPr>
              <w:t>補助率</w:t>
            </w:r>
            <w:r w:rsidR="00136CA0">
              <w:rPr>
                <w:rFonts w:ascii="ＭＳ 明朝" w:eastAsia="ＭＳ 明朝" w:hAnsi="ＭＳ 明朝" w:hint="eastAsia"/>
              </w:rPr>
              <w:t>（補助上限額）</w:t>
            </w:r>
          </w:p>
        </w:tc>
        <w:tc>
          <w:tcPr>
            <w:tcW w:w="5812" w:type="dxa"/>
          </w:tcPr>
          <w:p w14:paraId="2E8EF8D7" w14:textId="77777777" w:rsidR="007918A0" w:rsidRPr="007918A0" w:rsidRDefault="007918A0" w:rsidP="003E6CB5">
            <w:pPr>
              <w:rPr>
                <w:rFonts w:ascii="ＭＳ 明朝" w:eastAsia="ＭＳ 明朝" w:hAnsi="ＭＳ 明朝"/>
              </w:rPr>
            </w:pPr>
            <w:r>
              <w:rPr>
                <w:rFonts w:ascii="ＭＳ 明朝" w:eastAsia="ＭＳ 明朝" w:hAnsi="ＭＳ 明朝" w:hint="eastAsia"/>
              </w:rPr>
              <w:t>事業実施基準</w:t>
            </w:r>
          </w:p>
        </w:tc>
      </w:tr>
      <w:tr w:rsidR="008D7DFB" w:rsidRPr="007918A0" w14:paraId="273AE55D" w14:textId="77777777" w:rsidTr="0057143A">
        <w:tc>
          <w:tcPr>
            <w:tcW w:w="1698" w:type="dxa"/>
          </w:tcPr>
          <w:p w14:paraId="4E0A5F1D" w14:textId="267D8354" w:rsidR="008D7DFB" w:rsidRPr="007918A0" w:rsidRDefault="008D7DFB" w:rsidP="003E6CB5">
            <w:pPr>
              <w:rPr>
                <w:rFonts w:ascii="ＭＳ 明朝" w:eastAsia="ＭＳ 明朝" w:hAnsi="ＭＳ 明朝"/>
              </w:rPr>
            </w:pPr>
            <w:r>
              <w:rPr>
                <w:rFonts w:ascii="ＭＳ 明朝" w:eastAsia="ＭＳ 明朝" w:hAnsi="ＭＳ 明朝" w:hint="eastAsia"/>
              </w:rPr>
              <w:t>販売農家</w:t>
            </w:r>
          </w:p>
        </w:tc>
        <w:tc>
          <w:tcPr>
            <w:tcW w:w="1699" w:type="dxa"/>
          </w:tcPr>
          <w:p w14:paraId="7EEFABB4" w14:textId="1BAA6422" w:rsidR="008D7DFB" w:rsidRPr="007918A0" w:rsidRDefault="008D7DFB" w:rsidP="001E654C">
            <w:pPr>
              <w:rPr>
                <w:rFonts w:ascii="ＭＳ 明朝" w:eastAsia="ＭＳ 明朝" w:hAnsi="ＭＳ 明朝"/>
              </w:rPr>
            </w:pPr>
            <w:r>
              <w:rPr>
                <w:rFonts w:ascii="ＭＳ 明朝" w:eastAsia="ＭＳ 明朝" w:hAnsi="ＭＳ 明朝" w:hint="eastAsia"/>
              </w:rPr>
              <w:t>①現場環境改善施設導入</w:t>
            </w:r>
          </w:p>
        </w:tc>
        <w:tc>
          <w:tcPr>
            <w:tcW w:w="2410" w:type="dxa"/>
          </w:tcPr>
          <w:p w14:paraId="4B9B263B" w14:textId="45A1AB7C" w:rsidR="008D7DFB" w:rsidRPr="007918A0" w:rsidRDefault="008D7DFB" w:rsidP="001E654C">
            <w:pPr>
              <w:rPr>
                <w:rFonts w:ascii="ＭＳ 明朝" w:eastAsia="ＭＳ 明朝" w:hAnsi="ＭＳ 明朝"/>
              </w:rPr>
            </w:pPr>
            <w:r>
              <w:rPr>
                <w:rFonts w:ascii="ＭＳ 明朝" w:eastAsia="ＭＳ 明朝" w:hAnsi="ＭＳ 明朝" w:hint="eastAsia"/>
              </w:rPr>
              <w:t>農業現場における</w:t>
            </w:r>
            <w:r w:rsidR="0057143A">
              <w:rPr>
                <w:rFonts w:ascii="ＭＳ 明朝" w:eastAsia="ＭＳ 明朝" w:hAnsi="ＭＳ 明朝" w:hint="eastAsia"/>
              </w:rPr>
              <w:t>女性が働きやすい環境整備</w:t>
            </w:r>
            <w:r>
              <w:rPr>
                <w:rFonts w:ascii="ＭＳ 明朝" w:eastAsia="ＭＳ 明朝" w:hAnsi="ＭＳ 明朝" w:hint="eastAsia"/>
              </w:rPr>
              <w:t>の</w:t>
            </w:r>
            <w:r w:rsidR="0057143A">
              <w:rPr>
                <w:rFonts w:ascii="ＭＳ 明朝" w:eastAsia="ＭＳ 明朝" w:hAnsi="ＭＳ 明朝" w:hint="eastAsia"/>
              </w:rPr>
              <w:t>ため</w:t>
            </w:r>
            <w:r>
              <w:rPr>
                <w:rFonts w:ascii="ＭＳ 明朝" w:eastAsia="ＭＳ 明朝" w:hAnsi="ＭＳ 明朝" w:hint="eastAsia"/>
              </w:rPr>
              <w:t>に要する費用の一部を支援</w:t>
            </w:r>
          </w:p>
        </w:tc>
        <w:tc>
          <w:tcPr>
            <w:tcW w:w="1559" w:type="dxa"/>
            <w:vMerge w:val="restart"/>
          </w:tcPr>
          <w:p w14:paraId="29AF3102" w14:textId="77777777" w:rsidR="008D7DFB" w:rsidRDefault="008D7DFB" w:rsidP="003E6CB5">
            <w:pPr>
              <w:rPr>
                <w:rFonts w:ascii="ＭＳ 明朝" w:eastAsia="ＭＳ 明朝" w:hAnsi="ＭＳ 明朝"/>
              </w:rPr>
            </w:pPr>
            <w:r>
              <w:rPr>
                <w:rFonts w:ascii="ＭＳ 明朝" w:eastAsia="ＭＳ 明朝" w:hAnsi="ＭＳ 明朝" w:hint="eastAsia"/>
              </w:rPr>
              <w:t>交付対象経費の１/２以内</w:t>
            </w:r>
          </w:p>
          <w:p w14:paraId="1A16796E" w14:textId="70404C0C" w:rsidR="008D7DFB" w:rsidRPr="008D7DFB" w:rsidRDefault="008D7DFB" w:rsidP="008D7DFB">
            <w:pPr>
              <w:rPr>
                <w:rFonts w:ascii="ＭＳ 明朝" w:eastAsia="ＭＳ 明朝" w:hAnsi="ＭＳ 明朝"/>
              </w:rPr>
            </w:pPr>
            <w:r w:rsidRPr="008D7DFB">
              <w:rPr>
                <w:rFonts w:ascii="ＭＳ 明朝" w:eastAsia="ＭＳ 明朝" w:hAnsi="ＭＳ 明朝" w:hint="eastAsia"/>
              </w:rPr>
              <w:t>（事業実施主体当たり</w:t>
            </w:r>
            <w:r w:rsidRPr="00261505">
              <w:rPr>
                <w:rFonts w:ascii="ＭＳ 明朝" w:eastAsia="ＭＳ 明朝" w:hAnsi="ＭＳ 明朝" w:hint="eastAsia"/>
                <w:u w:val="single"/>
              </w:rPr>
              <w:t>①と②を合わせて</w:t>
            </w:r>
            <w:r w:rsidR="00D538AB">
              <w:rPr>
                <w:rFonts w:ascii="ＭＳ 明朝" w:eastAsia="ＭＳ 明朝" w:hAnsi="ＭＳ 明朝" w:hint="eastAsia"/>
                <w:u w:val="single"/>
              </w:rPr>
              <w:t>40</w:t>
            </w:r>
            <w:r w:rsidRPr="008D7DFB">
              <w:rPr>
                <w:rFonts w:ascii="ＭＳ 明朝" w:eastAsia="ＭＳ 明朝" w:hAnsi="ＭＳ 明朝" w:hint="eastAsia"/>
              </w:rPr>
              <w:t>万円以内）</w:t>
            </w:r>
          </w:p>
        </w:tc>
        <w:tc>
          <w:tcPr>
            <w:tcW w:w="5812" w:type="dxa"/>
          </w:tcPr>
          <w:p w14:paraId="6B3D3C30" w14:textId="3139DDD4" w:rsidR="008D7DFB" w:rsidRPr="005B62D7" w:rsidRDefault="008D7DFB" w:rsidP="003E6CB5">
            <w:pPr>
              <w:rPr>
                <w:rFonts w:ascii="ＭＳ 明朝" w:eastAsia="ＭＳ 明朝" w:hAnsi="ＭＳ 明朝"/>
              </w:rPr>
            </w:pPr>
            <w:r w:rsidRPr="005B62D7">
              <w:rPr>
                <w:rFonts w:ascii="ＭＳ 明朝" w:eastAsia="ＭＳ 明朝" w:hAnsi="ＭＳ 明朝" w:hint="eastAsia"/>
              </w:rPr>
              <w:t>交付対象経費は、</w:t>
            </w:r>
            <w:r w:rsidR="0057143A">
              <w:rPr>
                <w:rFonts w:ascii="ＭＳ 明朝" w:eastAsia="ＭＳ 明朝" w:hAnsi="ＭＳ 明朝" w:hint="eastAsia"/>
              </w:rPr>
              <w:t>事業実施主体が、女性が働きやすい環境を整備するために導入する</w:t>
            </w:r>
            <w:r w:rsidRPr="005B62D7">
              <w:rPr>
                <w:rFonts w:ascii="ＭＳ 明朝" w:eastAsia="ＭＳ 明朝" w:hAnsi="ＭＳ 明朝" w:hint="eastAsia"/>
              </w:rPr>
              <w:t>更衣室、衛生施設（</w:t>
            </w:r>
            <w:r w:rsidR="0057143A">
              <w:rPr>
                <w:rFonts w:ascii="ＭＳ 明朝" w:eastAsia="ＭＳ 明朝" w:hAnsi="ＭＳ 明朝" w:hint="eastAsia"/>
              </w:rPr>
              <w:t>男女別</w:t>
            </w:r>
            <w:r w:rsidRPr="005B62D7">
              <w:rPr>
                <w:rFonts w:ascii="ＭＳ 明朝" w:eastAsia="ＭＳ 明朝" w:hAnsi="ＭＳ 明朝" w:hint="eastAsia"/>
              </w:rPr>
              <w:t>トイレ、手洗い場、シャワー室）等の設置及びレンタル料</w:t>
            </w:r>
            <w:r w:rsidRPr="00460063">
              <w:rPr>
                <w:rFonts w:ascii="ＭＳ 明朝" w:eastAsia="ＭＳ 明朝" w:hAnsi="ＭＳ 明朝" w:hint="eastAsia"/>
                <w:vertAlign w:val="superscript"/>
              </w:rPr>
              <w:t>（注）</w:t>
            </w:r>
            <w:r w:rsidRPr="005B62D7">
              <w:rPr>
                <w:rFonts w:ascii="ＭＳ 明朝" w:eastAsia="ＭＳ 明朝" w:hAnsi="ＭＳ 明朝" w:hint="eastAsia"/>
              </w:rPr>
              <w:t>とする。</w:t>
            </w:r>
          </w:p>
        </w:tc>
      </w:tr>
      <w:tr w:rsidR="008D7DFB" w:rsidRPr="007918A0" w14:paraId="67021E1F" w14:textId="77777777" w:rsidTr="0057143A">
        <w:tc>
          <w:tcPr>
            <w:tcW w:w="1698" w:type="dxa"/>
          </w:tcPr>
          <w:p w14:paraId="197DF83B" w14:textId="77777777" w:rsidR="008D7DFB" w:rsidRPr="007918A0" w:rsidRDefault="008D7DFB" w:rsidP="003E6CB5">
            <w:pPr>
              <w:rPr>
                <w:rFonts w:ascii="ＭＳ 明朝" w:eastAsia="ＭＳ 明朝" w:hAnsi="ＭＳ 明朝"/>
              </w:rPr>
            </w:pPr>
            <w:r>
              <w:rPr>
                <w:rFonts w:ascii="ＭＳ 明朝" w:eastAsia="ＭＳ 明朝" w:hAnsi="ＭＳ 明朝" w:hint="eastAsia"/>
              </w:rPr>
              <w:t>販売農家</w:t>
            </w:r>
          </w:p>
        </w:tc>
        <w:tc>
          <w:tcPr>
            <w:tcW w:w="1699" w:type="dxa"/>
          </w:tcPr>
          <w:p w14:paraId="10A8A1F0" w14:textId="36C649A7" w:rsidR="008D7DFB" w:rsidRPr="007918A0" w:rsidRDefault="00DE7BFD" w:rsidP="003E6CB5">
            <w:pPr>
              <w:rPr>
                <w:rFonts w:ascii="ＭＳ 明朝" w:eastAsia="ＭＳ 明朝" w:hAnsi="ＭＳ 明朝"/>
              </w:rPr>
            </w:pPr>
            <w:r>
              <w:rPr>
                <w:rFonts w:ascii="ＭＳ 明朝" w:eastAsia="ＭＳ 明朝" w:hAnsi="ＭＳ 明朝" w:hint="eastAsia"/>
              </w:rPr>
              <w:t>②労力負荷軽減</w:t>
            </w:r>
            <w:r w:rsidR="008D7DFB">
              <w:rPr>
                <w:rFonts w:ascii="ＭＳ 明朝" w:eastAsia="ＭＳ 明朝" w:hAnsi="ＭＳ 明朝" w:hint="eastAsia"/>
              </w:rPr>
              <w:t>器具導入</w:t>
            </w:r>
          </w:p>
        </w:tc>
        <w:tc>
          <w:tcPr>
            <w:tcW w:w="2410" w:type="dxa"/>
          </w:tcPr>
          <w:p w14:paraId="30593800" w14:textId="51F4A3B9" w:rsidR="008D7DFB" w:rsidRPr="007918A0" w:rsidRDefault="008D7DFB" w:rsidP="003E6CB5">
            <w:pPr>
              <w:rPr>
                <w:rFonts w:ascii="ＭＳ 明朝" w:eastAsia="ＭＳ 明朝" w:hAnsi="ＭＳ 明朝"/>
              </w:rPr>
            </w:pPr>
            <w:r>
              <w:rPr>
                <w:rFonts w:ascii="ＭＳ 明朝" w:eastAsia="ＭＳ 明朝" w:hAnsi="ＭＳ 明朝" w:hint="eastAsia"/>
              </w:rPr>
              <w:t>農業現場における</w:t>
            </w:r>
            <w:r w:rsidR="0057143A">
              <w:rPr>
                <w:rFonts w:ascii="ＭＳ 明朝" w:eastAsia="ＭＳ 明朝" w:hAnsi="ＭＳ 明朝" w:hint="eastAsia"/>
              </w:rPr>
              <w:t>女性</w:t>
            </w:r>
            <w:r>
              <w:rPr>
                <w:rFonts w:ascii="ＭＳ 明朝" w:eastAsia="ＭＳ 明朝" w:hAnsi="ＭＳ 明朝" w:hint="eastAsia"/>
              </w:rPr>
              <w:t>の身体負担の軽減を図る器具の導入に要する経費の一部を支援</w:t>
            </w:r>
          </w:p>
        </w:tc>
        <w:tc>
          <w:tcPr>
            <w:tcW w:w="1559" w:type="dxa"/>
            <w:vMerge/>
          </w:tcPr>
          <w:p w14:paraId="69C61A3C" w14:textId="2AD363A1" w:rsidR="008D7DFB" w:rsidRPr="007918A0" w:rsidRDefault="008D7DFB" w:rsidP="003E6CB5">
            <w:pPr>
              <w:rPr>
                <w:rFonts w:ascii="ＭＳ 明朝" w:eastAsia="ＭＳ 明朝" w:hAnsi="ＭＳ 明朝"/>
              </w:rPr>
            </w:pPr>
          </w:p>
        </w:tc>
        <w:tc>
          <w:tcPr>
            <w:tcW w:w="5812" w:type="dxa"/>
          </w:tcPr>
          <w:p w14:paraId="6FE95F83" w14:textId="3A240592" w:rsidR="008D7DFB" w:rsidRPr="00460063" w:rsidRDefault="008D7DFB" w:rsidP="003E6CB5">
            <w:pPr>
              <w:rPr>
                <w:rFonts w:ascii="ＭＳ 明朝" w:eastAsia="ＭＳ 明朝" w:hAnsi="ＭＳ 明朝"/>
                <w:vertAlign w:val="superscript"/>
              </w:rPr>
            </w:pPr>
            <w:r w:rsidRPr="005B62D7">
              <w:rPr>
                <w:rFonts w:ascii="ＭＳ 明朝" w:eastAsia="ＭＳ 明朝" w:hAnsi="ＭＳ 明朝" w:hint="eastAsia"/>
              </w:rPr>
              <w:t>交付対象経費は、事業実施主体が農業現場において、</w:t>
            </w:r>
            <w:r w:rsidR="0057143A">
              <w:rPr>
                <w:rFonts w:ascii="ＭＳ 明朝" w:eastAsia="ＭＳ 明朝" w:hAnsi="ＭＳ 明朝" w:hint="eastAsia"/>
              </w:rPr>
              <w:t>女性</w:t>
            </w:r>
            <w:r w:rsidRPr="005B62D7">
              <w:rPr>
                <w:rFonts w:ascii="ＭＳ 明朝" w:eastAsia="ＭＳ 明朝" w:hAnsi="ＭＳ 明朝" w:hint="eastAsia"/>
              </w:rPr>
              <w:t>の身体負担の軽減を図るために導入する器具（防暑・防寒対策器具（空調服、ヒートベスト、スポットクーラー）</w:t>
            </w:r>
            <w:r w:rsidR="00FA4671">
              <w:rPr>
                <w:rFonts w:ascii="ＭＳ 明朝" w:eastAsia="ＭＳ 明朝" w:hAnsi="ＭＳ 明朝" w:hint="eastAsia"/>
              </w:rPr>
              <w:t>）</w:t>
            </w:r>
            <w:r w:rsidRPr="005B62D7">
              <w:rPr>
                <w:rFonts w:ascii="ＭＳ 明朝" w:eastAsia="ＭＳ 明朝" w:hAnsi="ＭＳ 明朝" w:hint="eastAsia"/>
              </w:rPr>
              <w:t>、アシストスーツ等の購入及びレンタル料</w:t>
            </w:r>
            <w:r w:rsidRPr="00460063">
              <w:rPr>
                <w:rFonts w:ascii="ＭＳ 明朝" w:eastAsia="ＭＳ 明朝" w:hAnsi="ＭＳ 明朝" w:hint="eastAsia"/>
                <w:vertAlign w:val="superscript"/>
              </w:rPr>
              <w:t>（注）</w:t>
            </w:r>
            <w:r w:rsidRPr="005B62D7">
              <w:rPr>
                <w:rFonts w:ascii="ＭＳ 明朝" w:eastAsia="ＭＳ 明朝" w:hAnsi="ＭＳ 明朝" w:hint="eastAsia"/>
              </w:rPr>
              <w:t>とする。</w:t>
            </w:r>
          </w:p>
        </w:tc>
      </w:tr>
    </w:tbl>
    <w:p w14:paraId="5F5B8075" w14:textId="1C4F90BC" w:rsidR="00AB7CE2" w:rsidRDefault="003E16A1">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240FA63" wp14:editId="4FF87EB2">
                <wp:simplePos x="0" y="0"/>
                <wp:positionH relativeFrom="margin">
                  <wp:posOffset>-50800</wp:posOffset>
                </wp:positionH>
                <wp:positionV relativeFrom="paragraph">
                  <wp:posOffset>-2540</wp:posOffset>
                </wp:positionV>
                <wp:extent cx="63817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8175" cy="352425"/>
                        </a:xfrm>
                        <a:prstGeom prst="rect">
                          <a:avLst/>
                        </a:prstGeom>
                        <a:noFill/>
                        <a:ln w="6350">
                          <a:noFill/>
                        </a:ln>
                      </wps:spPr>
                      <wps:txbx>
                        <w:txbxContent>
                          <w:p w14:paraId="3C76FE38" w14:textId="12C82468" w:rsidR="003E16A1" w:rsidRPr="003E16A1" w:rsidRDefault="003E16A1" w:rsidP="003E16A1">
                            <w:pPr>
                              <w:jc w:val="center"/>
                              <w:rPr>
                                <w:rFonts w:ascii="ＭＳ 明朝" w:eastAsia="ＭＳ 明朝" w:hAnsi="ＭＳ 明朝"/>
                              </w:rPr>
                            </w:pPr>
                            <w:r w:rsidRPr="003E16A1">
                              <w:rPr>
                                <w:rFonts w:ascii="ＭＳ 明朝" w:eastAsia="ＭＳ 明朝" w:hAnsi="ＭＳ 明朝" w:hint="eastAsia"/>
                              </w:rPr>
                              <w:t>別表</w:t>
                            </w:r>
                            <w:r>
                              <w:rPr>
                                <w:rFonts w:ascii="ＭＳ 明朝" w:eastAsia="ＭＳ 明朝" w:hAnsi="ＭＳ 明朝"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40FA63" id="_x0000_t202" coordsize="21600,21600" o:spt="202" path="m,l,21600r21600,l21600,xe">
                <v:stroke joinstyle="miter"/>
                <v:path gradientshapeok="t" o:connecttype="rect"/>
              </v:shapetype>
              <v:shape id="テキスト ボックス 1" o:spid="_x0000_s1026" type="#_x0000_t202" style="position:absolute;left:0;text-align:left;margin-left:-4pt;margin-top:-.2pt;width:50.25pt;height:27.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" filled="f" stroked="f" strokeweight=".5pt">
                <v:textbox>
                  <w:txbxContent>
                    <w:p w14:paraId="3C76FE38" w14:textId="12C82468" w:rsidR="003E16A1" w:rsidRPr="003E16A1" w:rsidRDefault="003E16A1" w:rsidP="003E16A1">
                      <w:pPr>
                        <w:jc w:val="center"/>
                        <w:rPr>
                          <w:rFonts w:ascii="ＭＳ 明朝" w:eastAsia="ＭＳ 明朝" w:hAnsi="ＭＳ 明朝"/>
                        </w:rPr>
                      </w:pPr>
                      <w:r w:rsidRPr="003E16A1">
                        <w:rPr>
                          <w:rFonts w:ascii="ＭＳ 明朝" w:eastAsia="ＭＳ 明朝" w:hAnsi="ＭＳ 明朝" w:hint="eastAsia"/>
                        </w:rPr>
                        <w:t>別表</w:t>
                      </w:r>
                      <w:r>
                        <w:rPr>
                          <w:rFonts w:ascii="ＭＳ 明朝" w:eastAsia="ＭＳ 明朝" w:hAnsi="ＭＳ 明朝" w:hint="eastAsia"/>
                        </w:rPr>
                        <w:t>１</w:t>
                      </w:r>
                    </w:p>
                  </w:txbxContent>
                </v:textbox>
                <w10:wrap anchorx="margin"/>
              </v:shape>
            </w:pict>
          </mc:Fallback>
        </mc:AlternateContent>
      </w:r>
    </w:p>
    <w:p w14:paraId="7856942D" w14:textId="5D0E1CF5" w:rsidR="00460063" w:rsidRDefault="00460063" w:rsidP="00407FE0">
      <w:pPr>
        <w:rPr>
          <w:rFonts w:ascii="ＭＳ 明朝" w:eastAsia="ＭＳ 明朝" w:hAnsi="ＭＳ 明朝"/>
        </w:rPr>
      </w:pPr>
      <w:r>
        <w:rPr>
          <w:rFonts w:ascii="ＭＳ 明朝" w:eastAsia="ＭＳ 明朝" w:hAnsi="ＭＳ 明朝" w:hint="eastAsia"/>
        </w:rPr>
        <w:t>（注）レンタル料は、</w:t>
      </w:r>
      <w:r w:rsidR="00A67A6F">
        <w:rPr>
          <w:rFonts w:ascii="ＭＳ 明朝" w:eastAsia="ＭＳ 明朝" w:hAnsi="ＭＳ 明朝" w:hint="eastAsia"/>
        </w:rPr>
        <w:t>12</w:t>
      </w:r>
      <w:r w:rsidR="00C7717D">
        <w:rPr>
          <w:rFonts w:ascii="ＭＳ 明朝" w:eastAsia="ＭＳ 明朝" w:hAnsi="ＭＳ 明朝" w:hint="eastAsia"/>
        </w:rPr>
        <w:t>か月を超えないものとし、最長令和</w:t>
      </w:r>
      <w:r w:rsidR="00C471E8">
        <w:rPr>
          <w:rFonts w:ascii="ＭＳ 明朝" w:eastAsia="ＭＳ 明朝" w:hAnsi="ＭＳ 明朝" w:hint="eastAsia"/>
        </w:rPr>
        <w:t>９</w:t>
      </w:r>
      <w:r w:rsidR="00C7717D">
        <w:rPr>
          <w:rFonts w:ascii="ＭＳ 明朝" w:eastAsia="ＭＳ 明朝" w:hAnsi="ＭＳ 明朝" w:hint="eastAsia"/>
        </w:rPr>
        <w:t>年２</w:t>
      </w:r>
      <w:r>
        <w:rPr>
          <w:rFonts w:ascii="ＭＳ 明朝" w:eastAsia="ＭＳ 明朝" w:hAnsi="ＭＳ 明朝" w:hint="eastAsia"/>
        </w:rPr>
        <w:t>月</w:t>
      </w:r>
      <w:r w:rsidR="00476EFE">
        <w:rPr>
          <w:rFonts w:ascii="ＭＳ 明朝" w:eastAsia="ＭＳ 明朝" w:hAnsi="ＭＳ 明朝"/>
        </w:rPr>
        <w:t>28</w:t>
      </w:r>
      <w:r>
        <w:rPr>
          <w:rFonts w:ascii="ＭＳ 明朝" w:eastAsia="ＭＳ 明朝" w:hAnsi="ＭＳ 明朝" w:hint="eastAsia"/>
        </w:rPr>
        <w:t>日までにかかる料金を対象とする。</w:t>
      </w:r>
    </w:p>
    <w:p w14:paraId="57AB46D7" w14:textId="72DFADF4" w:rsidR="00407FE0" w:rsidRPr="00924290" w:rsidRDefault="00460063" w:rsidP="00407FE0">
      <w:pPr>
        <w:rPr>
          <w:rFonts w:ascii="ＭＳ 明朝" w:eastAsia="ＭＳ 明朝" w:hAnsi="ＭＳ 明朝"/>
        </w:rPr>
      </w:pPr>
      <w:r>
        <w:rPr>
          <w:rFonts w:ascii="ＭＳ 明朝" w:eastAsia="ＭＳ 明朝" w:hAnsi="ＭＳ 明朝" w:hint="eastAsia"/>
        </w:rPr>
        <w:t>・</w:t>
      </w:r>
      <w:r w:rsidR="00407FE0" w:rsidRPr="00924290">
        <w:rPr>
          <w:rFonts w:ascii="ＭＳ 明朝" w:eastAsia="ＭＳ 明朝" w:hAnsi="ＭＳ 明朝" w:hint="eastAsia"/>
        </w:rPr>
        <w:t>事業費は、</w:t>
      </w:r>
      <w:r w:rsidR="00407FE0" w:rsidRPr="00407FE0">
        <w:rPr>
          <w:rFonts w:ascii="ＭＳ 明朝" w:eastAsia="ＭＳ 明朝" w:hAnsi="ＭＳ 明朝" w:hint="eastAsia"/>
        </w:rPr>
        <w:t>５万円以上（税抜）</w:t>
      </w:r>
      <w:r w:rsidR="00407FE0" w:rsidRPr="00924290">
        <w:rPr>
          <w:rFonts w:ascii="ＭＳ 明朝" w:eastAsia="ＭＳ 明朝" w:hAnsi="ＭＳ 明朝" w:hint="eastAsia"/>
        </w:rPr>
        <w:t>とする。</w:t>
      </w:r>
    </w:p>
    <w:p w14:paraId="60C97BE6" w14:textId="7E775270" w:rsidR="00407FE0" w:rsidRPr="00924290" w:rsidRDefault="00460063" w:rsidP="00407FE0">
      <w:pPr>
        <w:ind w:left="210" w:hangingChars="100" w:hanging="210"/>
        <w:rPr>
          <w:rFonts w:ascii="ＭＳ 明朝" w:eastAsia="ＭＳ 明朝" w:hAnsi="ＭＳ 明朝"/>
        </w:rPr>
      </w:pPr>
      <w:r>
        <w:rPr>
          <w:rFonts w:ascii="ＭＳ 明朝" w:eastAsia="ＭＳ 明朝" w:hAnsi="ＭＳ 明朝" w:hint="eastAsia"/>
        </w:rPr>
        <w:t>・</w:t>
      </w:r>
      <w:r w:rsidR="00407FE0" w:rsidRPr="00407FE0">
        <w:rPr>
          <w:rFonts w:ascii="ＭＳ 明朝" w:eastAsia="ＭＳ 明朝" w:hAnsi="ＭＳ 明朝" w:hint="eastAsia"/>
        </w:rPr>
        <w:t>事業費の削減を図るため、</w:t>
      </w:r>
      <w:r w:rsidR="00D449D7">
        <w:rPr>
          <w:rFonts w:ascii="ＭＳ 明朝" w:eastAsia="ＭＳ 明朝" w:hAnsi="ＭＳ 明朝" w:hint="eastAsia"/>
        </w:rPr>
        <w:t>見積り合わせ（該当する施設及び器具</w:t>
      </w:r>
      <w:r w:rsidR="00B556A2">
        <w:rPr>
          <w:rFonts w:ascii="ＭＳ 明朝" w:eastAsia="ＭＳ 明朝" w:hAnsi="ＭＳ 明朝" w:hint="eastAsia"/>
        </w:rPr>
        <w:t>について</w:t>
      </w:r>
      <w:r w:rsidR="00407FE0" w:rsidRPr="003E16A1">
        <w:rPr>
          <w:rFonts w:ascii="ＭＳ 明朝" w:eastAsia="ＭＳ 明朝" w:hAnsi="ＭＳ 明朝" w:hint="eastAsia"/>
        </w:rPr>
        <w:t>１</w:t>
      </w:r>
      <w:r w:rsidR="00DB3688">
        <w:rPr>
          <w:rFonts w:ascii="ＭＳ 明朝" w:eastAsia="ＭＳ 明朝" w:hAnsi="ＭＳ 明朝" w:hint="eastAsia"/>
        </w:rPr>
        <w:t>社</w:t>
      </w:r>
      <w:r w:rsidR="00D449D7">
        <w:rPr>
          <w:rFonts w:ascii="ＭＳ 明朝" w:eastAsia="ＭＳ 明朝" w:hAnsi="ＭＳ 明朝" w:hint="eastAsia"/>
        </w:rPr>
        <w:t>しか扱っていない場合を除き</w:t>
      </w:r>
      <w:r w:rsidR="00B556A2">
        <w:rPr>
          <w:rFonts w:ascii="ＭＳ 明朝" w:eastAsia="ＭＳ 明朝" w:hAnsi="ＭＳ 明朝" w:hint="eastAsia"/>
        </w:rPr>
        <w:t>、</w:t>
      </w:r>
      <w:r w:rsidR="00DB3688">
        <w:rPr>
          <w:rFonts w:ascii="ＭＳ 明朝" w:eastAsia="ＭＳ 明朝" w:hAnsi="ＭＳ 明朝" w:hint="eastAsia"/>
        </w:rPr>
        <w:t>複数</w:t>
      </w:r>
      <w:r w:rsidR="00D449D7">
        <w:rPr>
          <w:rFonts w:ascii="ＭＳ 明朝" w:eastAsia="ＭＳ 明朝" w:hAnsi="ＭＳ 明朝" w:hint="eastAsia"/>
        </w:rPr>
        <w:t>社</w:t>
      </w:r>
      <w:r w:rsidR="00712F88">
        <w:rPr>
          <w:rFonts w:ascii="ＭＳ 明朝" w:eastAsia="ＭＳ 明朝" w:hAnsi="ＭＳ 明朝" w:hint="eastAsia"/>
        </w:rPr>
        <w:t>（</w:t>
      </w:r>
      <w:r w:rsidR="00F609A1">
        <w:rPr>
          <w:rFonts w:ascii="ＭＳ 明朝" w:eastAsia="ＭＳ 明朝" w:hAnsi="ＭＳ 明朝" w:hint="eastAsia"/>
        </w:rPr>
        <w:t>原則</w:t>
      </w:r>
      <w:r w:rsidR="00712F88">
        <w:rPr>
          <w:rFonts w:ascii="ＭＳ 明朝" w:eastAsia="ＭＳ 明朝" w:hAnsi="ＭＳ 明朝" w:hint="eastAsia"/>
        </w:rPr>
        <w:t>３社以上）</w:t>
      </w:r>
      <w:r w:rsidR="00407FE0" w:rsidRPr="003E16A1">
        <w:rPr>
          <w:rFonts w:ascii="ＭＳ 明朝" w:eastAsia="ＭＳ 明朝" w:hAnsi="ＭＳ 明朝" w:hint="eastAsia"/>
        </w:rPr>
        <w:t>から見積りを取得すること）を行うこと。</w:t>
      </w:r>
    </w:p>
    <w:p w14:paraId="043355CA" w14:textId="0E9C7937" w:rsidR="00407FE0" w:rsidRDefault="00460063" w:rsidP="00F94125">
      <w:pPr>
        <w:rPr>
          <w:rFonts w:ascii="ＭＳ 明朝" w:eastAsia="ＭＳ 明朝" w:hAnsi="ＭＳ 明朝"/>
        </w:rPr>
      </w:pPr>
      <w:r>
        <w:rPr>
          <w:rFonts w:ascii="ＭＳ 明朝" w:eastAsia="ＭＳ 明朝" w:hAnsi="ＭＳ 明朝" w:hint="eastAsia"/>
        </w:rPr>
        <w:t>・</w:t>
      </w:r>
      <w:r w:rsidR="00407FE0" w:rsidRPr="004E278E">
        <w:rPr>
          <w:rFonts w:ascii="ＭＳ 明朝" w:eastAsia="ＭＳ 明朝" w:hAnsi="ＭＳ 明朝" w:hint="eastAsia"/>
        </w:rPr>
        <w:t>新品であること。</w:t>
      </w:r>
    </w:p>
    <w:p w14:paraId="23E2FD3D" w14:textId="7D04D990" w:rsidR="007A04BC" w:rsidRPr="00924290" w:rsidRDefault="007A04BC" w:rsidP="00F94125">
      <w:pPr>
        <w:rPr>
          <w:rFonts w:ascii="ＭＳ 明朝" w:eastAsia="ＭＳ 明朝" w:hAnsi="ＭＳ 明朝"/>
        </w:rPr>
      </w:pPr>
      <w:r>
        <w:rPr>
          <w:rFonts w:ascii="ＭＳ 明朝" w:eastAsia="ＭＳ 明朝" w:hAnsi="ＭＳ 明朝" w:hint="eastAsia"/>
        </w:rPr>
        <w:t>・事業の開始日は</w:t>
      </w:r>
      <w:r w:rsidRPr="0045354A">
        <w:rPr>
          <w:rFonts w:ascii="ＭＳ 明朝" w:eastAsia="ＭＳ 明朝" w:hAnsi="ＭＳ 明朝" w:hint="eastAsia"/>
        </w:rPr>
        <w:t>、</w:t>
      </w:r>
      <w:r w:rsidR="008D7DFB">
        <w:rPr>
          <w:rFonts w:ascii="ＭＳ 明朝" w:eastAsia="ＭＳ 明朝" w:hAnsi="ＭＳ 明朝" w:hint="eastAsia"/>
        </w:rPr>
        <w:t>交付決定日（又は交付</w:t>
      </w:r>
      <w:r w:rsidR="00A438A5">
        <w:rPr>
          <w:rFonts w:ascii="ＭＳ 明朝" w:eastAsia="ＭＳ 明朝" w:hAnsi="ＭＳ 明朝" w:hint="eastAsia"/>
        </w:rPr>
        <w:t>決定</w:t>
      </w:r>
      <w:r w:rsidR="0045354A" w:rsidRPr="0045354A">
        <w:rPr>
          <w:rFonts w:ascii="ＭＳ 明朝" w:eastAsia="ＭＳ 明朝" w:hAnsi="ＭＳ 明朝" w:hint="eastAsia"/>
        </w:rPr>
        <w:t>前着手届提出日）</w:t>
      </w:r>
      <w:r w:rsidRPr="0045354A">
        <w:rPr>
          <w:rFonts w:ascii="ＭＳ 明朝" w:eastAsia="ＭＳ 明朝" w:hAnsi="ＭＳ 明朝" w:hint="eastAsia"/>
        </w:rPr>
        <w:t>以</w:t>
      </w:r>
      <w:r>
        <w:rPr>
          <w:rFonts w:ascii="ＭＳ 明朝" w:eastAsia="ＭＳ 明朝" w:hAnsi="ＭＳ 明朝" w:hint="eastAsia"/>
        </w:rPr>
        <w:t>降とする。</w:t>
      </w:r>
    </w:p>
    <w:p w14:paraId="406EE061" w14:textId="2FA1E5BF" w:rsidR="00407FE0" w:rsidRPr="00AB02BE" w:rsidRDefault="00460063" w:rsidP="00407FE0">
      <w:pPr>
        <w:ind w:left="210" w:hangingChars="100" w:hanging="210"/>
        <w:rPr>
          <w:rFonts w:ascii="ＭＳ 明朝" w:eastAsia="ＭＳ 明朝" w:hAnsi="ＭＳ 明朝"/>
        </w:rPr>
      </w:pPr>
      <w:r>
        <w:rPr>
          <w:rFonts w:ascii="ＭＳ 明朝" w:eastAsia="ＭＳ 明朝" w:hAnsi="ＭＳ 明朝" w:hint="eastAsia"/>
        </w:rPr>
        <w:t>・</w:t>
      </w:r>
      <w:r w:rsidR="00A67A6F">
        <w:rPr>
          <w:rFonts w:ascii="ＭＳ 明朝" w:eastAsia="ＭＳ 明朝" w:hAnsi="ＭＳ 明朝" w:hint="eastAsia"/>
        </w:rPr>
        <w:t>導入する施設および</w:t>
      </w:r>
      <w:r w:rsidR="00874A3D" w:rsidRPr="00AB02BE">
        <w:rPr>
          <w:rFonts w:ascii="ＭＳ 明朝" w:eastAsia="ＭＳ 明朝" w:hAnsi="ＭＳ 明朝" w:hint="eastAsia"/>
        </w:rPr>
        <w:t>器具</w:t>
      </w:r>
      <w:r w:rsidR="00A67A6F">
        <w:rPr>
          <w:rFonts w:ascii="ＭＳ 明朝" w:eastAsia="ＭＳ 明朝" w:hAnsi="ＭＳ 明朝" w:hint="eastAsia"/>
        </w:rPr>
        <w:t>は、ほ場や作業場等、作業を行う現場の近接地に設置すること。</w:t>
      </w:r>
    </w:p>
    <w:p w14:paraId="78A2B357" w14:textId="6AB7E14D" w:rsidR="00407FE0" w:rsidRPr="00AB02BE" w:rsidRDefault="00460063" w:rsidP="00407FE0">
      <w:pPr>
        <w:ind w:left="210" w:hangingChars="100" w:hanging="210"/>
        <w:rPr>
          <w:rFonts w:ascii="ＭＳ 明朝" w:eastAsia="ＭＳ 明朝" w:hAnsi="ＭＳ 明朝"/>
        </w:rPr>
      </w:pPr>
      <w:r>
        <w:rPr>
          <w:rFonts w:ascii="ＭＳ 明朝" w:eastAsia="ＭＳ 明朝" w:hAnsi="ＭＳ 明朝" w:hint="eastAsia"/>
        </w:rPr>
        <w:t>・</w:t>
      </w:r>
      <w:r w:rsidR="00407FE0" w:rsidRPr="00AB02BE">
        <w:rPr>
          <w:rFonts w:ascii="ＭＳ 明朝" w:eastAsia="ＭＳ 明朝" w:hAnsi="ＭＳ 明朝" w:hint="eastAsia"/>
        </w:rPr>
        <w:t>以下経費は補助対象から除く</w:t>
      </w:r>
    </w:p>
    <w:p w14:paraId="14C70319" w14:textId="609DC9FB" w:rsidR="00407FE0" w:rsidRPr="00AB02BE" w:rsidRDefault="00407FE0" w:rsidP="00407FE0">
      <w:pPr>
        <w:ind w:leftChars="100" w:left="840" w:hangingChars="300" w:hanging="630"/>
        <w:rPr>
          <w:rFonts w:ascii="ＭＳ 明朝" w:eastAsia="ＭＳ 明朝" w:hAnsi="ＭＳ 明朝"/>
        </w:rPr>
      </w:pPr>
      <w:r w:rsidRPr="00AB02BE">
        <w:rPr>
          <w:rFonts w:ascii="ＭＳ 明朝" w:eastAsia="ＭＳ 明朝" w:hAnsi="ＭＳ 明朝" w:hint="eastAsia"/>
        </w:rPr>
        <w:t>（１）補助金交付</w:t>
      </w:r>
      <w:r w:rsidR="00A67A6F">
        <w:rPr>
          <w:rFonts w:ascii="ＭＳ 明朝" w:eastAsia="ＭＳ 明朝" w:hAnsi="ＭＳ 明朝" w:hint="eastAsia"/>
        </w:rPr>
        <w:t>決定日前、又は事業期間終了後に発注、購入、契約、納品されたもの</w:t>
      </w:r>
    </w:p>
    <w:p w14:paraId="31CE9E8A" w14:textId="5A3E815B" w:rsidR="00407FE0" w:rsidRPr="00974A40" w:rsidRDefault="00407FE0" w:rsidP="00407FE0">
      <w:pPr>
        <w:ind w:leftChars="100" w:left="840" w:hangingChars="300" w:hanging="630"/>
        <w:rPr>
          <w:rFonts w:ascii="ＭＳ 明朝" w:eastAsia="ＭＳ 明朝" w:hAnsi="ＭＳ 明朝"/>
        </w:rPr>
      </w:pPr>
      <w:r w:rsidRPr="00AB02BE">
        <w:rPr>
          <w:rFonts w:ascii="ＭＳ 明朝" w:eastAsia="ＭＳ 明朝" w:hAnsi="ＭＳ 明朝" w:hint="eastAsia"/>
        </w:rPr>
        <w:t>（</w:t>
      </w:r>
      <w:r w:rsidRPr="00974A40">
        <w:rPr>
          <w:rFonts w:ascii="ＭＳ 明朝" w:eastAsia="ＭＳ 明朝" w:hAnsi="ＭＳ 明朝" w:hint="eastAsia"/>
        </w:rPr>
        <w:t>２）汎用性の高い物品</w:t>
      </w:r>
      <w:r w:rsidR="005A1893" w:rsidRPr="00974A40">
        <w:rPr>
          <w:rFonts w:ascii="ＭＳ 明朝" w:eastAsia="ＭＳ 明朝" w:hAnsi="ＭＳ 明朝" w:hint="eastAsia"/>
        </w:rPr>
        <w:t>（パソコン、通信機器、車両等）</w:t>
      </w:r>
      <w:r w:rsidRPr="00974A40">
        <w:rPr>
          <w:rFonts w:ascii="ＭＳ 明朝" w:eastAsia="ＭＳ 明朝" w:hAnsi="ＭＳ 明朝" w:hint="eastAsia"/>
        </w:rPr>
        <w:t>、</w:t>
      </w:r>
      <w:r w:rsidR="005A1893" w:rsidRPr="00974A40">
        <w:rPr>
          <w:rFonts w:ascii="ＭＳ 明朝" w:eastAsia="ＭＳ 明朝" w:hAnsi="ＭＳ 明朝" w:hint="eastAsia"/>
        </w:rPr>
        <w:t>消耗品、</w:t>
      </w:r>
      <w:r w:rsidRPr="00974A40">
        <w:rPr>
          <w:rFonts w:ascii="ＭＳ 明朝" w:eastAsia="ＭＳ 明朝" w:hAnsi="ＭＳ 明朝" w:hint="eastAsia"/>
        </w:rPr>
        <w:t>飲食接待費、租税公課（消費税）、振込手数料　等</w:t>
      </w:r>
    </w:p>
    <w:p w14:paraId="2AF56A3C" w14:textId="1CB219A0" w:rsidR="00874A3D" w:rsidRPr="00974A40" w:rsidRDefault="00874A3D" w:rsidP="00407FE0">
      <w:pPr>
        <w:ind w:leftChars="100" w:left="840" w:hangingChars="300" w:hanging="630"/>
        <w:rPr>
          <w:rFonts w:ascii="ＭＳ 明朝" w:eastAsia="ＭＳ 明朝" w:hAnsi="ＭＳ 明朝"/>
        </w:rPr>
      </w:pPr>
      <w:r w:rsidRPr="00974A40">
        <w:rPr>
          <w:rFonts w:ascii="ＭＳ 明朝" w:eastAsia="ＭＳ 明朝" w:hAnsi="ＭＳ 明朝" w:hint="eastAsia"/>
        </w:rPr>
        <w:t>（３）農作業機械（トラクタ、</w:t>
      </w:r>
      <w:r w:rsidR="00F633A5" w:rsidRPr="00974A40">
        <w:rPr>
          <w:rFonts w:ascii="ＭＳ 明朝" w:eastAsia="ＭＳ 明朝" w:hAnsi="ＭＳ 明朝" w:hint="eastAsia"/>
        </w:rPr>
        <w:t>田植え機、</w:t>
      </w:r>
      <w:r w:rsidRPr="00974A40">
        <w:rPr>
          <w:rFonts w:ascii="ＭＳ 明朝" w:eastAsia="ＭＳ 明朝" w:hAnsi="ＭＳ 明朝" w:hint="eastAsia"/>
        </w:rPr>
        <w:t>コンバイン、スピードスプレイヤ―</w:t>
      </w:r>
      <w:r w:rsidR="00AB02BE" w:rsidRPr="00974A40">
        <w:rPr>
          <w:rFonts w:ascii="ＭＳ 明朝" w:eastAsia="ＭＳ 明朝" w:hAnsi="ＭＳ 明朝" w:hint="eastAsia"/>
        </w:rPr>
        <w:t>、パワーショベル</w:t>
      </w:r>
      <w:r w:rsidRPr="00974A40">
        <w:rPr>
          <w:rFonts w:ascii="ＭＳ 明朝" w:eastAsia="ＭＳ 明朝" w:hAnsi="ＭＳ 明朝" w:hint="eastAsia"/>
        </w:rPr>
        <w:t>等）</w:t>
      </w:r>
      <w:r w:rsidR="00AB02BE" w:rsidRPr="00974A40">
        <w:rPr>
          <w:rFonts w:ascii="ＭＳ 明朝" w:eastAsia="ＭＳ 明朝" w:hAnsi="ＭＳ 明朝" w:hint="eastAsia"/>
        </w:rPr>
        <w:t>、倉庫、作業小屋</w:t>
      </w:r>
    </w:p>
    <w:p w14:paraId="5EA4E069" w14:textId="5046EDDF" w:rsidR="00407FE0" w:rsidRPr="00974A40" w:rsidRDefault="00874A3D" w:rsidP="00407FE0">
      <w:pPr>
        <w:ind w:leftChars="100" w:left="210"/>
        <w:rPr>
          <w:rFonts w:ascii="ＭＳ 明朝" w:eastAsia="ＭＳ 明朝" w:hAnsi="ＭＳ 明朝"/>
        </w:rPr>
      </w:pPr>
      <w:r w:rsidRPr="00974A40">
        <w:rPr>
          <w:rFonts w:ascii="ＭＳ 明朝" w:eastAsia="ＭＳ 明朝" w:hAnsi="ＭＳ 明朝" w:hint="eastAsia"/>
        </w:rPr>
        <w:t>（４</w:t>
      </w:r>
      <w:r w:rsidR="00407FE0" w:rsidRPr="00974A40">
        <w:rPr>
          <w:rFonts w:ascii="ＭＳ 明朝" w:eastAsia="ＭＳ 明朝" w:hAnsi="ＭＳ 明朝" w:hint="eastAsia"/>
        </w:rPr>
        <w:t>）人件費</w:t>
      </w:r>
    </w:p>
    <w:p w14:paraId="7641F289" w14:textId="14AA1690" w:rsidR="00407FE0" w:rsidRPr="00974A40" w:rsidRDefault="00874A3D" w:rsidP="00407FE0">
      <w:pPr>
        <w:ind w:leftChars="100" w:left="840" w:hangingChars="300" w:hanging="630"/>
        <w:rPr>
          <w:rFonts w:ascii="ＭＳ 明朝" w:eastAsia="ＭＳ 明朝" w:hAnsi="ＭＳ 明朝"/>
        </w:rPr>
      </w:pPr>
      <w:r w:rsidRPr="00974A40">
        <w:rPr>
          <w:rFonts w:ascii="ＭＳ 明朝" w:eastAsia="ＭＳ 明朝" w:hAnsi="ＭＳ 明朝" w:hint="eastAsia"/>
        </w:rPr>
        <w:t>（５</w:t>
      </w:r>
      <w:r w:rsidR="00407FE0" w:rsidRPr="00974A40">
        <w:rPr>
          <w:rFonts w:ascii="ＭＳ 明朝" w:eastAsia="ＭＳ 明朝" w:hAnsi="ＭＳ 明朝" w:hint="eastAsia"/>
        </w:rPr>
        <w:t>）事業の期間中に発生した事故または災害処理のための経費</w:t>
      </w:r>
    </w:p>
    <w:p w14:paraId="5B025C2B" w14:textId="0BED1B04" w:rsidR="00407FE0" w:rsidRPr="00974A40" w:rsidRDefault="00874A3D" w:rsidP="00407FE0">
      <w:pPr>
        <w:ind w:leftChars="100" w:left="210"/>
        <w:rPr>
          <w:rFonts w:ascii="ＭＳ 明朝" w:eastAsia="ＭＳ 明朝" w:hAnsi="ＭＳ 明朝"/>
        </w:rPr>
      </w:pPr>
      <w:r w:rsidRPr="00974A40">
        <w:rPr>
          <w:rFonts w:ascii="ＭＳ 明朝" w:eastAsia="ＭＳ 明朝" w:hAnsi="ＭＳ 明朝" w:hint="eastAsia"/>
        </w:rPr>
        <w:t>（６</w:t>
      </w:r>
      <w:r w:rsidR="00407FE0" w:rsidRPr="00974A40">
        <w:rPr>
          <w:rFonts w:ascii="ＭＳ 明朝" w:eastAsia="ＭＳ 明朝" w:hAnsi="ＭＳ 明朝" w:hint="eastAsia"/>
        </w:rPr>
        <w:t>）損失補填、貸付金・保証金、基金の積立金</w:t>
      </w:r>
    </w:p>
    <w:p w14:paraId="0496B4C4" w14:textId="70A07EF6" w:rsidR="00407FE0" w:rsidRPr="00974A40" w:rsidRDefault="00874A3D" w:rsidP="00407FE0">
      <w:pPr>
        <w:ind w:leftChars="100" w:left="840" w:hangingChars="300" w:hanging="630"/>
        <w:rPr>
          <w:rFonts w:ascii="ＭＳ 明朝" w:eastAsia="ＭＳ 明朝" w:hAnsi="ＭＳ 明朝"/>
        </w:rPr>
      </w:pPr>
      <w:r w:rsidRPr="00974A40">
        <w:rPr>
          <w:rFonts w:ascii="ＭＳ 明朝" w:eastAsia="ＭＳ 明朝" w:hAnsi="ＭＳ 明朝" w:hint="eastAsia"/>
        </w:rPr>
        <w:t>（７</w:t>
      </w:r>
      <w:r w:rsidR="00407FE0" w:rsidRPr="00974A40">
        <w:rPr>
          <w:rFonts w:ascii="ＭＳ 明朝" w:eastAsia="ＭＳ 明朝" w:hAnsi="ＭＳ 明朝" w:hint="eastAsia"/>
        </w:rPr>
        <w:t>）事業を実施する上で必要とは認めら</w:t>
      </w:r>
      <w:r w:rsidR="0026113B">
        <w:rPr>
          <w:rFonts w:ascii="ＭＳ 明朝" w:eastAsia="ＭＳ 明朝" w:hAnsi="ＭＳ 明朝" w:hint="eastAsia"/>
        </w:rPr>
        <w:t>れ</w:t>
      </w:r>
      <w:r w:rsidR="00407FE0" w:rsidRPr="00974A40">
        <w:rPr>
          <w:rFonts w:ascii="ＭＳ 明朝" w:eastAsia="ＭＳ 明朝" w:hAnsi="ＭＳ 明朝" w:hint="eastAsia"/>
        </w:rPr>
        <w:t>ない経費及び事業実施に要した経費であることを証明できない経費</w:t>
      </w:r>
    </w:p>
    <w:p w14:paraId="73F9B99A" w14:textId="305C12A3" w:rsidR="00407FE0" w:rsidRPr="00974A40" w:rsidRDefault="00974A40" w:rsidP="001970C6">
      <w:pPr>
        <w:ind w:firstLineChars="100" w:firstLine="210"/>
        <w:rPr>
          <w:rFonts w:ascii="ＭＳ 明朝" w:eastAsia="ＭＳ 明朝" w:hAnsi="ＭＳ 明朝"/>
        </w:rPr>
      </w:pPr>
      <w:r w:rsidRPr="00974A40">
        <w:rPr>
          <w:rFonts w:ascii="ＭＳ 明朝" w:eastAsia="ＭＳ 明朝" w:hAnsi="ＭＳ 明朝" w:hint="eastAsia"/>
        </w:rPr>
        <w:t>（８</w:t>
      </w:r>
      <w:r w:rsidR="00407FE0" w:rsidRPr="00974A40">
        <w:rPr>
          <w:rFonts w:ascii="ＭＳ 明朝" w:eastAsia="ＭＳ 明朝" w:hAnsi="ＭＳ 明朝" w:hint="eastAsia"/>
        </w:rPr>
        <w:t>）解体撤去に係る経費</w:t>
      </w:r>
    </w:p>
    <w:p w14:paraId="4D23CD9E" w14:textId="7D430B50" w:rsidR="0032430A" w:rsidRPr="00974A40" w:rsidRDefault="00974A40" w:rsidP="0032430A">
      <w:pPr>
        <w:ind w:leftChars="100" w:left="210"/>
        <w:rPr>
          <w:rFonts w:ascii="ＭＳ 明朝" w:eastAsia="ＭＳ 明朝" w:hAnsi="ＭＳ 明朝"/>
        </w:rPr>
      </w:pPr>
      <w:r w:rsidRPr="00974A40">
        <w:rPr>
          <w:rFonts w:ascii="ＭＳ 明朝" w:eastAsia="ＭＳ 明朝" w:hAnsi="ＭＳ 明朝" w:hint="eastAsia"/>
        </w:rPr>
        <w:t>（９</w:t>
      </w:r>
      <w:r w:rsidR="0032430A" w:rsidRPr="00974A40">
        <w:rPr>
          <w:rFonts w:ascii="ＭＳ 明朝" w:eastAsia="ＭＳ 明朝" w:hAnsi="ＭＳ 明朝" w:hint="eastAsia"/>
        </w:rPr>
        <w:t>）建物等施設の不動産取得に関する経費</w:t>
      </w:r>
    </w:p>
    <w:p w14:paraId="33A16F4D" w14:textId="5CB3C53C" w:rsidR="00974A40" w:rsidRPr="00974A40" w:rsidRDefault="00974A40" w:rsidP="00A67A6F">
      <w:pPr>
        <w:ind w:leftChars="100" w:left="210"/>
        <w:rPr>
          <w:rFonts w:ascii="ＭＳ 明朝" w:eastAsia="ＭＳ 明朝" w:hAnsi="ＭＳ 明朝"/>
        </w:rPr>
      </w:pPr>
      <w:r w:rsidRPr="00974A40">
        <w:rPr>
          <w:rFonts w:ascii="ＭＳ 明朝" w:eastAsia="ＭＳ 明朝" w:hAnsi="ＭＳ 明朝" w:hint="eastAsia"/>
        </w:rPr>
        <w:t>（１０）既存</w:t>
      </w:r>
      <w:r w:rsidR="00AE70E0">
        <w:rPr>
          <w:rFonts w:ascii="ＭＳ 明朝" w:eastAsia="ＭＳ 明朝" w:hAnsi="ＭＳ 明朝" w:hint="eastAsia"/>
        </w:rPr>
        <w:t>の</w:t>
      </w:r>
      <w:r w:rsidRPr="00974A40">
        <w:rPr>
          <w:rFonts w:ascii="ＭＳ 明朝" w:eastAsia="ＭＳ 明朝" w:hAnsi="ＭＳ 明朝" w:hint="eastAsia"/>
        </w:rPr>
        <w:t>施設</w:t>
      </w:r>
      <w:r w:rsidR="00A67A6F">
        <w:rPr>
          <w:rFonts w:ascii="ＭＳ 明朝" w:eastAsia="ＭＳ 明朝" w:hAnsi="ＭＳ 明朝" w:hint="eastAsia"/>
        </w:rPr>
        <w:t>および</w:t>
      </w:r>
      <w:r w:rsidR="00AE70E0" w:rsidRPr="003E16A1">
        <w:rPr>
          <w:rFonts w:ascii="ＭＳ 明朝" w:eastAsia="ＭＳ 明朝" w:hAnsi="ＭＳ 明朝" w:hint="eastAsia"/>
        </w:rPr>
        <w:t>器具</w:t>
      </w:r>
      <w:r w:rsidRPr="003E16A1">
        <w:rPr>
          <w:rFonts w:ascii="ＭＳ 明朝" w:eastAsia="ＭＳ 明朝" w:hAnsi="ＭＳ 明朝" w:hint="eastAsia"/>
        </w:rPr>
        <w:t>の</w:t>
      </w:r>
      <w:r w:rsidRPr="00974A40">
        <w:rPr>
          <w:rFonts w:ascii="ＭＳ 明朝" w:eastAsia="ＭＳ 明朝" w:hAnsi="ＭＳ 明朝" w:hint="eastAsia"/>
        </w:rPr>
        <w:t>更新（機能向上</w:t>
      </w:r>
      <w:r w:rsidR="00460063">
        <w:rPr>
          <w:rFonts w:ascii="ＭＳ 明朝" w:eastAsia="ＭＳ 明朝" w:hAnsi="ＭＳ 明朝" w:hint="eastAsia"/>
          <w:vertAlign w:val="superscript"/>
        </w:rPr>
        <w:t>※</w:t>
      </w:r>
      <w:r w:rsidRPr="00974A40">
        <w:rPr>
          <w:rFonts w:ascii="ＭＳ 明朝" w:eastAsia="ＭＳ 明朝" w:hAnsi="ＭＳ 明朝" w:hint="eastAsia"/>
        </w:rPr>
        <w:t>図られるものを除く。）</w:t>
      </w:r>
    </w:p>
    <w:p w14:paraId="63C9BB50" w14:textId="7E94EA44" w:rsidR="0032430A" w:rsidRPr="00974A40" w:rsidRDefault="00460063" w:rsidP="00460063">
      <w:pPr>
        <w:ind w:rightChars="-150" w:right="-315" w:firstLineChars="300" w:firstLine="630"/>
        <w:rPr>
          <w:rFonts w:ascii="ＭＳ 明朝" w:eastAsia="ＭＳ 明朝" w:hAnsi="ＭＳ 明朝"/>
        </w:rPr>
      </w:pPr>
      <w:r>
        <w:rPr>
          <w:rFonts w:ascii="ＭＳ 明朝" w:eastAsia="ＭＳ 明朝" w:hAnsi="ＭＳ 明朝" w:hint="eastAsia"/>
        </w:rPr>
        <w:t>※</w:t>
      </w:r>
      <w:r w:rsidR="00974A40" w:rsidRPr="00974A40">
        <w:rPr>
          <w:rFonts w:ascii="ＭＳ 明朝" w:eastAsia="ＭＳ 明朝" w:hAnsi="ＭＳ 明朝" w:hint="eastAsia"/>
        </w:rPr>
        <w:t>既存施設</w:t>
      </w:r>
      <w:r w:rsidR="00A67A6F">
        <w:rPr>
          <w:rFonts w:ascii="ＭＳ 明朝" w:eastAsia="ＭＳ 明朝" w:hAnsi="ＭＳ 明朝" w:hint="eastAsia"/>
        </w:rPr>
        <w:t>および</w:t>
      </w:r>
      <w:r w:rsidR="00AE70E0">
        <w:rPr>
          <w:rFonts w:ascii="ＭＳ 明朝" w:eastAsia="ＭＳ 明朝" w:hAnsi="ＭＳ 明朝" w:hint="eastAsia"/>
        </w:rPr>
        <w:t>器具</w:t>
      </w:r>
      <w:r w:rsidR="00974A40" w:rsidRPr="00974A40">
        <w:rPr>
          <w:rFonts w:ascii="ＭＳ 明朝" w:eastAsia="ＭＳ 明朝" w:hAnsi="ＭＳ 明朝" w:hint="eastAsia"/>
        </w:rPr>
        <w:t>から機能向上することがわかる書類を添付</w:t>
      </w:r>
      <w:r w:rsidR="008E285E">
        <w:rPr>
          <w:rFonts w:ascii="ＭＳ 明朝" w:eastAsia="ＭＳ 明朝" w:hAnsi="ＭＳ 明朝" w:hint="eastAsia"/>
        </w:rPr>
        <w:t>するとともに、事業実施計画に機能向上の内容について記載する</w:t>
      </w:r>
      <w:r w:rsidR="00974A40" w:rsidRPr="00974A40">
        <w:rPr>
          <w:rFonts w:ascii="ＭＳ 明朝" w:eastAsia="ＭＳ 明朝" w:hAnsi="ＭＳ 明朝" w:hint="eastAsia"/>
        </w:rPr>
        <w:t>こと。</w:t>
      </w:r>
    </w:p>
    <w:sectPr w:rsidR="0032430A" w:rsidRPr="00974A40" w:rsidSect="00F94125">
      <w:pgSz w:w="16838" w:h="11906" w:orient="landscape"/>
      <w:pgMar w:top="284" w:right="1985"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B107" w14:textId="77777777" w:rsidR="00D50E1E" w:rsidRDefault="00D50E1E" w:rsidP="00D50E1E">
      <w:r>
        <w:separator/>
      </w:r>
    </w:p>
  </w:endnote>
  <w:endnote w:type="continuationSeparator" w:id="0">
    <w:p w14:paraId="76230B51" w14:textId="77777777" w:rsidR="00D50E1E" w:rsidRDefault="00D50E1E" w:rsidP="00D5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D770" w14:textId="77777777" w:rsidR="00D50E1E" w:rsidRDefault="00D50E1E" w:rsidP="00D50E1E">
      <w:r>
        <w:separator/>
      </w:r>
    </w:p>
  </w:footnote>
  <w:footnote w:type="continuationSeparator" w:id="0">
    <w:p w14:paraId="3194F0DC" w14:textId="77777777" w:rsidR="00D50E1E" w:rsidRDefault="00D50E1E" w:rsidP="00D50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A0"/>
    <w:rsid w:val="00093600"/>
    <w:rsid w:val="00097E6F"/>
    <w:rsid w:val="000E20A6"/>
    <w:rsid w:val="000F212A"/>
    <w:rsid w:val="00130C7A"/>
    <w:rsid w:val="00136CA0"/>
    <w:rsid w:val="00151A86"/>
    <w:rsid w:val="001843C5"/>
    <w:rsid w:val="001970C6"/>
    <w:rsid w:val="001B1390"/>
    <w:rsid w:val="001C6C7A"/>
    <w:rsid w:val="001D273F"/>
    <w:rsid w:val="001D5085"/>
    <w:rsid w:val="001E654C"/>
    <w:rsid w:val="00237979"/>
    <w:rsid w:val="0024396F"/>
    <w:rsid w:val="0026113B"/>
    <w:rsid w:val="00261505"/>
    <w:rsid w:val="00310869"/>
    <w:rsid w:val="0031114B"/>
    <w:rsid w:val="0032430A"/>
    <w:rsid w:val="0033223C"/>
    <w:rsid w:val="003341BE"/>
    <w:rsid w:val="003429EB"/>
    <w:rsid w:val="00394749"/>
    <w:rsid w:val="003E16A1"/>
    <w:rsid w:val="003E6CB5"/>
    <w:rsid w:val="00407FE0"/>
    <w:rsid w:val="004310DA"/>
    <w:rsid w:val="004524E4"/>
    <w:rsid w:val="0045354A"/>
    <w:rsid w:val="00460063"/>
    <w:rsid w:val="00476EFE"/>
    <w:rsid w:val="004C4B75"/>
    <w:rsid w:val="0057143A"/>
    <w:rsid w:val="005A0413"/>
    <w:rsid w:val="005A1893"/>
    <w:rsid w:val="005B62D7"/>
    <w:rsid w:val="00637D9E"/>
    <w:rsid w:val="00643E14"/>
    <w:rsid w:val="006600E8"/>
    <w:rsid w:val="00672B6A"/>
    <w:rsid w:val="00684954"/>
    <w:rsid w:val="006A7686"/>
    <w:rsid w:val="00703BB5"/>
    <w:rsid w:val="00712F88"/>
    <w:rsid w:val="00732E6E"/>
    <w:rsid w:val="00764493"/>
    <w:rsid w:val="00764AFC"/>
    <w:rsid w:val="007918A0"/>
    <w:rsid w:val="00793513"/>
    <w:rsid w:val="007A04BC"/>
    <w:rsid w:val="007C0ABB"/>
    <w:rsid w:val="008145E5"/>
    <w:rsid w:val="0081747A"/>
    <w:rsid w:val="008560A1"/>
    <w:rsid w:val="00874A3D"/>
    <w:rsid w:val="008D7DFB"/>
    <w:rsid w:val="008E285E"/>
    <w:rsid w:val="00964310"/>
    <w:rsid w:val="00974A40"/>
    <w:rsid w:val="009A09E5"/>
    <w:rsid w:val="009A4C24"/>
    <w:rsid w:val="009D14C1"/>
    <w:rsid w:val="00A438A5"/>
    <w:rsid w:val="00A52976"/>
    <w:rsid w:val="00A6070B"/>
    <w:rsid w:val="00A60F18"/>
    <w:rsid w:val="00A67A6F"/>
    <w:rsid w:val="00AB02BE"/>
    <w:rsid w:val="00AB148B"/>
    <w:rsid w:val="00AB7CE2"/>
    <w:rsid w:val="00AE2993"/>
    <w:rsid w:val="00AE2F3C"/>
    <w:rsid w:val="00AE70E0"/>
    <w:rsid w:val="00B4717D"/>
    <w:rsid w:val="00B556A2"/>
    <w:rsid w:val="00B565D7"/>
    <w:rsid w:val="00B77538"/>
    <w:rsid w:val="00C110AD"/>
    <w:rsid w:val="00C23FE9"/>
    <w:rsid w:val="00C471E8"/>
    <w:rsid w:val="00C64970"/>
    <w:rsid w:val="00C7717D"/>
    <w:rsid w:val="00D33620"/>
    <w:rsid w:val="00D449D7"/>
    <w:rsid w:val="00D50E1E"/>
    <w:rsid w:val="00D538AB"/>
    <w:rsid w:val="00D67806"/>
    <w:rsid w:val="00D95021"/>
    <w:rsid w:val="00DB3688"/>
    <w:rsid w:val="00DB4C90"/>
    <w:rsid w:val="00DE5B0A"/>
    <w:rsid w:val="00DE7BFD"/>
    <w:rsid w:val="00DF3CC4"/>
    <w:rsid w:val="00E42360"/>
    <w:rsid w:val="00E55EC4"/>
    <w:rsid w:val="00E5774D"/>
    <w:rsid w:val="00E679BE"/>
    <w:rsid w:val="00E81287"/>
    <w:rsid w:val="00EC0EDB"/>
    <w:rsid w:val="00F350B6"/>
    <w:rsid w:val="00F609A1"/>
    <w:rsid w:val="00F633A5"/>
    <w:rsid w:val="00F94125"/>
    <w:rsid w:val="00FA4671"/>
    <w:rsid w:val="00FB4332"/>
    <w:rsid w:val="00FC7A70"/>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65F7813"/>
  <w15:chartTrackingRefBased/>
  <w15:docId w15:val="{21DE4151-31E9-499F-A24C-E83CD65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0E1E"/>
    <w:pPr>
      <w:tabs>
        <w:tab w:val="center" w:pos="4252"/>
        <w:tab w:val="right" w:pos="8504"/>
      </w:tabs>
      <w:snapToGrid w:val="0"/>
    </w:pPr>
  </w:style>
  <w:style w:type="character" w:customStyle="1" w:styleId="a5">
    <w:name w:val="ヘッダー (文字)"/>
    <w:basedOn w:val="a0"/>
    <w:link w:val="a4"/>
    <w:uiPriority w:val="99"/>
    <w:rsid w:val="00D50E1E"/>
  </w:style>
  <w:style w:type="paragraph" w:styleId="a6">
    <w:name w:val="footer"/>
    <w:basedOn w:val="a"/>
    <w:link w:val="a7"/>
    <w:uiPriority w:val="99"/>
    <w:unhideWhenUsed/>
    <w:rsid w:val="00D50E1E"/>
    <w:pPr>
      <w:tabs>
        <w:tab w:val="center" w:pos="4252"/>
        <w:tab w:val="right" w:pos="8504"/>
      </w:tabs>
      <w:snapToGrid w:val="0"/>
    </w:pPr>
  </w:style>
  <w:style w:type="character" w:customStyle="1" w:styleId="a7">
    <w:name w:val="フッター (文字)"/>
    <w:basedOn w:val="a0"/>
    <w:link w:val="a6"/>
    <w:uiPriority w:val="99"/>
    <w:rsid w:val="00D50E1E"/>
  </w:style>
  <w:style w:type="paragraph" w:styleId="a8">
    <w:name w:val="Balloon Text"/>
    <w:basedOn w:val="a"/>
    <w:link w:val="a9"/>
    <w:uiPriority w:val="99"/>
    <w:semiHidden/>
    <w:unhideWhenUsed/>
    <w:rsid w:val="00D50E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0E1E"/>
    <w:rPr>
      <w:rFonts w:asciiTheme="majorHAnsi" w:eastAsiaTheme="majorEastAsia" w:hAnsiTheme="majorHAnsi" w:cstheme="majorBidi"/>
      <w:sz w:val="18"/>
      <w:szCs w:val="18"/>
    </w:rPr>
  </w:style>
  <w:style w:type="character" w:styleId="aa">
    <w:name w:val="annotation reference"/>
    <w:uiPriority w:val="99"/>
    <w:semiHidden/>
    <w:unhideWhenUsed/>
    <w:rsid w:val="00407FE0"/>
    <w:rPr>
      <w:sz w:val="18"/>
      <w:szCs w:val="18"/>
    </w:rPr>
  </w:style>
  <w:style w:type="paragraph" w:styleId="ab">
    <w:name w:val="annotation text"/>
    <w:basedOn w:val="a"/>
    <w:link w:val="ac"/>
    <w:uiPriority w:val="99"/>
    <w:semiHidden/>
    <w:unhideWhenUsed/>
    <w:rsid w:val="00407FE0"/>
    <w:pPr>
      <w:jc w:val="left"/>
    </w:pPr>
    <w:rPr>
      <w:rFonts w:ascii="游明朝" w:eastAsia="游明朝" w:hAnsi="游明朝" w:cs="Times New Roman"/>
    </w:rPr>
  </w:style>
  <w:style w:type="character" w:customStyle="1" w:styleId="ac">
    <w:name w:val="コメント文字列 (文字)"/>
    <w:basedOn w:val="a0"/>
    <w:link w:val="ab"/>
    <w:uiPriority w:val="99"/>
    <w:semiHidden/>
    <w:rsid w:val="00407FE0"/>
    <w:rPr>
      <w:rFonts w:ascii="游明朝" w:eastAsia="游明朝" w:hAnsi="游明朝" w:cs="Times New Roman"/>
    </w:rPr>
  </w:style>
  <w:style w:type="paragraph" w:styleId="ad">
    <w:name w:val="annotation subject"/>
    <w:basedOn w:val="ab"/>
    <w:next w:val="ab"/>
    <w:link w:val="ae"/>
    <w:uiPriority w:val="99"/>
    <w:semiHidden/>
    <w:unhideWhenUsed/>
    <w:rsid w:val="004C4B75"/>
    <w:rPr>
      <w:rFonts w:asciiTheme="minorHAnsi" w:eastAsiaTheme="minorEastAsia" w:hAnsiTheme="minorHAnsi" w:cstheme="minorBidi"/>
      <w:b/>
      <w:bCs/>
    </w:rPr>
  </w:style>
  <w:style w:type="character" w:customStyle="1" w:styleId="ae">
    <w:name w:val="コメント内容 (文字)"/>
    <w:basedOn w:val="ac"/>
    <w:link w:val="ad"/>
    <w:uiPriority w:val="99"/>
    <w:semiHidden/>
    <w:rsid w:val="004C4B75"/>
    <w:rPr>
      <w:rFonts w:ascii="游明朝" w:eastAsia="游明朝" w:hAnsi="游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F1F4-B730-4C4D-BE70-6FC07FF9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Words>
  <Characters>870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