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239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1DA80" wp14:editId="52085F81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277BD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1DA80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150277BD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E8237E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56A669FF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493D319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BA3E1B7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9171959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36344C7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F654E1D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3C7277D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E6B5922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4747166A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0D33A8AB" w14:textId="77777777" w:rsidR="00753372" w:rsidRPr="00656D9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656D9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656D9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11DA5887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82F38F" w14:textId="034C2E3E" w:rsidR="00753372" w:rsidRPr="00656D92" w:rsidRDefault="00885EA7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885EA7">
        <w:rPr>
          <w:rFonts w:ascii="ＭＳ ゴシック" w:eastAsia="ＭＳ ゴシック" w:hAnsi="ＭＳ ゴシック" w:hint="eastAsia"/>
        </w:rPr>
        <w:t>アンコンシャス・バイアスへの気づきに向けた啓発冊子作成業務委託</w:t>
      </w:r>
      <w:r w:rsidR="00753372" w:rsidRPr="00656D9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3AC6777C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AE2B54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165132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41C32C6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08D4AD00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61FD8F06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5764B198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CFDFA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690F0E0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175AED8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AC17CC5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BDC656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0D3B8916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12B50C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55C79247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443846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706A4100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4006DBC5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6229F90B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F440B1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6BD206E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4CA08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11B61FF3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12F471C4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7829771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091E696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584805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5E03EC0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7F8AE28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2A3E01C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7D739E9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6D57AD6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4AD35" wp14:editId="33B59FD3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44096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4AD35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2AC44096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6D6196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1E98ED4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5E450801" w14:textId="77777777" w:rsidTr="009C661D">
        <w:tc>
          <w:tcPr>
            <w:tcW w:w="1802" w:type="dxa"/>
            <w:vAlign w:val="center"/>
          </w:tcPr>
          <w:p w14:paraId="6BD31EA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D4C859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1BAD31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D51C40" w14:textId="77777777" w:rsidTr="009C661D">
        <w:tc>
          <w:tcPr>
            <w:tcW w:w="1802" w:type="dxa"/>
            <w:vMerge w:val="restart"/>
            <w:vAlign w:val="center"/>
          </w:tcPr>
          <w:p w14:paraId="1950FB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52BD43F9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1E57E2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1C2557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FA2CE2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3CAF99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6833DCC0" w14:textId="77777777" w:rsidTr="009C661D">
        <w:tc>
          <w:tcPr>
            <w:tcW w:w="1802" w:type="dxa"/>
            <w:vMerge/>
            <w:vAlign w:val="center"/>
          </w:tcPr>
          <w:p w14:paraId="36A97E4B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1F5EE22F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1617DD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A781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1280AD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2916984" w14:textId="77777777" w:rsidTr="009C661D">
        <w:tc>
          <w:tcPr>
            <w:tcW w:w="1802" w:type="dxa"/>
            <w:vAlign w:val="center"/>
          </w:tcPr>
          <w:p w14:paraId="28A8900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65A989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341C08F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79F41441" w14:textId="77777777" w:rsidTr="009C661D">
        <w:tc>
          <w:tcPr>
            <w:tcW w:w="1802" w:type="dxa"/>
            <w:vAlign w:val="center"/>
          </w:tcPr>
          <w:p w14:paraId="0F89A8C0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2F1B7F4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CEEA31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61516AD" w14:textId="77777777" w:rsidTr="009C661D">
        <w:tc>
          <w:tcPr>
            <w:tcW w:w="1802" w:type="dxa"/>
            <w:vAlign w:val="center"/>
          </w:tcPr>
          <w:p w14:paraId="23B9EC77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2EB1459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61C823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75F7E6C6" w14:textId="77777777" w:rsidTr="009C661D">
        <w:tc>
          <w:tcPr>
            <w:tcW w:w="1802" w:type="dxa"/>
            <w:vAlign w:val="center"/>
          </w:tcPr>
          <w:p w14:paraId="0213BD9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4A5C51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52BE9F7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26D3FCE2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425D3EA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0E38745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6810443C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2D99245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67133CCC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8608C9A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5316A1B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2647B7BD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AFEB99A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392311A0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168084F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5F1388BA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B713319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0C1EC4C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7A92EB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C5C9" w14:textId="77777777" w:rsidR="00FC5A54" w:rsidRDefault="00FC5A54" w:rsidP="000F0B7B">
      <w:r>
        <w:separator/>
      </w:r>
    </w:p>
  </w:endnote>
  <w:endnote w:type="continuationSeparator" w:id="0">
    <w:p w14:paraId="3D640D0B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87F3" w14:textId="77777777" w:rsidR="00FC5A54" w:rsidRDefault="00FC5A54" w:rsidP="000F0B7B">
      <w:r>
        <w:separator/>
      </w:r>
    </w:p>
  </w:footnote>
  <w:footnote w:type="continuationSeparator" w:id="0">
    <w:p w14:paraId="41D4FA42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612126644">
    <w:abstractNumId w:val="5"/>
  </w:num>
  <w:num w:numId="2" w16cid:durableId="1751199993">
    <w:abstractNumId w:val="6"/>
  </w:num>
  <w:num w:numId="3" w16cid:durableId="545990656">
    <w:abstractNumId w:val="10"/>
  </w:num>
  <w:num w:numId="4" w16cid:durableId="1768386455">
    <w:abstractNumId w:val="4"/>
  </w:num>
  <w:num w:numId="5" w16cid:durableId="27336516">
    <w:abstractNumId w:val="7"/>
  </w:num>
  <w:num w:numId="6" w16cid:durableId="1854832020">
    <w:abstractNumId w:val="9"/>
  </w:num>
  <w:num w:numId="7" w16cid:durableId="1640767089">
    <w:abstractNumId w:val="3"/>
  </w:num>
  <w:num w:numId="8" w16cid:durableId="1241333341">
    <w:abstractNumId w:val="0"/>
  </w:num>
  <w:num w:numId="9" w16cid:durableId="700208032">
    <w:abstractNumId w:val="14"/>
  </w:num>
  <w:num w:numId="10" w16cid:durableId="1147281971">
    <w:abstractNumId w:val="13"/>
  </w:num>
  <w:num w:numId="11" w16cid:durableId="964584911">
    <w:abstractNumId w:val="2"/>
  </w:num>
  <w:num w:numId="12" w16cid:durableId="1228344582">
    <w:abstractNumId w:val="1"/>
  </w:num>
  <w:num w:numId="13" w16cid:durableId="1957518842">
    <w:abstractNumId w:val="8"/>
  </w:num>
  <w:num w:numId="14" w16cid:durableId="628508729">
    <w:abstractNumId w:val="12"/>
  </w:num>
  <w:num w:numId="15" w16cid:durableId="89664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22B5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53F"/>
    <w:rsid w:val="0009480B"/>
    <w:rsid w:val="0009672D"/>
    <w:rsid w:val="000A10CF"/>
    <w:rsid w:val="000A157D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121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D61D7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42573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6D92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232B"/>
    <w:rsid w:val="006E24D4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3B95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5EA7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032D"/>
    <w:rsid w:val="008B2511"/>
    <w:rsid w:val="008B4C20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179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32D8"/>
    <w:rsid w:val="00D75F24"/>
    <w:rsid w:val="00D76174"/>
    <w:rsid w:val="00D76481"/>
    <w:rsid w:val="00D80717"/>
    <w:rsid w:val="00D84592"/>
    <w:rsid w:val="00D84F0B"/>
    <w:rsid w:val="00D95651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2390"/>
    <w:rsid w:val="00E73796"/>
    <w:rsid w:val="00E766EB"/>
    <w:rsid w:val="00E80439"/>
    <w:rsid w:val="00E83B4A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53A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10EE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21BD62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73E923-E2B0-460A-BBE2-6A928D1D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