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EDA0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74AF91A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42433C74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2872F819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5DA49545" w14:textId="47B6744E" w:rsidR="00CD5016" w:rsidRPr="006D3886" w:rsidRDefault="00714D67" w:rsidP="0047097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74C">
        <w:rPr>
          <w:rFonts w:ascii="UD デジタル 教科書体 NK-R" w:eastAsia="UD デジタル 教科書体 NK-R" w:hAnsi="ＭＳ ゴシック" w:hint="eastAsia"/>
          <w:sz w:val="24"/>
          <w:szCs w:val="24"/>
        </w:rPr>
        <w:t>東海道新幹線の車内メディアを活用した「美し国みえ」プロモーション業務委託</w:t>
      </w:r>
    </w:p>
    <w:p w14:paraId="0DFF6F21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7CA14435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B57108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7621756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3260D61D" w14:textId="77777777" w:rsidTr="00F75857">
        <w:tc>
          <w:tcPr>
            <w:tcW w:w="9156" w:type="dxa"/>
            <w:gridSpan w:val="2"/>
            <w:shd w:val="clear" w:color="auto" w:fill="D9D9D9"/>
          </w:tcPr>
          <w:p w14:paraId="51C29F29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68751B6C" w14:textId="77777777" w:rsidTr="0050433B">
        <w:tc>
          <w:tcPr>
            <w:tcW w:w="2093" w:type="dxa"/>
            <w:shd w:val="clear" w:color="auto" w:fill="auto"/>
          </w:tcPr>
          <w:p w14:paraId="4802F7CB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34E8F7BF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166DDC4" w14:textId="77777777" w:rsidTr="0050433B">
        <w:tc>
          <w:tcPr>
            <w:tcW w:w="2093" w:type="dxa"/>
            <w:shd w:val="clear" w:color="auto" w:fill="auto"/>
          </w:tcPr>
          <w:p w14:paraId="6FA9F18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65A4769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6A02EEE" w14:textId="77777777" w:rsidTr="0050433B">
        <w:tc>
          <w:tcPr>
            <w:tcW w:w="2093" w:type="dxa"/>
            <w:shd w:val="clear" w:color="auto" w:fill="auto"/>
          </w:tcPr>
          <w:p w14:paraId="125690A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1DF8389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409312AF" w14:textId="77777777" w:rsidTr="0050433B">
        <w:tc>
          <w:tcPr>
            <w:tcW w:w="2093" w:type="dxa"/>
            <w:shd w:val="clear" w:color="auto" w:fill="auto"/>
          </w:tcPr>
          <w:p w14:paraId="5A354922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4943940A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23E139C4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5408F40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78C4759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36EB777F" w14:textId="77777777" w:rsidTr="00F75857">
        <w:tc>
          <w:tcPr>
            <w:tcW w:w="9156" w:type="dxa"/>
            <w:gridSpan w:val="2"/>
            <w:shd w:val="clear" w:color="auto" w:fill="D9D9D9"/>
          </w:tcPr>
          <w:p w14:paraId="1271E85A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3AB2A874" w14:textId="77777777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14:paraId="025422D3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0C8AA6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3E22A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3C3A34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35CA3E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07BF96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84DB70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738A11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84983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0CFB73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BB3A46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5B6AF8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C798D9D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E3A8E4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706C18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EEFA0B2" w14:textId="77777777"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9F4AD8B" w14:textId="77777777"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2F546D3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017F" w14:textId="77777777" w:rsidR="00B91EFE" w:rsidRDefault="00B91EFE" w:rsidP="00714D67">
      <w:r>
        <w:separator/>
      </w:r>
    </w:p>
  </w:endnote>
  <w:endnote w:type="continuationSeparator" w:id="0">
    <w:p w14:paraId="53FFB9CD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F3CC" w14:textId="77777777" w:rsidR="00B91EFE" w:rsidRDefault="00B91EFE" w:rsidP="00714D67">
      <w:r>
        <w:separator/>
      </w:r>
    </w:p>
  </w:footnote>
  <w:footnote w:type="continuationSeparator" w:id="0">
    <w:p w14:paraId="29AAC3A4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6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93E9B"/>
    <w:rsid w:val="000A2A04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A4091"/>
    <w:rsid w:val="003B564D"/>
    <w:rsid w:val="003C4EA6"/>
    <w:rsid w:val="0044497D"/>
    <w:rsid w:val="00470976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A482A"/>
    <w:rsid w:val="008F1E7B"/>
    <w:rsid w:val="00936C10"/>
    <w:rsid w:val="00994A78"/>
    <w:rsid w:val="00996E15"/>
    <w:rsid w:val="009C0FAB"/>
    <w:rsid w:val="009F485A"/>
    <w:rsid w:val="00A25DBF"/>
    <w:rsid w:val="00AA274C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7445F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12AB7C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