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B81C" w14:textId="5D09B256" w:rsidR="00496A0F" w:rsidRPr="00496A0F" w:rsidRDefault="00496A0F" w:rsidP="00496A0F">
      <w:pPr>
        <w:rPr>
          <w:rFonts w:ascii="ＭＳ 明朝" w:eastAsia="ＭＳ 明朝" w:hAnsi="ＭＳ 明朝"/>
          <w:b/>
          <w:bCs/>
          <w:sz w:val="28"/>
          <w:szCs w:val="28"/>
        </w:rPr>
      </w:pPr>
      <w:r w:rsidRPr="00496A0F">
        <w:rPr>
          <w:rFonts w:ascii="ＭＳ 明朝" w:eastAsia="ＭＳ 明朝" w:hAnsi="ＭＳ 明朝" w:hint="eastAsia"/>
          <w:b/>
          <w:bCs/>
          <w:sz w:val="28"/>
          <w:szCs w:val="28"/>
        </w:rPr>
        <w:t>株式会社三五いなべ工場</w:t>
      </w:r>
    </w:p>
    <w:p w14:paraId="2A48F03E" w14:textId="2467A4A7" w:rsidR="00496A0F" w:rsidRDefault="00496A0F" w:rsidP="00496A0F">
      <w:pPr>
        <w:ind w:firstLineChars="100" w:firstLine="240"/>
        <w:rPr>
          <w:rFonts w:ascii="ＭＳ 明朝" w:eastAsia="ＭＳ 明朝" w:hAnsi="ＭＳ 明朝"/>
          <w:sz w:val="24"/>
        </w:rPr>
      </w:pPr>
      <w:r>
        <w:rPr>
          <w:rFonts w:ascii="ＭＳ 明朝" w:eastAsia="ＭＳ 明朝" w:hAnsi="ＭＳ 明朝" w:hint="eastAsia"/>
          <w:sz w:val="24"/>
        </w:rPr>
        <w:t>当社は創業昭和３年</w:t>
      </w:r>
      <w:r>
        <w:rPr>
          <w:rFonts w:ascii="ＭＳ 明朝" w:eastAsia="ＭＳ 明朝" w:hAnsi="ＭＳ 明朝"/>
          <w:sz w:val="24"/>
        </w:rPr>
        <w:t>(</w:t>
      </w:r>
      <w:r w:rsidR="00185D11">
        <w:rPr>
          <w:rFonts w:ascii="ＭＳ 明朝" w:eastAsia="ＭＳ 明朝" w:hAnsi="ＭＳ 明朝" w:hint="eastAsia"/>
          <w:sz w:val="24"/>
        </w:rPr>
        <w:t>1928</w:t>
      </w:r>
      <w:r>
        <w:rPr>
          <w:rFonts w:ascii="ＭＳ 明朝" w:eastAsia="ＭＳ 明朝" w:hAnsi="ＭＳ 明朝"/>
          <w:sz w:val="24"/>
        </w:rPr>
        <w:t>年)</w:t>
      </w:r>
      <w:r>
        <w:rPr>
          <w:rFonts w:ascii="ＭＳ 明朝" w:eastAsia="ＭＳ 明朝" w:hAnsi="ＭＳ 明朝" w:hint="eastAsia"/>
          <w:sz w:val="24"/>
        </w:rPr>
        <w:t>の自動車部品を中心とした、自動車部品サプライヤーです。本社は愛知県名古屋市熱田区になります。</w:t>
      </w:r>
    </w:p>
    <w:p w14:paraId="4B3556C3" w14:textId="74276172" w:rsidR="00496A0F" w:rsidRDefault="00496A0F" w:rsidP="00496A0F">
      <w:pPr>
        <w:ind w:firstLineChars="100" w:firstLine="240"/>
        <w:rPr>
          <w:rFonts w:ascii="ＭＳ 明朝" w:eastAsia="ＭＳ 明朝" w:hAnsi="ＭＳ 明朝"/>
          <w:sz w:val="24"/>
        </w:rPr>
      </w:pPr>
      <w:r>
        <w:rPr>
          <w:rFonts w:ascii="ＭＳ 明朝" w:eastAsia="ＭＳ 明朝" w:hAnsi="ＭＳ 明朝" w:hint="eastAsia"/>
          <w:sz w:val="24"/>
        </w:rPr>
        <w:t>いなべ市へ設立したのは平成</w:t>
      </w:r>
      <w:r w:rsidR="00185D11">
        <w:rPr>
          <w:rFonts w:ascii="ＭＳ 明朝" w:eastAsia="ＭＳ 明朝" w:hAnsi="ＭＳ 明朝" w:hint="eastAsia"/>
          <w:sz w:val="24"/>
        </w:rPr>
        <w:t>14</w:t>
      </w:r>
      <w:r>
        <w:rPr>
          <w:rFonts w:ascii="ＭＳ 明朝" w:eastAsia="ＭＳ 明朝" w:hAnsi="ＭＳ 明朝"/>
          <w:sz w:val="24"/>
        </w:rPr>
        <w:t>年（</w:t>
      </w:r>
      <w:r w:rsidR="00185D11">
        <w:rPr>
          <w:rFonts w:ascii="ＭＳ 明朝" w:eastAsia="ＭＳ 明朝" w:hAnsi="ＭＳ 明朝" w:hint="eastAsia"/>
          <w:sz w:val="24"/>
        </w:rPr>
        <w:t>2002</w:t>
      </w:r>
      <w:r>
        <w:rPr>
          <w:rFonts w:ascii="ＭＳ 明朝" w:eastAsia="ＭＳ 明朝" w:hAnsi="ＭＳ 明朝" w:hint="eastAsia"/>
          <w:sz w:val="24"/>
        </w:rPr>
        <w:t>年</w:t>
      </w:r>
      <w:r>
        <w:rPr>
          <w:rFonts w:ascii="ＭＳ 明朝" w:eastAsia="ＭＳ 明朝" w:hAnsi="ＭＳ 明朝"/>
          <w:sz w:val="24"/>
        </w:rPr>
        <w:t>）になります。</w:t>
      </w:r>
      <w:r>
        <w:rPr>
          <w:rFonts w:ascii="ＭＳ 明朝" w:eastAsia="ＭＳ 明朝" w:hAnsi="ＭＳ 明朝" w:hint="eastAsia"/>
          <w:sz w:val="24"/>
        </w:rPr>
        <w:t>事業内容は各種ボディ系部品、マフラーなどの排気管、駆動系部品、鉄鋼二次加工品の生産になります。大型ボディ系部品については生産能力の増強をおこなっております。</w:t>
      </w:r>
    </w:p>
    <w:p w14:paraId="584E4151" w14:textId="77777777" w:rsidR="00496A0F" w:rsidRDefault="00496A0F" w:rsidP="00496A0F">
      <w:pPr>
        <w:ind w:firstLineChars="100" w:firstLine="240"/>
        <w:rPr>
          <w:rFonts w:ascii="ＭＳ 明朝" w:eastAsia="ＭＳ 明朝" w:hAnsi="ＭＳ 明朝"/>
          <w:sz w:val="24"/>
        </w:rPr>
      </w:pPr>
      <w:r>
        <w:rPr>
          <w:rFonts w:ascii="ＭＳ 明朝" w:eastAsia="ＭＳ 明朝" w:hAnsi="ＭＳ 明朝" w:hint="eastAsia"/>
          <w:sz w:val="24"/>
        </w:rPr>
        <w:t>いなべ工場は地域から消防団員を多く雇用し、昼夜をとわず災害時には消防団員として活躍しております。また、定期的に消防訓練、防災訓練を実施し、社員の災害及び防災意識の向上をはかり、人を大切にする職場作りに寄与しております。</w:t>
      </w:r>
    </w:p>
    <w:p w14:paraId="57B6F298" w14:textId="77777777" w:rsidR="005C0694" w:rsidRDefault="005C0694" w:rsidP="00496A0F">
      <w:pPr>
        <w:ind w:firstLineChars="100" w:firstLine="240"/>
        <w:rPr>
          <w:rFonts w:ascii="ＭＳ 明朝" w:eastAsia="ＭＳ 明朝" w:hAnsi="ＭＳ 明朝"/>
          <w:sz w:val="24"/>
        </w:rPr>
      </w:pPr>
    </w:p>
    <w:p w14:paraId="24F7B69C" w14:textId="566FB323" w:rsidR="00020A66" w:rsidRDefault="00496A0F" w:rsidP="00020A66">
      <w:pPr>
        <w:ind w:firstLineChars="100" w:firstLine="240"/>
        <w:rPr>
          <w:rFonts w:ascii="BIZ UDPゴシック" w:eastAsia="BIZ UDPゴシック" w:hAnsi="BIZ UDPゴシック"/>
        </w:rPr>
      </w:pPr>
      <w:r w:rsidRPr="00936DE5">
        <w:rPr>
          <w:rFonts w:ascii="ＭＳ Ｐゴシック" w:eastAsia="ＭＳ Ｐゴシック" w:hAnsi="ＭＳ Ｐゴシック" w:cs="ＭＳ Ｐゴシック"/>
          <w:noProof/>
          <w:kern w:val="0"/>
          <w:sz w:val="24"/>
          <w:szCs w:val="24"/>
        </w:rPr>
        <w:drawing>
          <wp:anchor distT="0" distB="0" distL="114300" distR="114300" simplePos="0" relativeHeight="251674624" behindDoc="1" locked="0" layoutInCell="1" allowOverlap="1" wp14:anchorId="455D3AE7" wp14:editId="75F1A0CB">
            <wp:simplePos x="0" y="0"/>
            <wp:positionH relativeFrom="margin">
              <wp:posOffset>2769870</wp:posOffset>
            </wp:positionH>
            <wp:positionV relativeFrom="paragraph">
              <wp:posOffset>37465</wp:posOffset>
            </wp:positionV>
            <wp:extent cx="2787074" cy="14922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7">
                      <a:extLst>
                        <a:ext uri="{28A0092B-C50C-407E-A947-70E740481C1C}">
                          <a14:useLocalDpi xmlns:a14="http://schemas.microsoft.com/office/drawing/2010/main" val="0"/>
                        </a:ext>
                      </a:extLst>
                    </a:blip>
                    <a:srcRect t="14291" b="14291"/>
                    <a:stretch>
                      <a:fillRect/>
                    </a:stretch>
                  </pic:blipFill>
                  <pic:spPr bwMode="auto">
                    <a:xfrm>
                      <a:off x="0" y="0"/>
                      <a:ext cx="2793463" cy="14956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6F26">
        <w:rPr>
          <w:rFonts w:ascii="ＭＳ Ｐゴシック" w:eastAsia="ＭＳ Ｐゴシック" w:hAnsi="ＭＳ Ｐゴシック" w:cs="ＭＳ Ｐゴシック"/>
          <w:noProof/>
          <w:kern w:val="0"/>
          <w:sz w:val="24"/>
          <w:szCs w:val="24"/>
        </w:rPr>
        <w:drawing>
          <wp:anchor distT="0" distB="0" distL="114300" distR="114300" simplePos="0" relativeHeight="251676672" behindDoc="1" locked="0" layoutInCell="1" allowOverlap="1" wp14:anchorId="1517002C" wp14:editId="34A1EBC7">
            <wp:simplePos x="0" y="0"/>
            <wp:positionH relativeFrom="margin">
              <wp:posOffset>375920</wp:posOffset>
            </wp:positionH>
            <wp:positionV relativeFrom="paragraph">
              <wp:posOffset>43815</wp:posOffset>
            </wp:positionV>
            <wp:extent cx="2079716" cy="14859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565" cy="1487221"/>
                    </a:xfrm>
                    <a:prstGeom prst="rect">
                      <a:avLst/>
                    </a:prstGeom>
                  </pic:spPr>
                </pic:pic>
              </a:graphicData>
            </a:graphic>
            <wp14:sizeRelH relativeFrom="margin">
              <wp14:pctWidth>0</wp14:pctWidth>
            </wp14:sizeRelH>
            <wp14:sizeRelV relativeFrom="margin">
              <wp14:pctHeight>0</wp14:pctHeight>
            </wp14:sizeRelV>
          </wp:anchor>
        </w:drawing>
      </w:r>
    </w:p>
    <w:p w14:paraId="4E2549D3" w14:textId="77777777" w:rsidR="00020A66" w:rsidRDefault="00020A66" w:rsidP="00020A66">
      <w:pPr>
        <w:ind w:firstLineChars="100" w:firstLine="210"/>
        <w:rPr>
          <w:rFonts w:ascii="BIZ UDPゴシック" w:eastAsia="BIZ UDPゴシック" w:hAnsi="BIZ UDPゴシック"/>
        </w:rPr>
      </w:pPr>
    </w:p>
    <w:p w14:paraId="078E049D" w14:textId="77777777" w:rsidR="00020A66" w:rsidRDefault="00020A66" w:rsidP="00020A66">
      <w:pPr>
        <w:ind w:firstLineChars="100" w:firstLine="210"/>
        <w:rPr>
          <w:rFonts w:ascii="BIZ UDPゴシック" w:eastAsia="BIZ UDPゴシック" w:hAnsi="BIZ UDPゴシック"/>
        </w:rPr>
      </w:pPr>
    </w:p>
    <w:p w14:paraId="6E53B028" w14:textId="77777777" w:rsidR="00020A66" w:rsidRDefault="00020A66" w:rsidP="00020A66">
      <w:pPr>
        <w:ind w:firstLineChars="100" w:firstLine="210"/>
        <w:rPr>
          <w:rFonts w:ascii="BIZ UDPゴシック" w:eastAsia="BIZ UDPゴシック" w:hAnsi="BIZ UDPゴシック"/>
        </w:rPr>
      </w:pPr>
    </w:p>
    <w:p w14:paraId="1B99E66B" w14:textId="77777777" w:rsidR="00020A66" w:rsidRDefault="00020A66" w:rsidP="00020A66">
      <w:pPr>
        <w:ind w:firstLineChars="100" w:firstLine="210"/>
        <w:rPr>
          <w:rFonts w:ascii="BIZ UDPゴシック" w:eastAsia="BIZ UDPゴシック" w:hAnsi="BIZ UDPゴシック"/>
        </w:rPr>
      </w:pPr>
    </w:p>
    <w:p w14:paraId="7A296252" w14:textId="77777777" w:rsidR="00020A66" w:rsidRDefault="00020A66" w:rsidP="00020A66">
      <w:pPr>
        <w:rPr>
          <w:rFonts w:ascii="ＭＳ Ｐゴシック" w:eastAsia="ＭＳ Ｐゴシック" w:hAnsi="ＭＳ Ｐゴシック" w:cs="ＭＳ Ｐゴシック"/>
          <w:kern w:val="0"/>
          <w:sz w:val="24"/>
          <w:szCs w:val="24"/>
        </w:rPr>
      </w:pPr>
    </w:p>
    <w:p w14:paraId="20ADE09F" w14:textId="77777777" w:rsidR="00020A66" w:rsidRDefault="00020A66" w:rsidP="00020A66">
      <w:pPr>
        <w:rPr>
          <w:rFonts w:ascii="ＭＳ Ｐゴシック" w:eastAsia="ＭＳ Ｐゴシック" w:hAnsi="ＭＳ Ｐゴシック" w:cs="ＭＳ Ｐゴシック"/>
          <w:kern w:val="0"/>
          <w:sz w:val="24"/>
          <w:szCs w:val="24"/>
        </w:rPr>
      </w:pPr>
    </w:p>
    <w:p w14:paraId="0CA2F9E2" w14:textId="77777777" w:rsidR="00496A0F" w:rsidRPr="00020A66" w:rsidRDefault="00496A0F" w:rsidP="00496A0F">
      <w:pPr>
        <w:rPr>
          <w:rFonts w:asciiTheme="minorEastAsia" w:hAnsiTheme="minorEastAsia"/>
          <w:sz w:val="22"/>
        </w:rPr>
      </w:pPr>
    </w:p>
    <w:p w14:paraId="02239997" w14:textId="77777777" w:rsidR="00496A0F" w:rsidRDefault="00496A0F" w:rsidP="001F20BA">
      <w:pPr>
        <w:ind w:firstLineChars="100" w:firstLine="281"/>
        <w:rPr>
          <w:rFonts w:ascii="ＭＳ 明朝" w:eastAsia="ＭＳ 明朝" w:hAnsi="ＭＳ 明朝"/>
          <w:b/>
          <w:bCs/>
          <w:sz w:val="28"/>
          <w:szCs w:val="28"/>
        </w:rPr>
      </w:pPr>
    </w:p>
    <w:p w14:paraId="105BB20E" w14:textId="77777777" w:rsidR="00182D6E" w:rsidRDefault="00182D6E" w:rsidP="001F20BA">
      <w:pPr>
        <w:ind w:firstLineChars="100" w:firstLine="281"/>
        <w:rPr>
          <w:rFonts w:ascii="ＭＳ 明朝" w:eastAsia="ＭＳ 明朝" w:hAnsi="ＭＳ 明朝"/>
          <w:b/>
          <w:bCs/>
          <w:sz w:val="28"/>
          <w:szCs w:val="28"/>
        </w:rPr>
      </w:pPr>
    </w:p>
    <w:p w14:paraId="7CBCE6C1" w14:textId="77777777" w:rsidR="00182D6E" w:rsidRDefault="00182D6E" w:rsidP="001F20BA">
      <w:pPr>
        <w:ind w:firstLineChars="100" w:firstLine="281"/>
        <w:rPr>
          <w:rFonts w:ascii="ＭＳ 明朝" w:eastAsia="ＭＳ 明朝" w:hAnsi="ＭＳ 明朝"/>
          <w:b/>
          <w:bCs/>
          <w:sz w:val="28"/>
          <w:szCs w:val="28"/>
        </w:rPr>
      </w:pPr>
    </w:p>
    <w:p w14:paraId="30D0DA50" w14:textId="77777777" w:rsidR="00182D6E" w:rsidRDefault="00182D6E" w:rsidP="001F20BA">
      <w:pPr>
        <w:ind w:firstLineChars="100" w:firstLine="281"/>
        <w:rPr>
          <w:rFonts w:ascii="ＭＳ 明朝" w:eastAsia="ＭＳ 明朝" w:hAnsi="ＭＳ 明朝"/>
          <w:b/>
          <w:bCs/>
          <w:sz w:val="28"/>
          <w:szCs w:val="28"/>
        </w:rPr>
      </w:pPr>
    </w:p>
    <w:p w14:paraId="4E4DD2EF" w14:textId="77777777" w:rsidR="00182D6E" w:rsidRDefault="00182D6E" w:rsidP="001F20BA">
      <w:pPr>
        <w:ind w:firstLineChars="100" w:firstLine="281"/>
        <w:rPr>
          <w:rFonts w:ascii="ＭＳ 明朝" w:eastAsia="ＭＳ 明朝" w:hAnsi="ＭＳ 明朝"/>
          <w:b/>
          <w:bCs/>
          <w:sz w:val="28"/>
          <w:szCs w:val="28"/>
        </w:rPr>
      </w:pPr>
    </w:p>
    <w:p w14:paraId="52E62769" w14:textId="77777777" w:rsidR="00182D6E" w:rsidRDefault="00182D6E" w:rsidP="001F20BA">
      <w:pPr>
        <w:ind w:firstLineChars="100" w:firstLine="281"/>
        <w:rPr>
          <w:rFonts w:ascii="ＭＳ 明朝" w:eastAsia="ＭＳ 明朝" w:hAnsi="ＭＳ 明朝"/>
          <w:b/>
          <w:bCs/>
          <w:sz w:val="28"/>
          <w:szCs w:val="28"/>
        </w:rPr>
      </w:pPr>
    </w:p>
    <w:p w14:paraId="4F153F7E" w14:textId="77777777" w:rsidR="00182D6E" w:rsidRDefault="00182D6E" w:rsidP="001F20BA">
      <w:pPr>
        <w:ind w:firstLineChars="100" w:firstLine="281"/>
        <w:rPr>
          <w:rFonts w:ascii="ＭＳ 明朝" w:eastAsia="ＭＳ 明朝" w:hAnsi="ＭＳ 明朝"/>
          <w:b/>
          <w:bCs/>
          <w:sz w:val="28"/>
          <w:szCs w:val="28"/>
        </w:rPr>
      </w:pPr>
    </w:p>
    <w:p w14:paraId="73488295" w14:textId="77777777" w:rsidR="00182D6E" w:rsidRDefault="00182D6E" w:rsidP="001F20BA">
      <w:pPr>
        <w:ind w:firstLineChars="100" w:firstLine="281"/>
        <w:rPr>
          <w:rFonts w:ascii="ＭＳ 明朝" w:eastAsia="ＭＳ 明朝" w:hAnsi="ＭＳ 明朝"/>
          <w:b/>
          <w:bCs/>
          <w:sz w:val="28"/>
          <w:szCs w:val="28"/>
        </w:rPr>
      </w:pPr>
    </w:p>
    <w:p w14:paraId="408596A9" w14:textId="77777777" w:rsidR="00182D6E" w:rsidRDefault="00182D6E" w:rsidP="001F20BA">
      <w:pPr>
        <w:ind w:firstLineChars="100" w:firstLine="281"/>
        <w:rPr>
          <w:rFonts w:ascii="ＭＳ 明朝" w:eastAsia="ＭＳ 明朝" w:hAnsi="ＭＳ 明朝"/>
          <w:b/>
          <w:bCs/>
          <w:sz w:val="28"/>
          <w:szCs w:val="28"/>
        </w:rPr>
      </w:pPr>
    </w:p>
    <w:p w14:paraId="52C7AB0D" w14:textId="77777777" w:rsidR="00182D6E" w:rsidRDefault="00182D6E" w:rsidP="001F20BA">
      <w:pPr>
        <w:ind w:firstLineChars="100" w:firstLine="281"/>
        <w:rPr>
          <w:rFonts w:ascii="ＭＳ 明朝" w:eastAsia="ＭＳ 明朝" w:hAnsi="ＭＳ 明朝"/>
          <w:b/>
          <w:bCs/>
          <w:sz w:val="28"/>
          <w:szCs w:val="28"/>
        </w:rPr>
      </w:pPr>
    </w:p>
    <w:p w14:paraId="6ACF9EF8" w14:textId="77777777" w:rsidR="00182D6E" w:rsidRDefault="00182D6E" w:rsidP="00182D6E">
      <w:pPr>
        <w:ind w:firstLineChars="100" w:firstLine="210"/>
        <w:jc w:val="right"/>
      </w:pPr>
      <w:bookmarkStart w:id="0" w:name="_Hlk193465504"/>
      <w:r w:rsidRPr="00E97173">
        <w:rPr>
          <w:rFonts w:ascii="ＭＳ 明朝" w:eastAsia="ＭＳ 明朝" w:hAnsi="ＭＳ 明朝" w:cs="ＭＳ 明朝" w:hint="eastAsia"/>
        </w:rPr>
        <w:t>※</w:t>
      </w:r>
      <w:r w:rsidRPr="00E97173">
        <w:t xml:space="preserve"> </w:t>
      </w:r>
      <w:r w:rsidRPr="00E97173">
        <w:t>第</w:t>
      </w:r>
      <w:r w:rsidRPr="00E97173">
        <w:t xml:space="preserve"> 7</w:t>
      </w:r>
      <w:r>
        <w:rPr>
          <w:rFonts w:hint="eastAsia"/>
        </w:rPr>
        <w:t>6</w:t>
      </w:r>
      <w:r w:rsidRPr="00E97173">
        <w:t xml:space="preserve"> </w:t>
      </w:r>
      <w:r w:rsidRPr="00E97173">
        <w:t>回三重県消防大会パンフレットより（令和</w:t>
      </w:r>
      <w:r>
        <w:rPr>
          <w:rFonts w:hint="eastAsia"/>
        </w:rPr>
        <w:t>７</w:t>
      </w:r>
      <w:r w:rsidRPr="00E97173">
        <w:t>年</w:t>
      </w:r>
      <w:r w:rsidRPr="00E97173">
        <w:t>3</w:t>
      </w:r>
      <w:r w:rsidRPr="00E97173">
        <w:t>月</w:t>
      </w:r>
      <w:r>
        <w:rPr>
          <w:rFonts w:hint="eastAsia"/>
        </w:rPr>
        <w:t>）</w:t>
      </w:r>
    </w:p>
    <w:bookmarkEnd w:id="0"/>
    <w:p w14:paraId="1D3F36F7" w14:textId="77777777" w:rsidR="00182D6E" w:rsidRPr="00182D6E" w:rsidRDefault="00182D6E" w:rsidP="001F20BA">
      <w:pPr>
        <w:ind w:firstLineChars="100" w:firstLine="281"/>
        <w:rPr>
          <w:rFonts w:ascii="ＭＳ 明朝" w:eastAsia="ＭＳ 明朝" w:hAnsi="ＭＳ 明朝"/>
          <w:b/>
          <w:bCs/>
          <w:sz w:val="28"/>
          <w:szCs w:val="28"/>
        </w:rPr>
      </w:pPr>
    </w:p>
    <w:p w14:paraId="4857C93A" w14:textId="77777777" w:rsidR="00182D6E" w:rsidRPr="00132009" w:rsidRDefault="00182D6E" w:rsidP="001F20BA">
      <w:pPr>
        <w:ind w:firstLineChars="100" w:firstLine="210"/>
        <w:rPr>
          <w:rFonts w:hint="eastAsia"/>
          <w:noProof/>
        </w:rPr>
      </w:pPr>
    </w:p>
    <w:sectPr w:rsidR="00182D6E" w:rsidRPr="00132009" w:rsidSect="00496A0F">
      <w:pgSz w:w="11906" w:h="16838"/>
      <w:pgMar w:top="851" w:right="1416"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7986" w14:textId="77777777" w:rsidR="0048188E" w:rsidRDefault="0048188E" w:rsidP="00540658">
      <w:r>
        <w:separator/>
      </w:r>
    </w:p>
  </w:endnote>
  <w:endnote w:type="continuationSeparator" w:id="0">
    <w:p w14:paraId="48364462" w14:textId="77777777" w:rsidR="0048188E" w:rsidRDefault="0048188E" w:rsidP="0054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C12D" w14:textId="77777777" w:rsidR="0048188E" w:rsidRDefault="0048188E" w:rsidP="00540658">
      <w:r>
        <w:separator/>
      </w:r>
    </w:p>
  </w:footnote>
  <w:footnote w:type="continuationSeparator" w:id="0">
    <w:p w14:paraId="6BEDA300" w14:textId="77777777" w:rsidR="0048188E" w:rsidRDefault="0048188E" w:rsidP="0054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37"/>
    <w:rsid w:val="00020A66"/>
    <w:rsid w:val="00157A8C"/>
    <w:rsid w:val="00182D6E"/>
    <w:rsid w:val="00185D11"/>
    <w:rsid w:val="001F20BA"/>
    <w:rsid w:val="002344D2"/>
    <w:rsid w:val="002B063E"/>
    <w:rsid w:val="002C34F7"/>
    <w:rsid w:val="002D366F"/>
    <w:rsid w:val="00386CF0"/>
    <w:rsid w:val="0048188E"/>
    <w:rsid w:val="00483B88"/>
    <w:rsid w:val="00486DD8"/>
    <w:rsid w:val="00496A0F"/>
    <w:rsid w:val="00540658"/>
    <w:rsid w:val="005512F0"/>
    <w:rsid w:val="005C0694"/>
    <w:rsid w:val="005E53B4"/>
    <w:rsid w:val="00685A68"/>
    <w:rsid w:val="006A6C26"/>
    <w:rsid w:val="008406C2"/>
    <w:rsid w:val="008C4E1D"/>
    <w:rsid w:val="008E0D03"/>
    <w:rsid w:val="00976948"/>
    <w:rsid w:val="00A16E61"/>
    <w:rsid w:val="00A63ADE"/>
    <w:rsid w:val="00B5401F"/>
    <w:rsid w:val="00B5789E"/>
    <w:rsid w:val="00B710A7"/>
    <w:rsid w:val="00CF35BE"/>
    <w:rsid w:val="00D67CCA"/>
    <w:rsid w:val="00E2370A"/>
    <w:rsid w:val="00F4475D"/>
    <w:rsid w:val="00F7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55176"/>
  <w15:chartTrackingRefBased/>
  <w15:docId w15:val="{4AD668B7-2C98-446C-874C-3D701BCA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58"/>
    <w:pPr>
      <w:tabs>
        <w:tab w:val="center" w:pos="4252"/>
        <w:tab w:val="right" w:pos="8504"/>
      </w:tabs>
      <w:snapToGrid w:val="0"/>
    </w:pPr>
  </w:style>
  <w:style w:type="character" w:customStyle="1" w:styleId="a4">
    <w:name w:val="ヘッダー (文字)"/>
    <w:basedOn w:val="a0"/>
    <w:link w:val="a3"/>
    <w:uiPriority w:val="99"/>
    <w:rsid w:val="00540658"/>
  </w:style>
  <w:style w:type="paragraph" w:styleId="a5">
    <w:name w:val="footer"/>
    <w:basedOn w:val="a"/>
    <w:link w:val="a6"/>
    <w:uiPriority w:val="99"/>
    <w:unhideWhenUsed/>
    <w:rsid w:val="00540658"/>
    <w:pPr>
      <w:tabs>
        <w:tab w:val="center" w:pos="4252"/>
        <w:tab w:val="right" w:pos="8504"/>
      </w:tabs>
      <w:snapToGrid w:val="0"/>
    </w:pPr>
  </w:style>
  <w:style w:type="character" w:customStyle="1" w:styleId="a6">
    <w:name w:val="フッター (文字)"/>
    <w:basedOn w:val="a0"/>
    <w:link w:val="a5"/>
    <w:uiPriority w:val="99"/>
    <w:rsid w:val="00540658"/>
  </w:style>
  <w:style w:type="paragraph" w:styleId="a7">
    <w:name w:val="Balloon Text"/>
    <w:basedOn w:val="a"/>
    <w:link w:val="a8"/>
    <w:uiPriority w:val="99"/>
    <w:semiHidden/>
    <w:unhideWhenUsed/>
    <w:rsid w:val="00540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658"/>
    <w:rPr>
      <w:rFonts w:asciiTheme="majorHAnsi" w:eastAsiaTheme="majorEastAsia" w:hAnsiTheme="majorHAnsi" w:cstheme="majorBidi"/>
      <w:sz w:val="18"/>
      <w:szCs w:val="18"/>
    </w:rPr>
  </w:style>
  <w:style w:type="paragraph" w:styleId="Web">
    <w:name w:val="Normal (Web)"/>
    <w:basedOn w:val="a"/>
    <w:rsid w:val="00496A0F"/>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30353">
      <w:bodyDiv w:val="1"/>
      <w:marLeft w:val="0"/>
      <w:marRight w:val="0"/>
      <w:marTop w:val="0"/>
      <w:marBottom w:val="0"/>
      <w:divBdr>
        <w:top w:val="none" w:sz="0" w:space="0" w:color="auto"/>
        <w:left w:val="none" w:sz="0" w:space="0" w:color="auto"/>
        <w:bottom w:val="none" w:sz="0" w:space="0" w:color="auto"/>
        <w:right w:val="none" w:sz="0" w:space="0" w:color="auto"/>
      </w:divBdr>
    </w:div>
    <w:div w:id="1704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C3F4-53CE-4860-8797-2F2D742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Words>
  <Characters>297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