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4A5" w14:textId="77777777" w:rsidR="001A385C" w:rsidRPr="001A385C" w:rsidRDefault="001A385C" w:rsidP="00FB1CA1">
      <w:pPr>
        <w:pStyle w:val="af3"/>
        <w:spacing w:before="2"/>
        <w:rPr>
          <w:rFonts w:asciiTheme="minorEastAsia" w:eastAsiaTheme="minorEastAsia" w:hAnsiTheme="minorEastAsia"/>
          <w:sz w:val="22"/>
          <w:szCs w:val="22"/>
        </w:rPr>
      </w:pPr>
    </w:p>
    <w:p w14:paraId="0302DD3E" w14:textId="1DF18217" w:rsidR="00D46F13" w:rsidRPr="00E96C2B" w:rsidRDefault="004B7B4E" w:rsidP="004B7B4E">
      <w:pPr>
        <w:pStyle w:val="Default"/>
        <w:rPr>
          <w:rFonts w:asciiTheme="minorEastAsia" w:eastAsiaTheme="minorEastAsia" w:hAnsiTheme="minorEastAsia"/>
        </w:rPr>
      </w:pPr>
      <w:r w:rsidRPr="00E96C2B">
        <w:rPr>
          <w:rFonts w:asciiTheme="minorEastAsia" w:eastAsiaTheme="minorEastAsia" w:hAnsiTheme="minorEastAsia" w:hint="eastAsia"/>
        </w:rPr>
        <w:t>（様式</w:t>
      </w:r>
      <w:r w:rsidR="00FB4394">
        <w:rPr>
          <w:rFonts w:asciiTheme="minorEastAsia" w:eastAsiaTheme="minorEastAsia" w:hAnsiTheme="minorEastAsia" w:hint="eastAsia"/>
        </w:rPr>
        <w:t>１</w:t>
      </w:r>
      <w:r w:rsidRPr="00E96C2B">
        <w:rPr>
          <w:rFonts w:asciiTheme="minorEastAsia" w:eastAsiaTheme="minorEastAsia" w:hAnsiTheme="minorEastAsia" w:hint="eastAsia"/>
        </w:rPr>
        <w:t>）</w:t>
      </w:r>
    </w:p>
    <w:p w14:paraId="36BEF233" w14:textId="7A15DE36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565E60A6" w14:textId="7929B7E8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</w:p>
    <w:p w14:paraId="7F746E2C" w14:textId="14D1818B" w:rsidR="001A385C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伊賀市地域公共交通活性化再生協議会長　様</w:t>
      </w:r>
    </w:p>
    <w:p w14:paraId="44636B44" w14:textId="3516EB44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4C6831" w14:textId="4D460D7F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38097FB" w14:textId="77777777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0B38473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（住所）</w:t>
      </w:r>
    </w:p>
    <w:p w14:paraId="71ECE9FE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（事業者名）</w:t>
      </w:r>
    </w:p>
    <w:p w14:paraId="28D9BAA6" w14:textId="77777777" w:rsidR="001A385C" w:rsidRPr="00E96C2B" w:rsidRDefault="001A385C" w:rsidP="001A385C">
      <w:pPr>
        <w:ind w:right="880" w:firstLineChars="1950" w:firstLine="46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 xml:space="preserve">（代表者職氏名）　</w:t>
      </w:r>
    </w:p>
    <w:p w14:paraId="43DA3212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</w:p>
    <w:p w14:paraId="24BFA61F" w14:textId="1C5DDCB0" w:rsidR="001A385C" w:rsidRPr="00E96C2B" w:rsidRDefault="004B7B4E" w:rsidP="001A385C">
      <w:pPr>
        <w:pStyle w:val="Default"/>
        <w:jc w:val="center"/>
        <w:rPr>
          <w:rFonts w:asciiTheme="minorEastAsia" w:eastAsiaTheme="minorEastAsia" w:hAnsiTheme="minorEastAsia"/>
        </w:rPr>
      </w:pPr>
      <w:r w:rsidRPr="00E96C2B">
        <w:rPr>
          <w:rFonts w:asciiTheme="minorEastAsia" w:eastAsiaTheme="minorEastAsia" w:hAnsiTheme="minorEastAsia" w:hint="eastAsia"/>
        </w:rPr>
        <w:t>阿波</w:t>
      </w:r>
      <w:r w:rsidR="001A385C" w:rsidRPr="00E96C2B">
        <w:rPr>
          <w:rFonts w:asciiTheme="minorEastAsia" w:eastAsiaTheme="minorEastAsia" w:hAnsiTheme="minorEastAsia" w:hint="eastAsia"/>
        </w:rPr>
        <w:t>線に関する情報提供依頼書</w:t>
      </w:r>
    </w:p>
    <w:p w14:paraId="6754B4F9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7AF99C3" w14:textId="36C4F19D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令和７年</w:t>
      </w:r>
      <w:r w:rsidR="0074274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4274B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日付で公告のありました「阿波線地域旅客運送サービス継続事業」に参加するため、三重交通㈱の阿波線運行に関する情報の提供を依頼します。</w:t>
      </w:r>
    </w:p>
    <w:p w14:paraId="66AA977E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982ABD1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【提供を依頼する情報】</w:t>
      </w:r>
    </w:p>
    <w:p w14:paraId="6506521B" w14:textId="7E1E1338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・乗降調査結果（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令和２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～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令和６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E88C634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・路線運行に係る経常費用、経常収益、欠損（国庫補助金申請資料）</w:t>
      </w:r>
    </w:p>
    <w:p w14:paraId="20287E0D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・その他提案に必要な情報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1A385C" w:rsidRPr="00E96C2B" w14:paraId="4BF52486" w14:textId="77777777" w:rsidTr="00202B53">
        <w:tc>
          <w:tcPr>
            <w:tcW w:w="7796" w:type="dxa"/>
          </w:tcPr>
          <w:p w14:paraId="4C78854D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9EA6E0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74B94A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86FDF3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53C921E0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66257CF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14:paraId="4D5D8EC5" w14:textId="046F0DAE" w:rsidR="001A385C" w:rsidRPr="00E96C2B" w:rsidRDefault="001A385C" w:rsidP="001A385C">
      <w:pPr>
        <w:pStyle w:val="af0"/>
        <w:ind w:left="480" w:right="-1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三重県伊賀市内において、乗合バス（高速路線を除く）の輸送実績があること</w:t>
      </w:r>
      <w:r w:rsidRPr="00E96C2B">
        <w:rPr>
          <w:rFonts w:ascii="ＭＳ 明朝" w:eastAsia="ＭＳ 明朝" w:hAnsi="ＭＳ 明朝" w:hint="eastAsia"/>
          <w:sz w:val="24"/>
          <w:szCs w:val="24"/>
        </w:rPr>
        <w:t>がわかるバス路線図</w:t>
      </w:r>
      <w:r w:rsidR="003910C2" w:rsidRPr="00E96C2B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93B04D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Pr="00E96C2B">
        <w:rPr>
          <w:rFonts w:ascii="ＭＳ 明朝" w:eastAsia="ＭＳ 明朝" w:hAnsi="ＭＳ 明朝" w:hint="eastAsia"/>
          <w:sz w:val="24"/>
          <w:szCs w:val="24"/>
        </w:rPr>
        <w:t>道路運送法第４条一般乗合旅客自動車運送事業許可証の写し</w:t>
      </w:r>
    </w:p>
    <w:p w14:paraId="098E3903" w14:textId="63BC5191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02DD067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（連絡先）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235"/>
        <w:gridCol w:w="6407"/>
      </w:tblGrid>
      <w:tr w:rsidR="001A385C" w:rsidRPr="00E96C2B" w14:paraId="73B41F38" w14:textId="77777777" w:rsidTr="00202B53">
        <w:tc>
          <w:tcPr>
            <w:tcW w:w="2235" w:type="dxa"/>
            <w:vAlign w:val="center"/>
          </w:tcPr>
          <w:p w14:paraId="68A0CE9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407" w:type="dxa"/>
            <w:vAlign w:val="center"/>
          </w:tcPr>
          <w:p w14:paraId="7C235D0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0C3DBC28" w14:textId="77777777" w:rsidTr="00202B53">
        <w:tc>
          <w:tcPr>
            <w:tcW w:w="2235" w:type="dxa"/>
            <w:vAlign w:val="center"/>
          </w:tcPr>
          <w:p w14:paraId="601E8D2B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407" w:type="dxa"/>
            <w:vAlign w:val="center"/>
          </w:tcPr>
          <w:p w14:paraId="0F1AA52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43F4B9EA" w14:textId="77777777" w:rsidTr="00202B53">
        <w:tc>
          <w:tcPr>
            <w:tcW w:w="2235" w:type="dxa"/>
            <w:vAlign w:val="center"/>
          </w:tcPr>
          <w:p w14:paraId="376803DA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2C689A50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3DAFF78F" w14:textId="77777777" w:rsidTr="00202B53">
        <w:tc>
          <w:tcPr>
            <w:tcW w:w="2235" w:type="dxa"/>
            <w:vAlign w:val="center"/>
          </w:tcPr>
          <w:p w14:paraId="1E8D3175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E96C2B">
              <w:rPr>
                <w:rFonts w:asciiTheme="minorEastAsia" w:hAnsiTheme="minorEastAsia"/>
                <w:sz w:val="24"/>
                <w:szCs w:val="24"/>
              </w:rPr>
              <w:t>AX</w:t>
            </w: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407" w:type="dxa"/>
            <w:vAlign w:val="center"/>
          </w:tcPr>
          <w:p w14:paraId="29AF1B1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7DC337E9" w14:textId="77777777" w:rsidTr="00202B53">
        <w:tc>
          <w:tcPr>
            <w:tcW w:w="2235" w:type="dxa"/>
            <w:vAlign w:val="center"/>
          </w:tcPr>
          <w:p w14:paraId="22B9027E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407" w:type="dxa"/>
            <w:vAlign w:val="center"/>
          </w:tcPr>
          <w:p w14:paraId="2EA15193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39B38B" w14:textId="77777777" w:rsidR="002541A9" w:rsidRPr="00E96C2B" w:rsidRDefault="002541A9" w:rsidP="001A385C">
      <w:pPr>
        <w:jc w:val="left"/>
        <w:rPr>
          <w:rFonts w:asciiTheme="minorEastAsia" w:hAnsiTheme="minorEastAsia"/>
          <w:sz w:val="24"/>
          <w:szCs w:val="24"/>
        </w:rPr>
      </w:pPr>
    </w:p>
    <w:sectPr w:rsidR="002541A9" w:rsidRPr="00E96C2B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BBB" w14:textId="77777777" w:rsidR="00C154DD" w:rsidRDefault="00C154DD" w:rsidP="0097779C">
      <w:r>
        <w:separator/>
      </w:r>
    </w:p>
  </w:endnote>
  <w:endnote w:type="continuationSeparator" w:id="0">
    <w:p w14:paraId="3D18B3F4" w14:textId="77777777" w:rsidR="00C154DD" w:rsidRDefault="00C154DD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902F" w14:textId="77777777" w:rsidR="00C154DD" w:rsidRDefault="00C154DD" w:rsidP="0097779C">
      <w:r>
        <w:separator/>
      </w:r>
    </w:p>
  </w:footnote>
  <w:footnote w:type="continuationSeparator" w:id="0">
    <w:p w14:paraId="60BF1CFC" w14:textId="77777777" w:rsidR="00C154DD" w:rsidRDefault="00C154DD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89067909">
    <w:abstractNumId w:val="0"/>
  </w:num>
  <w:num w:numId="2" w16cid:durableId="1532379898">
    <w:abstractNumId w:val="1"/>
  </w:num>
  <w:num w:numId="3" w16cid:durableId="38511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E3E2E"/>
    <w:rsid w:val="00130FAF"/>
    <w:rsid w:val="00145B45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C0031"/>
    <w:rsid w:val="002D2143"/>
    <w:rsid w:val="002D7A33"/>
    <w:rsid w:val="002F1042"/>
    <w:rsid w:val="003007C5"/>
    <w:rsid w:val="00321C28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12D4C"/>
    <w:rsid w:val="00440942"/>
    <w:rsid w:val="00442D22"/>
    <w:rsid w:val="00443D5A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24384"/>
    <w:rsid w:val="006527E9"/>
    <w:rsid w:val="00657F4D"/>
    <w:rsid w:val="00682B89"/>
    <w:rsid w:val="0068338A"/>
    <w:rsid w:val="006958A1"/>
    <w:rsid w:val="006C0FFE"/>
    <w:rsid w:val="0074274B"/>
    <w:rsid w:val="00743F87"/>
    <w:rsid w:val="0074726E"/>
    <w:rsid w:val="00770D29"/>
    <w:rsid w:val="007C4F78"/>
    <w:rsid w:val="007C5ABE"/>
    <w:rsid w:val="007C776A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36974"/>
    <w:rsid w:val="00A44B52"/>
    <w:rsid w:val="00A72C60"/>
    <w:rsid w:val="00AA5848"/>
    <w:rsid w:val="00AF6BDD"/>
    <w:rsid w:val="00B214F9"/>
    <w:rsid w:val="00B47CF1"/>
    <w:rsid w:val="00B52377"/>
    <w:rsid w:val="00B532B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47E6D"/>
    <w:rsid w:val="00C522FE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96C2B"/>
    <w:rsid w:val="00EB08DE"/>
    <w:rsid w:val="00EB1B99"/>
    <w:rsid w:val="00ED4AD0"/>
    <w:rsid w:val="00F15D14"/>
    <w:rsid w:val="00F24C05"/>
    <w:rsid w:val="00F33967"/>
    <w:rsid w:val="00F42FBB"/>
    <w:rsid w:val="00F50416"/>
    <w:rsid w:val="00F61720"/>
    <w:rsid w:val="00F64B4C"/>
    <w:rsid w:val="00F7050C"/>
    <w:rsid w:val="00F72A93"/>
    <w:rsid w:val="00FB0755"/>
    <w:rsid w:val="00FB1CA1"/>
    <w:rsid w:val="00FB4394"/>
    <w:rsid w:val="00FB4DA5"/>
    <w:rsid w:val="00FC0E7F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