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76" w:rsidRDefault="00B73440" w:rsidP="00DC12B3">
      <w:pPr>
        <w:snapToGrid w:val="0"/>
        <w:spacing w:line="211" w:lineRule="auto"/>
        <w:ind w:firstLineChars="2500" w:firstLine="5903"/>
        <w:rPr>
          <w:rFonts w:ascii="メイリオ" w:hAnsi="メイリオ"/>
          <w:sz w:val="28"/>
          <w:szCs w:val="28"/>
        </w:rPr>
      </w:pPr>
      <w:r>
        <w:rPr>
          <w:rFonts w:ascii="メイリオ" w:hAnsi="メイリオ" w:hint="eastAsia"/>
          <w:szCs w:val="24"/>
        </w:rPr>
        <w:t xml:space="preserve">　　　　</w:t>
      </w:r>
      <w:r w:rsidR="00FD3676" w:rsidRPr="00FD3676">
        <w:rPr>
          <w:rFonts w:ascii="メイリオ" w:hAnsi="メイリオ" w:hint="eastAsia"/>
          <w:sz w:val="28"/>
          <w:szCs w:val="28"/>
        </w:rPr>
        <w:t>（別紙　調査票）</w:t>
      </w:r>
    </w:p>
    <w:p w:rsidR="00B73440" w:rsidRDefault="00FD3676" w:rsidP="00FD3676">
      <w:pPr>
        <w:snapToGrid w:val="0"/>
        <w:spacing w:line="211" w:lineRule="auto"/>
        <w:rPr>
          <w:rFonts w:ascii="メイリオ" w:hAnsi="メイリオ"/>
          <w:sz w:val="28"/>
          <w:szCs w:val="28"/>
          <w:u w:val="single"/>
        </w:rPr>
      </w:pPr>
      <w:r w:rsidRPr="00B73440">
        <w:rPr>
          <w:rFonts w:ascii="メイリオ" w:hAnsi="メイリオ" w:hint="eastAsia"/>
          <w:sz w:val="28"/>
          <w:szCs w:val="28"/>
          <w:u w:val="single"/>
        </w:rPr>
        <w:t xml:space="preserve">三重県子ども・福祉部　</w:t>
      </w:r>
      <w:r w:rsidR="002A5749">
        <w:rPr>
          <w:rFonts w:ascii="メイリオ" w:hAnsi="メイリオ" w:hint="eastAsia"/>
          <w:sz w:val="28"/>
          <w:szCs w:val="28"/>
          <w:u w:val="single"/>
        </w:rPr>
        <w:t>家庭福祉・施設整備</w:t>
      </w:r>
      <w:r w:rsidRPr="00B73440">
        <w:rPr>
          <w:rFonts w:ascii="メイリオ" w:hAnsi="メイリオ" w:hint="eastAsia"/>
          <w:sz w:val="28"/>
          <w:szCs w:val="28"/>
          <w:u w:val="single"/>
        </w:rPr>
        <w:t xml:space="preserve">課　</w:t>
      </w:r>
      <w:r w:rsidR="00B73440">
        <w:rPr>
          <w:rFonts w:ascii="メイリオ" w:hAnsi="メイリオ" w:hint="eastAsia"/>
          <w:sz w:val="28"/>
          <w:szCs w:val="28"/>
          <w:u w:val="single"/>
        </w:rPr>
        <w:t xml:space="preserve">　</w:t>
      </w:r>
      <w:r w:rsidRPr="00B73440">
        <w:rPr>
          <w:rFonts w:ascii="メイリオ" w:hAnsi="メイリオ" w:hint="eastAsia"/>
          <w:sz w:val="28"/>
          <w:szCs w:val="28"/>
          <w:u w:val="single"/>
        </w:rPr>
        <w:t>吉岡 あて</w:t>
      </w:r>
    </w:p>
    <w:p w:rsidR="00E2573D" w:rsidRPr="002A5749" w:rsidRDefault="00E2573D" w:rsidP="00FD3676">
      <w:pPr>
        <w:snapToGrid w:val="0"/>
        <w:spacing w:line="211" w:lineRule="auto"/>
        <w:rPr>
          <w:rFonts w:ascii="メイリオ" w:hAnsi="メイリオ"/>
          <w:szCs w:val="24"/>
          <w:u w:val="single"/>
        </w:rPr>
      </w:pPr>
    </w:p>
    <w:p w:rsidR="00FD3676" w:rsidRDefault="00FD3676" w:rsidP="00FD3676">
      <w:pPr>
        <w:snapToGrid w:val="0"/>
        <w:spacing w:line="211" w:lineRule="auto"/>
        <w:rPr>
          <w:rFonts w:ascii="メイリオ" w:hAnsi="メイリオ"/>
          <w:szCs w:val="24"/>
        </w:rPr>
      </w:pPr>
      <w:r>
        <w:rPr>
          <w:rFonts w:ascii="メイリオ" w:hAnsi="メイリオ" w:hint="eastAsia"/>
          <w:szCs w:val="24"/>
        </w:rPr>
        <w:t>メールまたはＦＡＸ</w:t>
      </w:r>
      <w:r w:rsidR="00FE5BBF">
        <w:rPr>
          <w:rFonts w:ascii="メイリオ" w:hAnsi="メイリオ" w:hint="eastAsia"/>
          <w:szCs w:val="24"/>
        </w:rPr>
        <w:t>、郵送</w:t>
      </w:r>
      <w:r>
        <w:rPr>
          <w:rFonts w:ascii="メイリオ" w:hAnsi="メイリオ" w:hint="eastAsia"/>
          <w:szCs w:val="24"/>
        </w:rPr>
        <w:t>で</w:t>
      </w:r>
      <w:r w:rsidR="00B73440">
        <w:rPr>
          <w:rFonts w:ascii="メイリオ" w:hAnsi="メイリオ" w:hint="eastAsia"/>
          <w:szCs w:val="24"/>
        </w:rPr>
        <w:t>ご回答ください。</w:t>
      </w:r>
    </w:p>
    <w:p w:rsidR="00FD3676" w:rsidRDefault="00FD3676" w:rsidP="00FD3676">
      <w:pPr>
        <w:snapToGrid w:val="0"/>
        <w:spacing w:line="211" w:lineRule="auto"/>
        <w:rPr>
          <w:rFonts w:ascii="メイリオ" w:hAnsi="メイリオ"/>
          <w:szCs w:val="24"/>
        </w:rPr>
      </w:pPr>
      <w:r w:rsidRPr="00FD3676">
        <w:rPr>
          <w:rFonts w:ascii="メイリオ" w:hAnsi="メイリオ" w:hint="eastAsia"/>
          <w:szCs w:val="24"/>
        </w:rPr>
        <w:t>メール：</w:t>
      </w:r>
      <w:hyperlink r:id="rId7" w:history="1">
        <w:r w:rsidRPr="006102E8">
          <w:rPr>
            <w:rStyle w:val="ad"/>
            <w:rFonts w:ascii="メイリオ" w:hAnsi="メイリオ" w:hint="eastAsia"/>
            <w:szCs w:val="24"/>
          </w:rPr>
          <w:t>ud@pref.mie.lg.jp</w:t>
        </w:r>
      </w:hyperlink>
      <w:r>
        <w:rPr>
          <w:rFonts w:ascii="メイリオ" w:hAnsi="メイリオ" w:hint="eastAsia"/>
          <w:szCs w:val="24"/>
        </w:rPr>
        <w:t xml:space="preserve">　　</w:t>
      </w:r>
      <w:r w:rsidR="00851197">
        <w:rPr>
          <w:rFonts w:ascii="メイリオ" w:hAnsi="メイリオ" w:hint="eastAsia"/>
          <w:szCs w:val="24"/>
        </w:rPr>
        <w:t xml:space="preserve">　</w:t>
      </w:r>
      <w:r w:rsidRPr="00FD3676">
        <w:rPr>
          <w:rFonts w:ascii="メイリオ" w:hAnsi="メイリオ" w:hint="eastAsia"/>
          <w:szCs w:val="24"/>
        </w:rPr>
        <w:t>ＦＡＸ：059-224-</w:t>
      </w:r>
      <w:r w:rsidR="002A5749">
        <w:rPr>
          <w:rFonts w:ascii="メイリオ" w:hAnsi="メイリオ"/>
          <w:szCs w:val="24"/>
        </w:rPr>
        <w:t>2270</w:t>
      </w:r>
      <w:r w:rsidRPr="00FD3676">
        <w:rPr>
          <w:rFonts w:ascii="メイリオ" w:hAnsi="メイリオ" w:hint="eastAsia"/>
          <w:szCs w:val="24"/>
        </w:rPr>
        <w:t>（送付状不要）</w:t>
      </w:r>
    </w:p>
    <w:p w:rsidR="00E2573D" w:rsidRDefault="00B73440" w:rsidP="00B73440">
      <w:pPr>
        <w:snapToGrid w:val="0"/>
        <w:spacing w:line="211" w:lineRule="auto"/>
        <w:ind w:firstLineChars="100" w:firstLine="236"/>
        <w:rPr>
          <w:rFonts w:ascii="メイリオ" w:hAnsi="メイリオ"/>
          <w:szCs w:val="24"/>
          <w:u w:val="single"/>
        </w:rPr>
      </w:pPr>
      <w:r w:rsidRPr="00851197">
        <w:rPr>
          <w:rFonts w:ascii="メイリオ" w:hAnsi="メイリオ" w:hint="eastAsia"/>
          <w:szCs w:val="24"/>
          <w:u w:val="single"/>
        </w:rPr>
        <w:t>（</w:t>
      </w:r>
      <w:r w:rsidR="00FD3676" w:rsidRPr="00851197">
        <w:rPr>
          <w:rFonts w:ascii="メイリオ" w:hAnsi="メイリオ" w:hint="eastAsia"/>
          <w:szCs w:val="24"/>
          <w:u w:val="single"/>
        </w:rPr>
        <w:t xml:space="preserve">※提出期限 </w:t>
      </w:r>
      <w:r w:rsidR="00D828FC">
        <w:rPr>
          <w:rFonts w:ascii="メイリオ" w:hAnsi="メイリオ" w:hint="eastAsia"/>
          <w:szCs w:val="24"/>
          <w:u w:val="single"/>
        </w:rPr>
        <w:t>令和</w:t>
      </w:r>
      <w:r w:rsidR="002A5749">
        <w:rPr>
          <w:rFonts w:ascii="メイリオ" w:hAnsi="メイリオ" w:hint="eastAsia"/>
          <w:szCs w:val="24"/>
          <w:u w:val="single"/>
        </w:rPr>
        <w:t>６</w:t>
      </w:r>
      <w:r w:rsidR="00FD3676" w:rsidRPr="00851197">
        <w:rPr>
          <w:rFonts w:ascii="メイリオ" w:hAnsi="メイリオ" w:hint="eastAsia"/>
          <w:szCs w:val="24"/>
          <w:u w:val="single"/>
        </w:rPr>
        <w:t>年</w:t>
      </w:r>
      <w:r w:rsidR="00FA4DC8">
        <w:rPr>
          <w:rFonts w:ascii="メイリオ" w:hAnsi="メイリオ" w:hint="eastAsia"/>
          <w:szCs w:val="24"/>
          <w:u w:val="single"/>
        </w:rPr>
        <w:t>１２</w:t>
      </w:r>
      <w:r w:rsidR="00FD3676" w:rsidRPr="00851197">
        <w:rPr>
          <w:rFonts w:ascii="メイリオ" w:hAnsi="メイリオ" w:hint="eastAsia"/>
          <w:szCs w:val="24"/>
          <w:u w:val="single"/>
        </w:rPr>
        <w:t>月</w:t>
      </w:r>
      <w:r w:rsidR="00FA4DC8">
        <w:rPr>
          <w:rFonts w:ascii="メイリオ" w:hAnsi="メイリオ" w:hint="eastAsia"/>
          <w:szCs w:val="24"/>
          <w:u w:val="single"/>
        </w:rPr>
        <w:t>２７</w:t>
      </w:r>
      <w:r w:rsidR="00FD3676" w:rsidRPr="00851197">
        <w:rPr>
          <w:rFonts w:ascii="メイリオ" w:hAnsi="メイリオ" w:hint="eastAsia"/>
          <w:szCs w:val="24"/>
          <w:u w:val="single"/>
        </w:rPr>
        <w:t>日（</w:t>
      </w:r>
      <w:r w:rsidR="002A5749">
        <w:rPr>
          <w:rFonts w:ascii="メイリオ" w:hAnsi="メイリオ" w:hint="eastAsia"/>
          <w:szCs w:val="24"/>
          <w:u w:val="single"/>
        </w:rPr>
        <w:t>金</w:t>
      </w:r>
      <w:r w:rsidR="00FD3676" w:rsidRPr="00851197">
        <w:rPr>
          <w:rFonts w:ascii="メイリオ" w:hAnsi="メイリオ" w:hint="eastAsia"/>
          <w:szCs w:val="24"/>
          <w:u w:val="single"/>
        </w:rPr>
        <w:t>）1</w:t>
      </w:r>
      <w:r w:rsidR="00FA4DC8">
        <w:rPr>
          <w:rFonts w:ascii="メイリオ" w:hAnsi="メイリオ" w:hint="eastAsia"/>
          <w:szCs w:val="24"/>
          <w:u w:val="single"/>
        </w:rPr>
        <w:t>６</w:t>
      </w:r>
      <w:r w:rsidR="00FD3676" w:rsidRPr="00851197">
        <w:rPr>
          <w:rFonts w:ascii="メイリオ" w:hAnsi="メイリオ" w:hint="eastAsia"/>
          <w:szCs w:val="24"/>
          <w:u w:val="single"/>
        </w:rPr>
        <w:t>:00まで</w:t>
      </w:r>
      <w:r w:rsidRPr="00851197">
        <w:rPr>
          <w:rFonts w:ascii="メイリオ" w:hAnsi="メイリオ" w:hint="eastAsia"/>
          <w:szCs w:val="24"/>
          <w:u w:val="single"/>
        </w:rPr>
        <w:t>）</w:t>
      </w:r>
    </w:p>
    <w:p w:rsidR="00B56940" w:rsidRPr="00FA4DC8" w:rsidRDefault="00B56940" w:rsidP="00B73440">
      <w:pPr>
        <w:snapToGrid w:val="0"/>
        <w:spacing w:line="211" w:lineRule="auto"/>
        <w:ind w:firstLineChars="100" w:firstLine="236"/>
        <w:rPr>
          <w:rFonts w:ascii="メイリオ" w:hAnsi="メイリオ"/>
          <w:szCs w:val="24"/>
          <w:u w:val="single"/>
        </w:rPr>
      </w:pPr>
    </w:p>
    <w:p w:rsidR="00E2573D" w:rsidRPr="00C37428" w:rsidRDefault="00E2573D" w:rsidP="00E2573D">
      <w:pPr>
        <w:snapToGrid w:val="0"/>
        <w:spacing w:line="211" w:lineRule="auto"/>
        <w:jc w:val="center"/>
        <w:rPr>
          <w:rFonts w:ascii="メイリオ" w:hAnsi="メイリオ"/>
          <w:b/>
          <w:sz w:val="36"/>
          <w:szCs w:val="36"/>
        </w:rPr>
      </w:pPr>
      <w:r w:rsidRPr="00C37428">
        <w:rPr>
          <w:rFonts w:ascii="メイリオ" w:hAnsi="メイリオ" w:hint="eastAsia"/>
          <w:b/>
          <w:sz w:val="36"/>
          <w:szCs w:val="36"/>
        </w:rPr>
        <w:t>調　　査　　票</w:t>
      </w:r>
      <w:r w:rsidR="00B56940" w:rsidRPr="00B56940">
        <w:rPr>
          <w:rFonts w:ascii="メイリオ" w:hAnsi="メイリオ" w:hint="eastAsia"/>
          <w:b/>
          <w:szCs w:val="24"/>
        </w:rPr>
        <w:t>（令和</w:t>
      </w:r>
      <w:r w:rsidR="002A5749">
        <w:rPr>
          <w:rFonts w:ascii="メイリオ" w:hAnsi="メイリオ" w:hint="eastAsia"/>
          <w:b/>
          <w:szCs w:val="24"/>
        </w:rPr>
        <w:t>６</w:t>
      </w:r>
      <w:r w:rsidR="00B56940" w:rsidRPr="00B56940">
        <w:rPr>
          <w:rFonts w:ascii="メイリオ" w:hAnsi="メイリオ" w:hint="eastAsia"/>
          <w:b/>
          <w:szCs w:val="24"/>
        </w:rPr>
        <w:t>年度追加募集</w:t>
      </w:r>
      <w:r w:rsidR="00FA4DC8">
        <w:rPr>
          <w:rFonts w:ascii="メイリオ" w:hAnsi="メイリオ" w:hint="eastAsia"/>
          <w:b/>
          <w:szCs w:val="24"/>
        </w:rPr>
        <w:t>（第２回）</w:t>
      </w:r>
      <w:r w:rsidR="00B56940" w:rsidRPr="00B56940">
        <w:rPr>
          <w:rFonts w:ascii="メイリオ" w:hAnsi="メイリオ" w:hint="eastAsia"/>
          <w:b/>
          <w:szCs w:val="24"/>
        </w:rPr>
        <w:t>）</w:t>
      </w:r>
    </w:p>
    <w:p w:rsidR="00E2573D" w:rsidRPr="00C37428" w:rsidRDefault="002A5749" w:rsidP="00FA4DC8">
      <w:pPr>
        <w:snapToGrid w:val="0"/>
        <w:spacing w:line="211" w:lineRule="auto"/>
        <w:rPr>
          <w:rFonts w:ascii="メイリオ" w:hAnsi="メイリオ"/>
          <w:szCs w:val="24"/>
        </w:rPr>
      </w:pPr>
      <w:r>
        <w:rPr>
          <w:rFonts w:ascii="メイリオ" w:hAnsi="メイリオ" w:hint="eastAsia"/>
          <w:szCs w:val="24"/>
        </w:rPr>
        <w:t>（令和６</w:t>
      </w:r>
      <w:r w:rsidR="00E2573D" w:rsidRPr="00C37428">
        <w:rPr>
          <w:rFonts w:ascii="メイリオ" w:hAnsi="メイリオ" w:hint="eastAsia"/>
          <w:szCs w:val="24"/>
        </w:rPr>
        <w:t>年度</w:t>
      </w:r>
      <w:r w:rsidR="00FA4DC8">
        <w:rPr>
          <w:rFonts w:ascii="メイリオ" w:hAnsi="メイリオ" w:hint="eastAsia"/>
          <w:szCs w:val="24"/>
        </w:rPr>
        <w:t xml:space="preserve"> </w:t>
      </w:r>
      <w:r w:rsidR="00E2573D" w:rsidRPr="00C37428">
        <w:rPr>
          <w:rFonts w:ascii="メイリオ" w:hAnsi="メイリオ" w:hint="eastAsia"/>
          <w:szCs w:val="24"/>
        </w:rPr>
        <w:t>三重県ユニバーサルデザインタクシー導入補助金</w:t>
      </w:r>
      <w:r w:rsidR="00E2573D">
        <w:rPr>
          <w:rFonts w:ascii="メイリオ" w:hAnsi="メイリオ" w:hint="eastAsia"/>
          <w:szCs w:val="24"/>
        </w:rPr>
        <w:t xml:space="preserve">　</w:t>
      </w:r>
      <w:r w:rsidR="00B56940">
        <w:rPr>
          <w:rFonts w:ascii="メイリオ" w:hAnsi="メイリオ" w:hint="eastAsia"/>
          <w:szCs w:val="24"/>
        </w:rPr>
        <w:t>追加募集</w:t>
      </w:r>
      <w:r w:rsidR="00FA4DC8">
        <w:rPr>
          <w:rFonts w:ascii="メイリオ" w:hAnsi="メイリオ" w:hint="eastAsia"/>
          <w:szCs w:val="24"/>
        </w:rPr>
        <w:t>（第２回）</w:t>
      </w:r>
      <w:r w:rsidR="00E2573D" w:rsidRPr="00C37428">
        <w:rPr>
          <w:rFonts w:ascii="メイリオ" w:hAnsi="メイリオ" w:hint="eastAsia"/>
          <w:szCs w:val="24"/>
        </w:rPr>
        <w:t>）</w:t>
      </w:r>
    </w:p>
    <w:p w:rsidR="00E2573D" w:rsidRPr="000C5F5D" w:rsidRDefault="00E2573D" w:rsidP="00E2573D">
      <w:pPr>
        <w:snapToGrid w:val="0"/>
        <w:spacing w:line="211" w:lineRule="auto"/>
        <w:jc w:val="center"/>
        <w:rPr>
          <w:rFonts w:ascii="メイリオ" w:hAnsi="メイリオ"/>
          <w:b/>
          <w:szCs w:val="24"/>
          <w:u w:val="single"/>
        </w:rPr>
      </w:pPr>
      <w:r w:rsidRPr="000C5F5D">
        <w:rPr>
          <w:rFonts w:ascii="メイリオ" w:hAnsi="メイリオ" w:hint="eastAsia"/>
          <w:b/>
          <w:szCs w:val="24"/>
        </w:rPr>
        <w:t>【この調査票は三重県の補助金調査です。国の補助金調査ではありません。】</w:t>
      </w:r>
    </w:p>
    <w:tbl>
      <w:tblPr>
        <w:tblpPr w:leftFromText="142" w:rightFromText="142" w:vertAnchor="page" w:horzAnchor="margin" w:tblpY="5806"/>
        <w:tblW w:w="9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268"/>
        <w:gridCol w:w="2268"/>
        <w:gridCol w:w="1417"/>
        <w:gridCol w:w="2282"/>
      </w:tblGrid>
      <w:tr w:rsidR="00E2573D" w:rsidRPr="00E2573D" w:rsidTr="000C5F5D">
        <w:trPr>
          <w:trHeight w:val="419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事業者名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E2573D" w:rsidTr="000C5F5D">
        <w:trPr>
          <w:trHeight w:val="419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E2573D" w:rsidTr="000C5F5D">
        <w:trPr>
          <w:trHeight w:val="419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担当部署・氏名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E2573D" w:rsidTr="000C5F5D">
        <w:trPr>
          <w:trHeight w:val="419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>ＦＡＸ番号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E2573D" w:rsidTr="000C5F5D">
        <w:trPr>
          <w:trHeight w:val="419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center"/>
              <w:rPr>
                <w:rFonts w:ascii="メイリオ" w:hAnsi="メイリオ" w:cs="ＭＳ Ｐゴシック"/>
                <w:color w:val="000000"/>
                <w:kern w:val="0"/>
                <w:sz w:val="22"/>
                <w:szCs w:val="22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 w:val="22"/>
                <w:szCs w:val="22"/>
              </w:rPr>
              <w:t>電子メールアドレス</w:t>
            </w: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73D" w:rsidRPr="000C5F5D" w:rsidRDefault="00E2573D" w:rsidP="00E2573D">
            <w:pPr>
              <w:widowControl/>
              <w:jc w:val="left"/>
              <w:rPr>
                <w:rFonts w:ascii="メイリオ" w:hAnsi="メイリオ" w:cs="ＭＳ Ｐゴシック"/>
                <w:color w:val="000000"/>
                <w:kern w:val="0"/>
                <w:szCs w:val="24"/>
              </w:rPr>
            </w:pPr>
            <w:r w:rsidRPr="000C5F5D">
              <w:rPr>
                <w:rFonts w:ascii="メイリオ" w:hAnsi="メイリオ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4164FC" w:rsidRPr="000D7AA1" w:rsidRDefault="004164FC" w:rsidP="000D7AA1">
      <w:pPr>
        <w:snapToGrid w:val="0"/>
        <w:spacing w:line="211" w:lineRule="auto"/>
        <w:jc w:val="center"/>
        <w:rPr>
          <w:rFonts w:ascii="メイリオ" w:hAnsi="メイリオ"/>
          <w:spacing w:val="2"/>
          <w:szCs w:val="24"/>
        </w:rPr>
      </w:pPr>
      <w:r w:rsidRPr="000D7AA1">
        <w:rPr>
          <w:rFonts w:ascii="メイリオ" w:hAnsi="メイリオ" w:hint="eastAsia"/>
          <w:szCs w:val="24"/>
        </w:rPr>
        <w:t xml:space="preserve">　　　　　　　　　　　　　　　　　　　　　　　　　　　　　　</w:t>
      </w:r>
    </w:p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6"/>
        <w:gridCol w:w="3726"/>
        <w:gridCol w:w="1672"/>
      </w:tblGrid>
      <w:tr w:rsidR="00FC729B" w:rsidRPr="006251A1" w:rsidTr="00E2573D">
        <w:trPr>
          <w:trHeight w:val="111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 w:cs="ＭＳ 明朝"/>
                <w:szCs w:val="24"/>
              </w:rPr>
            </w:pPr>
            <w:r w:rsidRPr="000D7AA1">
              <w:rPr>
                <w:rFonts w:ascii="メイリオ" w:hAnsi="メイリオ" w:cs="ＭＳ 明朝" w:hint="eastAsia"/>
                <w:szCs w:val="24"/>
              </w:rPr>
              <w:t>車両登録</w:t>
            </w:r>
            <w:r>
              <w:rPr>
                <w:rFonts w:ascii="メイリオ" w:hAnsi="メイリオ" w:cs="ＭＳ 明朝" w:hint="eastAsia"/>
                <w:szCs w:val="24"/>
              </w:rPr>
              <w:t xml:space="preserve">　</w:t>
            </w:r>
            <w:r w:rsidRPr="000D7AA1">
              <w:rPr>
                <w:rFonts w:ascii="メイリオ" w:hAnsi="メイリオ" w:cs="ＭＳ 明朝" w:hint="eastAsia"/>
                <w:szCs w:val="24"/>
              </w:rPr>
              <w:t>予定年月</w:t>
            </w:r>
          </w:p>
          <w:p w:rsidR="00FC729B" w:rsidRPr="000D7AA1" w:rsidRDefault="00FC729B" w:rsidP="00D828FC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 w:cs="ＭＳ 明朝"/>
                <w:szCs w:val="24"/>
              </w:rPr>
            </w:pPr>
            <w:r>
              <w:rPr>
                <w:rFonts w:ascii="メイリオ" w:hAnsi="メイリオ" w:cs="ＭＳ 明朝" w:hint="eastAsia"/>
                <w:szCs w:val="24"/>
              </w:rPr>
              <w:t>（令和</w:t>
            </w:r>
            <w:r w:rsidR="002A5749">
              <w:rPr>
                <w:rFonts w:ascii="メイリオ" w:hAnsi="メイリオ" w:cs="ＭＳ 明朝" w:hint="eastAsia"/>
                <w:szCs w:val="24"/>
              </w:rPr>
              <w:t>７</w:t>
            </w:r>
            <w:r>
              <w:rPr>
                <w:rFonts w:ascii="メイリオ" w:hAnsi="メイリオ" w:cs="ＭＳ 明朝" w:hint="eastAsia"/>
                <w:szCs w:val="24"/>
              </w:rPr>
              <w:t>年</w:t>
            </w:r>
            <w:r w:rsidR="00FA4DC8">
              <w:rPr>
                <w:rFonts w:ascii="メイリオ" w:hAnsi="メイリオ" w:cs="ＭＳ 明朝" w:hint="eastAsia"/>
                <w:szCs w:val="24"/>
              </w:rPr>
              <w:t>３</w:t>
            </w:r>
            <w:bookmarkStart w:id="0" w:name="_GoBack"/>
            <w:bookmarkEnd w:id="0"/>
            <w:r>
              <w:rPr>
                <w:rFonts w:ascii="メイリオ" w:hAnsi="メイリオ" w:cs="ＭＳ 明朝" w:hint="eastAsia"/>
                <w:szCs w:val="24"/>
              </w:rPr>
              <w:t>月までが対象）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pacing w:val="2"/>
                <w:szCs w:val="24"/>
              </w:rPr>
            </w:pPr>
            <w:r w:rsidRPr="000D7AA1">
              <w:rPr>
                <w:rFonts w:ascii="メイリオ" w:hAnsi="メイリオ" w:cs="ＭＳ 明朝" w:hint="eastAsia"/>
                <w:szCs w:val="24"/>
              </w:rPr>
              <w:t>車</w:t>
            </w:r>
            <w:r>
              <w:rPr>
                <w:rFonts w:ascii="メイリオ" w:hAnsi="メイリオ" w:cs="ＭＳ 明朝" w:hint="eastAsia"/>
                <w:szCs w:val="24"/>
              </w:rPr>
              <w:t xml:space="preserve">　</w:t>
            </w:r>
            <w:r w:rsidRPr="000D7AA1">
              <w:rPr>
                <w:rFonts w:ascii="メイリオ" w:hAnsi="メイリオ" w:cs="ＭＳ 明朝" w:hint="eastAsia"/>
                <w:szCs w:val="24"/>
              </w:rPr>
              <w:t>種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4"/>
              </w:rPr>
            </w:pPr>
            <w:r w:rsidRPr="000D7AA1">
              <w:rPr>
                <w:rFonts w:ascii="メイリオ" w:hAnsi="メイリオ" w:hint="eastAsia"/>
                <w:szCs w:val="24"/>
              </w:rPr>
              <w:t>台</w:t>
            </w:r>
            <w:r>
              <w:rPr>
                <w:rFonts w:ascii="メイリオ" w:hAnsi="メイリオ" w:hint="eastAsia"/>
                <w:szCs w:val="24"/>
              </w:rPr>
              <w:t xml:space="preserve">　</w:t>
            </w:r>
            <w:r w:rsidRPr="000D7AA1">
              <w:rPr>
                <w:rFonts w:ascii="メイリオ" w:hAnsi="メイリオ" w:hint="eastAsia"/>
                <w:szCs w:val="24"/>
              </w:rPr>
              <w:t>数</w:t>
            </w:r>
          </w:p>
        </w:tc>
      </w:tr>
      <w:tr w:rsidR="00FC729B" w:rsidRPr="000D7AA1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:rsidTr="00E2573D">
        <w:trPr>
          <w:trHeight w:val="98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D7AA1">
              <w:rPr>
                <w:rFonts w:ascii="メイリオ" w:hAnsi="メイリオ" w:hint="eastAsia"/>
                <w:szCs w:val="21"/>
              </w:rPr>
              <w:t xml:space="preserve">　年　　月</w:t>
            </w:r>
            <w:r>
              <w:rPr>
                <w:rFonts w:ascii="メイリオ" w:hAnsi="メイリオ" w:hint="eastAsia"/>
                <w:szCs w:val="21"/>
              </w:rPr>
              <w:t>頃　予定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851197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  <w:tr w:rsidR="00FC729B" w:rsidRPr="000D7AA1" w:rsidTr="00E2573D">
        <w:trPr>
          <w:trHeight w:val="983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E2573D" w:rsidRPr="000D7AA1" w:rsidRDefault="00E2573D" w:rsidP="00E2573D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rPr>
                <w:rFonts w:ascii="メイリオ" w:hAnsi="メイリオ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 w:rsidRPr="000D7AA1">
              <w:rPr>
                <w:rFonts w:ascii="メイリオ" w:hAnsi="メイリオ" w:cs="ＭＳ 明朝" w:hint="eastAsia"/>
              </w:rPr>
              <w:t>計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29B" w:rsidRPr="000D7AA1" w:rsidRDefault="00FC729B" w:rsidP="00FC729B">
            <w:pPr>
              <w:suppressAutoHyphens/>
              <w:kinsoku w:val="0"/>
              <w:autoSpaceDE w:val="0"/>
              <w:autoSpaceDN w:val="0"/>
              <w:snapToGrid w:val="0"/>
              <w:spacing w:line="211" w:lineRule="auto"/>
              <w:jc w:val="center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</w:t>
            </w:r>
            <w:r w:rsidRPr="000D7AA1">
              <w:rPr>
                <w:rFonts w:ascii="メイリオ" w:hAnsi="メイリオ" w:hint="eastAsia"/>
              </w:rPr>
              <w:t>台</w:t>
            </w:r>
          </w:p>
        </w:tc>
      </w:tr>
    </w:tbl>
    <w:p w:rsidR="005616FD" w:rsidRPr="000D7AA1" w:rsidRDefault="005616FD" w:rsidP="00B56940">
      <w:pPr>
        <w:snapToGrid w:val="0"/>
        <w:spacing w:line="211" w:lineRule="auto"/>
        <w:rPr>
          <w:rFonts w:ascii="メイリオ" w:hAnsi="メイリオ"/>
          <w:spacing w:val="2"/>
        </w:rPr>
      </w:pPr>
    </w:p>
    <w:sectPr w:rsidR="005616FD" w:rsidRPr="000D7AA1" w:rsidSect="00B56940">
      <w:pgSz w:w="11906" w:h="16838" w:code="9"/>
      <w:pgMar w:top="1134" w:right="1418" w:bottom="567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DE" w:rsidRDefault="00FC73DE" w:rsidP="00C856A1">
      <w:r>
        <w:separator/>
      </w:r>
    </w:p>
  </w:endnote>
  <w:endnote w:type="continuationSeparator" w:id="0">
    <w:p w:rsidR="00FC73DE" w:rsidRDefault="00FC73DE" w:rsidP="00C8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DE" w:rsidRDefault="00FC73DE" w:rsidP="00C856A1">
      <w:r>
        <w:separator/>
      </w:r>
    </w:p>
  </w:footnote>
  <w:footnote w:type="continuationSeparator" w:id="0">
    <w:p w:rsidR="00FC73DE" w:rsidRDefault="00FC73DE" w:rsidP="00C8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25C3"/>
    <w:multiLevelType w:val="singleLevel"/>
    <w:tmpl w:val="A0C2AB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3F5"/>
    <w:rsid w:val="00020923"/>
    <w:rsid w:val="000563C8"/>
    <w:rsid w:val="000C5F5D"/>
    <w:rsid w:val="000D7AA1"/>
    <w:rsid w:val="000E065F"/>
    <w:rsid w:val="000E6C6F"/>
    <w:rsid w:val="000F01E8"/>
    <w:rsid w:val="00197E57"/>
    <w:rsid w:val="001C3BAA"/>
    <w:rsid w:val="00251F7F"/>
    <w:rsid w:val="00252E91"/>
    <w:rsid w:val="00261353"/>
    <w:rsid w:val="00262B6B"/>
    <w:rsid w:val="00266B13"/>
    <w:rsid w:val="00286B47"/>
    <w:rsid w:val="002A26D2"/>
    <w:rsid w:val="002A5749"/>
    <w:rsid w:val="002C7001"/>
    <w:rsid w:val="00316578"/>
    <w:rsid w:val="00321F11"/>
    <w:rsid w:val="003876F0"/>
    <w:rsid w:val="0040089E"/>
    <w:rsid w:val="004164FC"/>
    <w:rsid w:val="0043181C"/>
    <w:rsid w:val="00453F7B"/>
    <w:rsid w:val="004652D2"/>
    <w:rsid w:val="004A0C64"/>
    <w:rsid w:val="004A3B91"/>
    <w:rsid w:val="004A4699"/>
    <w:rsid w:val="00561545"/>
    <w:rsid w:val="005616FD"/>
    <w:rsid w:val="005829FC"/>
    <w:rsid w:val="005A2540"/>
    <w:rsid w:val="006251A1"/>
    <w:rsid w:val="006633F5"/>
    <w:rsid w:val="00694A52"/>
    <w:rsid w:val="0073229D"/>
    <w:rsid w:val="00735E96"/>
    <w:rsid w:val="007A23B1"/>
    <w:rsid w:val="00851197"/>
    <w:rsid w:val="0085197D"/>
    <w:rsid w:val="00852DB2"/>
    <w:rsid w:val="00866FF3"/>
    <w:rsid w:val="009E6450"/>
    <w:rsid w:val="009F4C60"/>
    <w:rsid w:val="00AF694E"/>
    <w:rsid w:val="00B467E7"/>
    <w:rsid w:val="00B56940"/>
    <w:rsid w:val="00B72295"/>
    <w:rsid w:val="00B73440"/>
    <w:rsid w:val="00C029BA"/>
    <w:rsid w:val="00C12C13"/>
    <w:rsid w:val="00C30996"/>
    <w:rsid w:val="00C37428"/>
    <w:rsid w:val="00C856A1"/>
    <w:rsid w:val="00C95A09"/>
    <w:rsid w:val="00CF3255"/>
    <w:rsid w:val="00CF71D2"/>
    <w:rsid w:val="00D01D7B"/>
    <w:rsid w:val="00D03E93"/>
    <w:rsid w:val="00D06D76"/>
    <w:rsid w:val="00D24359"/>
    <w:rsid w:val="00D32558"/>
    <w:rsid w:val="00D823B2"/>
    <w:rsid w:val="00D828FC"/>
    <w:rsid w:val="00DA15C2"/>
    <w:rsid w:val="00DC12B3"/>
    <w:rsid w:val="00DC6CC0"/>
    <w:rsid w:val="00E2573D"/>
    <w:rsid w:val="00EA0A25"/>
    <w:rsid w:val="00F66EB9"/>
    <w:rsid w:val="00F826B8"/>
    <w:rsid w:val="00FA4DC8"/>
    <w:rsid w:val="00FC729B"/>
    <w:rsid w:val="00FC73DE"/>
    <w:rsid w:val="00FD3676"/>
    <w:rsid w:val="00FE0277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082B6F"/>
  <w15:chartTrackingRefBased/>
  <w15:docId w15:val="{2DF31ACB-709C-4AE0-B012-0945509A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40"/>
    <w:pPr>
      <w:widowControl w:val="0"/>
      <w:jc w:val="both"/>
    </w:pPr>
    <w:rPr>
      <w:rFonts w:eastAsia="メイリオ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C85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56A1"/>
    <w:rPr>
      <w:kern w:val="2"/>
      <w:sz w:val="21"/>
    </w:rPr>
  </w:style>
  <w:style w:type="paragraph" w:styleId="a7">
    <w:name w:val="footer"/>
    <w:basedOn w:val="a"/>
    <w:link w:val="a8"/>
    <w:rsid w:val="00C85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56A1"/>
    <w:rPr>
      <w:kern w:val="2"/>
      <w:sz w:val="21"/>
    </w:rPr>
  </w:style>
  <w:style w:type="table" w:styleId="a9">
    <w:name w:val="Table Grid"/>
    <w:basedOn w:val="a1"/>
    <w:rsid w:val="004A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Theme"/>
    <w:basedOn w:val="a1"/>
    <w:rsid w:val="004A0C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97E5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97E5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rsid w:val="00FD36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ud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健福第　　　　　　号</vt:lpstr>
      <vt:lpstr>　　　　　　　　　　　　　　　　　　　　　　　　　　　　　　健福第　　　　　　号</vt:lpstr>
    </vt:vector>
  </TitlesOfParts>
  <LinksUpToDate>false</LinksUpToDate>
  <CharactersWithSpaces>513</CharactersWithSpaces>
  <SharedDoc>false</SharedDoc>
  <HLinks>
    <vt:vector size="6" baseType="variant"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mailto:ud@pref.mie.lg.jp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