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>第25号様式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35002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委 託 業 務 完 成 報 告 書</w:t>
      </w: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　　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受注者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ind w:firstLineChars="2150" w:firstLine="51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次の委託業務を完成しましたから通知します。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委託業務番号及び委託業務名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　　　　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契　約　年　月　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145"/>
          <w:tab w:val="left" w:pos="6215"/>
          <w:tab w:val="left" w:pos="8778"/>
        </w:tabs>
        <w:autoSpaceDE w:val="0"/>
        <w:autoSpaceDN w:val="0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145"/>
          <w:tab w:val="left" w:pos="6215"/>
          <w:tab w:val="left" w:pos="8778"/>
        </w:tabs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３　</w:t>
      </w:r>
      <w:r w:rsidRPr="00335002">
        <w:rPr>
          <w:rFonts w:asciiTheme="majorEastAsia" w:eastAsiaTheme="majorEastAsia" w:hAnsiTheme="majorEastAsia" w:cs="Times New Roman" w:hint="eastAsia"/>
          <w:spacing w:val="97"/>
          <w:kern w:val="0"/>
          <w:sz w:val="24"/>
          <w:szCs w:val="24"/>
          <w:fitText w:val="1980" w:id="-913042944"/>
        </w:rPr>
        <w:t>業務委託</w:t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  <w:fitText w:val="1980" w:id="-913042944"/>
        </w:rPr>
        <w:t>料</w:t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ab/>
        <w:t>円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（うち取引に係る消費税及び地方消費税の額　　　　　　　　　　　　円）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　履　行　期　間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手　　　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完　成　　　年　　　月　　　日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５　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完　成　年　月　日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ab/>
        <w:t>年　　　　月　　　　日</w:t>
      </w: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2772"/>
          <w:tab w:val="left" w:pos="2939"/>
          <w:tab w:val="left" w:pos="3119"/>
          <w:tab w:val="left" w:pos="3544"/>
          <w:tab w:val="left" w:pos="4820"/>
          <w:tab w:val="left" w:pos="8778"/>
        </w:tabs>
        <w:autoSpaceDE w:val="0"/>
        <w:autoSpaceDN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72" w:rsidRDefault="00530372" w:rsidP="00D16052">
      <w:r>
        <w:separator/>
      </w:r>
    </w:p>
  </w:endnote>
  <w:endnote w:type="continuationSeparator" w:id="0">
    <w:p w:rsidR="00530372" w:rsidRDefault="00530372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72" w:rsidRDefault="00530372" w:rsidP="00D16052">
      <w:r>
        <w:separator/>
      </w:r>
    </w:p>
  </w:footnote>
  <w:footnote w:type="continuationSeparator" w:id="0">
    <w:p w:rsidR="00530372" w:rsidRDefault="00530372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30372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C3D1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1A36-CA10-4EAF-9A1C-3341193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