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88" w:rsidRPr="00E13936" w:rsidRDefault="00B121F8" w:rsidP="00091588">
      <w:pPr>
        <w:pStyle w:val="a3"/>
        <w:spacing w:line="462" w:lineRule="exact"/>
        <w:ind w:right="384"/>
        <w:jc w:val="center"/>
        <w:rPr>
          <w:rFonts w:ascii="ＭＳ 明朝" w:hAnsi="ＭＳ 明朝" w:hint="eastAsia"/>
          <w:spacing w:val="-5"/>
        </w:rPr>
      </w:pPr>
      <w:bookmarkStart w:id="0" w:name="_GoBack"/>
      <w:bookmarkEnd w:id="0"/>
      <w:r w:rsidRPr="00E1393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-276225</wp:posOffset>
                </wp:positionV>
                <wp:extent cx="1096010" cy="276225"/>
                <wp:effectExtent l="0" t="0" r="0" b="3810"/>
                <wp:wrapNone/>
                <wp:docPr id="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17F" w:rsidRPr="00597CEB" w:rsidRDefault="00DD015B" w:rsidP="0009158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第６号</w:t>
                            </w:r>
                            <w:r w:rsidR="008B34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9.65pt;margin-top:-21.75pt;width:86.3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" stroked="f">
                <v:textbox inset="5.85pt,.7pt,5.85pt,.7pt">
                  <w:txbxContent>
                    <w:p w:rsidR="00CB517F" w:rsidRPr="00597CEB" w:rsidRDefault="00DD015B" w:rsidP="0009158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第６号</w:t>
                      </w:r>
                      <w:r w:rsidR="008B34C6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</w:tr>
    </w:tbl>
    <w:p w:rsidR="00091588" w:rsidRPr="00E13936" w:rsidRDefault="00091588" w:rsidP="00091588">
      <w:pPr>
        <w:pStyle w:val="a3"/>
        <w:spacing w:line="130" w:lineRule="exact"/>
      </w:pPr>
    </w:p>
    <w:p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302911" w:rsidRPr="00E13936">
        <w:rPr>
          <w:rFonts w:ascii="ＭＳ 明朝" w:hAnsi="ＭＳ 明朝" w:hint="eastAsia"/>
        </w:rPr>
        <w:t>宛て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p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:rsidTr="006C2970">
        <w:tblPrEx>
          <w:tblCellMar>
            <w:top w:w="0" w:type="dxa"/>
            <w:bottom w:w="0" w:type="dxa"/>
          </w:tblCellMar>
        </w:tblPrEx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:rsidR="00091588" w:rsidRPr="00E13936" w:rsidRDefault="005B0B54" w:rsidP="00E70F29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</w:t>
            </w:r>
            <w:r w:rsidR="00E70F29" w:rsidRPr="00E13936">
              <w:rPr>
                <w:rFonts w:hint="eastAsia"/>
              </w:rPr>
              <w:t>あ</w:t>
            </w:r>
            <w:r w:rsidR="00E70F29">
              <w:rPr>
                <w:rFonts w:hint="eastAsia"/>
              </w:rPr>
              <w:t>るもの（</w:t>
            </w:r>
            <w:r w:rsidR="00E70F29" w:rsidRPr="00E13936">
              <w:rPr>
                <w:rFonts w:hint="eastAsia"/>
              </w:rPr>
              <w:t>契約の相手方から</w:t>
            </w:r>
            <w:r w:rsidR="00E70F29">
              <w:rPr>
                <w:rFonts w:hint="eastAsia"/>
              </w:rPr>
              <w:t>検査により</w:t>
            </w:r>
            <w:r w:rsidR="00E70F29" w:rsidRPr="00E13936">
              <w:rPr>
                <w:rFonts w:hint="eastAsia"/>
              </w:rPr>
              <w:t>履行</w:t>
            </w:r>
            <w:r w:rsidR="00E70F29">
              <w:rPr>
                <w:rFonts w:hint="eastAsia"/>
              </w:rPr>
              <w:t>実績を</w:t>
            </w:r>
            <w:r w:rsidR="00E70F29" w:rsidRPr="00E13936">
              <w:rPr>
                <w:rFonts w:hint="eastAsia"/>
              </w:rPr>
              <w:t>確認</w:t>
            </w:r>
            <w:r w:rsidR="00E70F29">
              <w:rPr>
                <w:rFonts w:hint="eastAsia"/>
              </w:rPr>
              <w:t>された部分に限る。）を含みます。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:rsidR="00091588" w:rsidRPr="00E13936" w:rsidRDefault="00091588" w:rsidP="004B4668">
      <w:pPr>
        <w:pStyle w:val="a3"/>
        <w:ind w:firstLineChars="100" w:firstLine="301"/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sectPr w:rsidR="00091588" w:rsidRPr="00E13936" w:rsidSect="00091588">
          <w:pgSz w:w="16838" w:h="11906" w:orient="landscape" w:code="9"/>
          <w:pgMar w:top="1134" w:right="1304" w:bottom="1134" w:left="1021" w:header="851" w:footer="397" w:gutter="0"/>
          <w:cols w:space="425"/>
          <w:docGrid w:type="lines" w:linePitch="360"/>
        </w:sectPr>
      </w:pPr>
    </w:p>
    <w:p w:rsidR="00C05729" w:rsidRPr="00141CA9" w:rsidRDefault="00C05729" w:rsidP="003C084C">
      <w:pPr>
        <w:pStyle w:val="a3"/>
        <w:ind w:leftChars="114" w:left="479" w:hangingChars="100" w:hanging="240"/>
        <w:rPr>
          <w:rFonts w:hint="eastAsia"/>
          <w:strike/>
        </w:rPr>
      </w:pPr>
    </w:p>
    <w:sectPr w:rsidR="00C05729" w:rsidRPr="00141CA9" w:rsidSect="003C084C">
      <w:footerReference w:type="default" r:id="rId8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10" w:rsidRDefault="009C5B10">
      <w:r>
        <w:separator/>
      </w:r>
    </w:p>
  </w:endnote>
  <w:endnote w:type="continuationSeparator" w:id="0">
    <w:p w:rsidR="009C5B10" w:rsidRDefault="009C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F" w:rsidRDefault="00CB517F" w:rsidP="00FD0157">
    <w:pPr>
      <w:pStyle w:val="a6"/>
      <w:ind w:firstLine="360"/>
      <w:jc w:val="center"/>
      <w:rPr>
        <w:rFonts w:hint="eastAsia"/>
      </w:rPr>
    </w:pPr>
    <w:r>
      <w:rPr>
        <w:rStyle w:val="a8"/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121F8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10" w:rsidRDefault="009C5B10">
      <w:r>
        <w:separator/>
      </w:r>
    </w:p>
  </w:footnote>
  <w:footnote w:type="continuationSeparator" w:id="0">
    <w:p w:rsidR="009C5B10" w:rsidRDefault="009C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9"/>
  </w:num>
  <w:num w:numId="12">
    <w:abstractNumId w:val="10"/>
  </w:num>
  <w:num w:numId="13">
    <w:abstractNumId w:val="31"/>
  </w:num>
  <w:num w:numId="14">
    <w:abstractNumId w:val="4"/>
  </w:num>
  <w:num w:numId="15">
    <w:abstractNumId w:val="20"/>
  </w:num>
  <w:num w:numId="16">
    <w:abstractNumId w:val="2"/>
  </w:num>
  <w:num w:numId="17">
    <w:abstractNumId w:val="33"/>
  </w:num>
  <w:num w:numId="18">
    <w:abstractNumId w:val="15"/>
  </w:num>
  <w:num w:numId="19">
    <w:abstractNumId w:val="12"/>
  </w:num>
  <w:num w:numId="20">
    <w:abstractNumId w:val="30"/>
  </w:num>
  <w:num w:numId="21">
    <w:abstractNumId w:val="9"/>
  </w:num>
  <w:num w:numId="22">
    <w:abstractNumId w:val="11"/>
  </w:num>
  <w:num w:numId="23">
    <w:abstractNumId w:val="17"/>
  </w:num>
  <w:num w:numId="24">
    <w:abstractNumId w:val="6"/>
  </w:num>
  <w:num w:numId="25">
    <w:abstractNumId w:val="13"/>
  </w:num>
  <w:num w:numId="26">
    <w:abstractNumId w:val="1"/>
  </w:num>
  <w:num w:numId="27">
    <w:abstractNumId w:val="32"/>
  </w:num>
  <w:num w:numId="28">
    <w:abstractNumId w:val="16"/>
  </w:num>
  <w:num w:numId="29">
    <w:abstractNumId w:val="28"/>
  </w:num>
  <w:num w:numId="30">
    <w:abstractNumId w:val="0"/>
  </w:num>
  <w:num w:numId="31">
    <w:abstractNumId w:val="23"/>
  </w:num>
  <w:num w:numId="32">
    <w:abstractNumId w:val="18"/>
  </w:num>
  <w:num w:numId="33">
    <w:abstractNumId w:val="25"/>
  </w:num>
  <w:num w:numId="34">
    <w:abstractNumId w:val="19"/>
  </w:num>
  <w:num w:numId="3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0B99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3E5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C7B79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2970"/>
    <w:rsid w:val="006C4A76"/>
    <w:rsid w:val="006D1FF9"/>
    <w:rsid w:val="006D4EC0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128A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4FBE"/>
    <w:rsid w:val="007E5B1D"/>
    <w:rsid w:val="007E5E9D"/>
    <w:rsid w:val="007E65B0"/>
    <w:rsid w:val="007E6AE6"/>
    <w:rsid w:val="007E6CB0"/>
    <w:rsid w:val="007E7636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34C6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5B10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21F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015B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63D5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4B040-C71D-4324-804D-E8338045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9C1D-F5E0-4101-96CD-E34CF4E6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LinksUpToDate>false</LinksUpToDate>
  <CharactersWithSpaces>651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