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822B24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外国人材獲得のための基礎調査</w:t>
            </w:r>
            <w:r w:rsidR="00336C70">
              <w:rPr>
                <w:rFonts w:ascii="UD デジタル 教科書体 NK-R" w:eastAsia="UD デジタル 教科書体 NK-R" w:hAnsi="ＭＳ 明朝" w:hint="eastAsia"/>
                <w:sz w:val="24"/>
              </w:rPr>
              <w:t>分析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C50D05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C50D05" w:rsidRDefault="00C50D05" w:rsidP="00C50D05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B560C3" w:rsidRPr="00C50D05" w:rsidRDefault="00C50D05" w:rsidP="00C50D05">
      <w:pPr>
        <w:spacing w:line="360" w:lineRule="exact"/>
        <w:rPr>
          <w:rFonts w:ascii="UD デジタル 教科書体 NK-R" w:eastAsia="UD デジタル 教科書体 NK-R"/>
          <w:sz w:val="22"/>
        </w:rPr>
      </w:pPr>
      <w:r w:rsidRPr="00C50D05">
        <w:rPr>
          <w:rFonts w:ascii="UD デジタル 教科書体 NK-R" w:eastAsia="UD デジタル 教科書体 NK-R" w:hint="eastAsia"/>
          <w:sz w:val="22"/>
        </w:rPr>
        <w:t>※押印は省略することができます。押印を省略した場合は、委任者の署名をお願いします。</w:t>
      </w:r>
    </w:p>
    <w:sectPr w:rsidR="00B560C3" w:rsidRPr="00C50D05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336C70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741E8"/>
    <w:rsid w:val="00822B24"/>
    <w:rsid w:val="008842F1"/>
    <w:rsid w:val="008F1B0C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50D05"/>
    <w:rsid w:val="00C8287C"/>
    <w:rsid w:val="00CE430D"/>
    <w:rsid w:val="00D679EA"/>
    <w:rsid w:val="00DF28BE"/>
    <w:rsid w:val="00EC59D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8BABC8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