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1707" w14:textId="6A5A17CD" w:rsidR="00B524D2" w:rsidRPr="00214969" w:rsidRDefault="00B524D2" w:rsidP="00B524D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第２０ー</w:t>
      </w:r>
      <w:r w:rsidRPr="00214969">
        <w:rPr>
          <w:rFonts w:asciiTheme="majorEastAsia" w:eastAsiaTheme="majorEastAsia" w:hAnsiTheme="majorEastAsia" w:hint="eastAsia"/>
          <w:sz w:val="24"/>
        </w:rPr>
        <w:t>１</w:t>
      </w:r>
      <w:bookmarkStart w:id="0" w:name="_GoBack"/>
      <w:r w:rsidR="00B3301A">
        <w:rPr>
          <w:rFonts w:asciiTheme="majorEastAsia" w:eastAsiaTheme="majorEastAsia" w:hAnsiTheme="majorEastAsia" w:hint="eastAsia"/>
          <w:sz w:val="24"/>
        </w:rPr>
        <w:t>号</w:t>
      </w:r>
      <w:r w:rsidRPr="00214969">
        <w:rPr>
          <w:rFonts w:asciiTheme="majorEastAsia" w:eastAsiaTheme="majorEastAsia" w:hAnsiTheme="majorEastAsia" w:hint="eastAsia"/>
          <w:sz w:val="24"/>
        </w:rPr>
        <w:t>様式</w:t>
      </w:r>
      <w:bookmarkEnd w:id="0"/>
      <w:r w:rsidRPr="00214969">
        <w:rPr>
          <w:rFonts w:asciiTheme="majorEastAsia" w:eastAsiaTheme="majorEastAsia" w:hAnsiTheme="majorEastAsia" w:hint="eastAsia"/>
          <w:sz w:val="24"/>
        </w:rPr>
        <w:t>（第</w:t>
      </w:r>
      <w:r>
        <w:rPr>
          <w:rFonts w:asciiTheme="majorEastAsia" w:eastAsiaTheme="majorEastAsia" w:hAnsiTheme="majorEastAsia" w:hint="eastAsia"/>
          <w:sz w:val="24"/>
        </w:rPr>
        <w:t>１４</w:t>
      </w:r>
      <w:r w:rsidRPr="00214969">
        <w:rPr>
          <w:rFonts w:asciiTheme="majorEastAsia" w:eastAsiaTheme="majorEastAsia" w:hAnsiTheme="majorEastAsia" w:hint="eastAsia"/>
          <w:sz w:val="24"/>
        </w:rPr>
        <w:t>の１の(１)関係）</w:t>
      </w:r>
    </w:p>
    <w:p w14:paraId="21F0716A" w14:textId="77777777" w:rsidR="00B524D2" w:rsidRPr="00214969" w:rsidRDefault="00B524D2" w:rsidP="00B524D2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みえジビエ解体処理施設及び事業者実績報告書</w:t>
      </w:r>
    </w:p>
    <w:p w14:paraId="203BAB61" w14:textId="77777777" w:rsidR="00B524D2" w:rsidRPr="00214969" w:rsidRDefault="00B524D2" w:rsidP="00B524D2">
      <w:pPr>
        <w:rPr>
          <w:rFonts w:asciiTheme="majorEastAsia" w:eastAsiaTheme="majorEastAsia" w:hAnsiTheme="majorEastAsia"/>
          <w:sz w:val="24"/>
        </w:rPr>
      </w:pPr>
    </w:p>
    <w:p w14:paraId="2C2A60BC" w14:textId="77777777" w:rsidR="00B524D2" w:rsidRPr="00214969" w:rsidRDefault="00B524D2" w:rsidP="00B524D2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70CDE47C" w14:textId="77777777" w:rsidR="00B524D2" w:rsidRPr="00214969" w:rsidRDefault="00B524D2" w:rsidP="00B524D2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25C3613C" w14:textId="77777777" w:rsidR="00B524D2" w:rsidRPr="00214969" w:rsidRDefault="00B524D2" w:rsidP="00B524D2">
      <w:pPr>
        <w:rPr>
          <w:rFonts w:asciiTheme="majorEastAsia" w:eastAsiaTheme="majorEastAsia" w:hAnsiTheme="majorEastAsia"/>
          <w:sz w:val="24"/>
        </w:rPr>
      </w:pPr>
    </w:p>
    <w:p w14:paraId="5375FBC2" w14:textId="77777777" w:rsidR="00B524D2" w:rsidRPr="00214969" w:rsidRDefault="00B524D2" w:rsidP="00B524D2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登録番号：みえジビエ第　 -</w:t>
      </w:r>
      <w:r w:rsidRPr="00214969">
        <w:rPr>
          <w:rFonts w:asciiTheme="majorEastAsia" w:eastAsiaTheme="majorEastAsia" w:hAnsiTheme="majorEastAsia"/>
          <w:sz w:val="24"/>
        </w:rPr>
        <w:t xml:space="preserve"> 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号</w:t>
      </w:r>
    </w:p>
    <w:p w14:paraId="70482DD2" w14:textId="77777777" w:rsidR="00B524D2" w:rsidRPr="00214969" w:rsidRDefault="00B524D2" w:rsidP="00B524D2">
      <w:pPr>
        <w:ind w:firstLineChars="1487" w:firstLine="356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（法人、団体については、主たる事務所の所在地）</w:t>
      </w:r>
    </w:p>
    <w:p w14:paraId="1C12C428" w14:textId="77777777" w:rsidR="00B524D2" w:rsidRPr="00214969" w:rsidRDefault="00B524D2" w:rsidP="00B524D2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　　所：</w:t>
      </w:r>
    </w:p>
    <w:p w14:paraId="16FBF78B" w14:textId="77777777" w:rsidR="00B524D2" w:rsidRPr="00214969" w:rsidRDefault="00B524D2" w:rsidP="00B524D2">
      <w:pPr>
        <w:ind w:firstLineChars="1500" w:firstLine="36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（法人、団体については、名称及び代表者職氏名）</w:t>
      </w:r>
    </w:p>
    <w:p w14:paraId="5B544E23" w14:textId="77777777" w:rsidR="00B524D2" w:rsidRPr="00214969" w:rsidRDefault="00B524D2" w:rsidP="00B524D2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氏　　名：　　　　　　　　　　　　　　　　</w:t>
      </w:r>
    </w:p>
    <w:p w14:paraId="4C4668DC" w14:textId="77777777" w:rsidR="00B524D2" w:rsidRPr="00214969" w:rsidRDefault="00B524D2" w:rsidP="00B524D2">
      <w:pPr>
        <w:rPr>
          <w:rFonts w:asciiTheme="majorEastAsia" w:eastAsiaTheme="majorEastAsia" w:hAnsiTheme="majorEastAsia"/>
          <w:sz w:val="24"/>
        </w:rPr>
      </w:pPr>
    </w:p>
    <w:p w14:paraId="44319916" w14:textId="77777777" w:rsidR="00B524D2" w:rsidRPr="00214969" w:rsidRDefault="00B524D2" w:rsidP="00B524D2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みえジビエフードシステム登録制度実施要領第14に基づき、 </w:t>
      </w:r>
      <w:r w:rsidRPr="00214969">
        <w:rPr>
          <w:rFonts w:asciiTheme="majorEastAsia" w:eastAsiaTheme="majorEastAsia" w:hAnsiTheme="majorEastAsia"/>
          <w:sz w:val="24"/>
        </w:rPr>
        <w:t xml:space="preserve">    </w:t>
      </w:r>
      <w:r w:rsidRPr="00214969">
        <w:rPr>
          <w:rFonts w:asciiTheme="majorEastAsia" w:eastAsiaTheme="majorEastAsia" w:hAnsiTheme="majorEastAsia" w:hint="eastAsia"/>
          <w:sz w:val="24"/>
        </w:rPr>
        <w:t>年度（４月から翌年３月）の実績を下記のとおり報告します。</w:t>
      </w:r>
    </w:p>
    <w:p w14:paraId="3DCAC0AD" w14:textId="77777777" w:rsidR="00B524D2" w:rsidRPr="00214969" w:rsidRDefault="00B524D2" w:rsidP="00B524D2">
      <w:pPr>
        <w:ind w:firstLineChars="87" w:firstLine="209"/>
        <w:rPr>
          <w:rFonts w:asciiTheme="majorEastAsia" w:eastAsiaTheme="majorEastAsia" w:hAnsiTheme="majorEastAsia"/>
          <w:sz w:val="24"/>
        </w:rPr>
      </w:pPr>
    </w:p>
    <w:p w14:paraId="264E84F7" w14:textId="77777777" w:rsidR="00B524D2" w:rsidRPr="00214969" w:rsidRDefault="00B524D2" w:rsidP="00B524D2">
      <w:pPr>
        <w:pStyle w:val="a3"/>
        <w:rPr>
          <w:rFonts w:asciiTheme="majorEastAsia" w:eastAsiaTheme="majorEastAsia" w:hAnsiTheme="majorEastAsia"/>
        </w:rPr>
      </w:pPr>
      <w:r w:rsidRPr="00214969">
        <w:rPr>
          <w:rFonts w:asciiTheme="majorEastAsia" w:eastAsiaTheme="majorEastAsia" w:hAnsiTheme="majorEastAsia" w:hint="eastAsia"/>
        </w:rPr>
        <w:t>記</w:t>
      </w:r>
    </w:p>
    <w:p w14:paraId="2D4FC296" w14:textId="77777777" w:rsidR="00B524D2" w:rsidRPr="00214969" w:rsidRDefault="00B524D2" w:rsidP="00B524D2">
      <w:pPr>
        <w:rPr>
          <w:rFonts w:asciiTheme="majorEastAsia" w:eastAsiaTheme="majorEastAsia" w:hAnsiTheme="majorEastAsia"/>
          <w:sz w:val="24"/>
        </w:rPr>
      </w:pPr>
    </w:p>
    <w:p w14:paraId="67E8B993" w14:textId="77777777" w:rsidR="00B524D2" w:rsidRPr="00214969" w:rsidRDefault="00B524D2" w:rsidP="00B524D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/>
          <w:sz w:val="24"/>
        </w:rPr>
        <w:t>みえジビエ（</w:t>
      </w:r>
      <w:r w:rsidRPr="00214969">
        <w:rPr>
          <w:rFonts w:asciiTheme="majorEastAsia" w:eastAsiaTheme="majorEastAsia" w:hAnsiTheme="majorEastAsia" w:hint="eastAsia"/>
          <w:sz w:val="24"/>
        </w:rPr>
        <w:t>シカ）の月別解体処理実績</w:t>
      </w:r>
    </w:p>
    <w:p w14:paraId="6624285F" w14:textId="77777777" w:rsidR="00B524D2" w:rsidRPr="00214969" w:rsidRDefault="00B524D2" w:rsidP="00B524D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ア　頭数　　　　　　　　　　　　　　　</w:t>
      </w:r>
    </w:p>
    <w:tbl>
      <w:tblPr>
        <w:tblW w:w="9553" w:type="dxa"/>
        <w:tblInd w:w="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668"/>
        <w:gridCol w:w="1833"/>
        <w:gridCol w:w="1842"/>
        <w:gridCol w:w="1701"/>
        <w:gridCol w:w="1711"/>
      </w:tblGrid>
      <w:tr w:rsidR="00B524D2" w:rsidRPr="00214969" w14:paraId="0389009E" w14:textId="77777777" w:rsidTr="0000662E">
        <w:trPr>
          <w:trHeight w:val="421"/>
        </w:trPr>
        <w:tc>
          <w:tcPr>
            <w:tcW w:w="798" w:type="dxa"/>
            <w:vMerge w:val="restart"/>
            <w:vAlign w:val="center"/>
          </w:tcPr>
          <w:p w14:paraId="142DBAE7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668" w:type="dxa"/>
            <w:vMerge w:val="restart"/>
            <w:vAlign w:val="center"/>
          </w:tcPr>
          <w:p w14:paraId="3967E318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解体処理頭数</w:t>
            </w:r>
          </w:p>
        </w:tc>
        <w:tc>
          <w:tcPr>
            <w:tcW w:w="7087" w:type="dxa"/>
            <w:gridSpan w:val="4"/>
            <w:vAlign w:val="center"/>
          </w:tcPr>
          <w:p w14:paraId="617FEBE1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内　訳</w:t>
            </w:r>
          </w:p>
        </w:tc>
      </w:tr>
      <w:tr w:rsidR="00B524D2" w:rsidRPr="00214969" w14:paraId="51E34BFF" w14:textId="77777777" w:rsidTr="0000662E">
        <w:trPr>
          <w:trHeight w:val="343"/>
        </w:trPr>
        <w:tc>
          <w:tcPr>
            <w:tcW w:w="798" w:type="dxa"/>
            <w:vMerge/>
            <w:vAlign w:val="center"/>
          </w:tcPr>
          <w:p w14:paraId="39E953C3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14:paraId="473F39AE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75" w:type="dxa"/>
            <w:gridSpan w:val="2"/>
            <w:vAlign w:val="center"/>
          </w:tcPr>
          <w:p w14:paraId="5F9499E2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捕獲許可別頭数</w:t>
            </w:r>
          </w:p>
        </w:tc>
        <w:tc>
          <w:tcPr>
            <w:tcW w:w="3412" w:type="dxa"/>
            <w:gridSpan w:val="2"/>
            <w:vAlign w:val="center"/>
          </w:tcPr>
          <w:p w14:paraId="62E04C7D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捕獲方法</w:t>
            </w:r>
          </w:p>
        </w:tc>
      </w:tr>
      <w:tr w:rsidR="00B524D2" w:rsidRPr="00214969" w14:paraId="3AA21D34" w14:textId="77777777" w:rsidTr="0000662E">
        <w:trPr>
          <w:trHeight w:val="264"/>
        </w:trPr>
        <w:tc>
          <w:tcPr>
            <w:tcW w:w="798" w:type="dxa"/>
            <w:vMerge/>
            <w:vAlign w:val="center"/>
          </w:tcPr>
          <w:p w14:paraId="17E767C1" w14:textId="77777777" w:rsidR="00B524D2" w:rsidRPr="00214969" w:rsidRDefault="00B524D2" w:rsidP="0000662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14:paraId="23842318" w14:textId="77777777" w:rsidR="00B524D2" w:rsidRPr="00214969" w:rsidRDefault="00B524D2" w:rsidP="0000662E">
            <w:pPr>
              <w:ind w:left="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1F430A3D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有害許可</w:t>
            </w:r>
          </w:p>
        </w:tc>
        <w:tc>
          <w:tcPr>
            <w:tcW w:w="1842" w:type="dxa"/>
            <w:vAlign w:val="center"/>
          </w:tcPr>
          <w:p w14:paraId="69EC9AAD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狩猟許可</w:t>
            </w:r>
          </w:p>
        </w:tc>
        <w:tc>
          <w:tcPr>
            <w:tcW w:w="1701" w:type="dxa"/>
            <w:vAlign w:val="center"/>
          </w:tcPr>
          <w:p w14:paraId="34F6DADB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罠・檻</w:t>
            </w:r>
          </w:p>
        </w:tc>
        <w:tc>
          <w:tcPr>
            <w:tcW w:w="1711" w:type="dxa"/>
            <w:vAlign w:val="center"/>
          </w:tcPr>
          <w:p w14:paraId="7D36CEA2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銃　器</w:t>
            </w:r>
          </w:p>
        </w:tc>
      </w:tr>
      <w:tr w:rsidR="00B524D2" w:rsidRPr="00214969" w14:paraId="0667FB8F" w14:textId="77777777" w:rsidTr="0000662E">
        <w:trPr>
          <w:trHeight w:val="233"/>
        </w:trPr>
        <w:tc>
          <w:tcPr>
            <w:tcW w:w="798" w:type="dxa"/>
          </w:tcPr>
          <w:p w14:paraId="78473392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４月</w:t>
            </w:r>
          </w:p>
        </w:tc>
        <w:tc>
          <w:tcPr>
            <w:tcW w:w="1668" w:type="dxa"/>
          </w:tcPr>
          <w:p w14:paraId="5E926684" w14:textId="77777777" w:rsidR="00B524D2" w:rsidRPr="00214969" w:rsidRDefault="00B524D2" w:rsidP="0000662E">
            <w:pPr>
              <w:ind w:right="1200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</w:p>
        </w:tc>
        <w:tc>
          <w:tcPr>
            <w:tcW w:w="1833" w:type="dxa"/>
          </w:tcPr>
          <w:p w14:paraId="3173C72C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41ACA812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17B88026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1C1901D5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39B82192" w14:textId="77777777" w:rsidTr="0000662E">
        <w:trPr>
          <w:trHeight w:val="339"/>
        </w:trPr>
        <w:tc>
          <w:tcPr>
            <w:tcW w:w="798" w:type="dxa"/>
          </w:tcPr>
          <w:p w14:paraId="5E2A52BF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５月</w:t>
            </w:r>
          </w:p>
        </w:tc>
        <w:tc>
          <w:tcPr>
            <w:tcW w:w="1668" w:type="dxa"/>
          </w:tcPr>
          <w:p w14:paraId="18B55343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7F47FE10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07EAAC05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50D5E733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39136FE3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74467B65" w14:textId="77777777" w:rsidTr="0000662E">
        <w:trPr>
          <w:trHeight w:val="358"/>
        </w:trPr>
        <w:tc>
          <w:tcPr>
            <w:tcW w:w="798" w:type="dxa"/>
          </w:tcPr>
          <w:p w14:paraId="67ECAA2A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６月</w:t>
            </w:r>
          </w:p>
        </w:tc>
        <w:tc>
          <w:tcPr>
            <w:tcW w:w="1668" w:type="dxa"/>
          </w:tcPr>
          <w:p w14:paraId="7D48FC13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73FB578A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0C5A460B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7E3DBFAD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21EF4C15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344C610D" w14:textId="77777777" w:rsidTr="0000662E">
        <w:trPr>
          <w:trHeight w:val="263"/>
        </w:trPr>
        <w:tc>
          <w:tcPr>
            <w:tcW w:w="798" w:type="dxa"/>
          </w:tcPr>
          <w:p w14:paraId="4EF8D39E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７月</w:t>
            </w:r>
          </w:p>
        </w:tc>
        <w:tc>
          <w:tcPr>
            <w:tcW w:w="1668" w:type="dxa"/>
          </w:tcPr>
          <w:p w14:paraId="3ADB2D0A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055BADE8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292B4585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7C16C78B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10F22399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5B263DFB" w14:textId="77777777" w:rsidTr="0000662E">
        <w:trPr>
          <w:trHeight w:val="326"/>
        </w:trPr>
        <w:tc>
          <w:tcPr>
            <w:tcW w:w="798" w:type="dxa"/>
          </w:tcPr>
          <w:p w14:paraId="7133F999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８月</w:t>
            </w:r>
          </w:p>
        </w:tc>
        <w:tc>
          <w:tcPr>
            <w:tcW w:w="1668" w:type="dxa"/>
          </w:tcPr>
          <w:p w14:paraId="71FB6687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5499444D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16DE102C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601F256D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25EB9E57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1FECDC75" w14:textId="77777777" w:rsidTr="0000662E">
        <w:trPr>
          <w:trHeight w:val="274"/>
        </w:trPr>
        <w:tc>
          <w:tcPr>
            <w:tcW w:w="798" w:type="dxa"/>
          </w:tcPr>
          <w:p w14:paraId="65249FDF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９月</w:t>
            </w:r>
          </w:p>
        </w:tc>
        <w:tc>
          <w:tcPr>
            <w:tcW w:w="1668" w:type="dxa"/>
          </w:tcPr>
          <w:p w14:paraId="4916181C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6FA7CBCD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13426B51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761BAF01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1F15BC7D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2DF62C94" w14:textId="77777777" w:rsidTr="0000662E">
        <w:trPr>
          <w:trHeight w:val="363"/>
        </w:trPr>
        <w:tc>
          <w:tcPr>
            <w:tcW w:w="798" w:type="dxa"/>
          </w:tcPr>
          <w:p w14:paraId="5CD22E32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10月</w:t>
            </w:r>
          </w:p>
        </w:tc>
        <w:tc>
          <w:tcPr>
            <w:tcW w:w="1668" w:type="dxa"/>
          </w:tcPr>
          <w:p w14:paraId="06432F20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5A7394DF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1F231C56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2102C33F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0208FD9D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21139869" w14:textId="77777777" w:rsidTr="0000662E">
        <w:trPr>
          <w:trHeight w:val="270"/>
        </w:trPr>
        <w:tc>
          <w:tcPr>
            <w:tcW w:w="798" w:type="dxa"/>
          </w:tcPr>
          <w:p w14:paraId="5818FA9D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11月</w:t>
            </w:r>
          </w:p>
        </w:tc>
        <w:tc>
          <w:tcPr>
            <w:tcW w:w="1668" w:type="dxa"/>
          </w:tcPr>
          <w:p w14:paraId="51534980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0337A5FF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08E7C9BC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3F32D737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1C772001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7CE4878E" w14:textId="77777777" w:rsidTr="0000662E">
        <w:trPr>
          <w:trHeight w:val="348"/>
        </w:trPr>
        <w:tc>
          <w:tcPr>
            <w:tcW w:w="798" w:type="dxa"/>
          </w:tcPr>
          <w:p w14:paraId="07CACA04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12月</w:t>
            </w:r>
          </w:p>
        </w:tc>
        <w:tc>
          <w:tcPr>
            <w:tcW w:w="1668" w:type="dxa"/>
          </w:tcPr>
          <w:p w14:paraId="09B4B514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74936786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55F786C6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13FA46F4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0380BD23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440A0D93" w14:textId="77777777" w:rsidTr="0000662E">
        <w:trPr>
          <w:trHeight w:val="336"/>
        </w:trPr>
        <w:tc>
          <w:tcPr>
            <w:tcW w:w="798" w:type="dxa"/>
          </w:tcPr>
          <w:p w14:paraId="66315A5B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１月</w:t>
            </w:r>
          </w:p>
        </w:tc>
        <w:tc>
          <w:tcPr>
            <w:tcW w:w="1668" w:type="dxa"/>
          </w:tcPr>
          <w:p w14:paraId="0E6433FF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352B766F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5F6B4E06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329D23E2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51765790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26B2D112" w14:textId="77777777" w:rsidTr="0000662E">
        <w:trPr>
          <w:trHeight w:val="328"/>
        </w:trPr>
        <w:tc>
          <w:tcPr>
            <w:tcW w:w="798" w:type="dxa"/>
          </w:tcPr>
          <w:p w14:paraId="50B78735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２月</w:t>
            </w:r>
          </w:p>
        </w:tc>
        <w:tc>
          <w:tcPr>
            <w:tcW w:w="1668" w:type="dxa"/>
          </w:tcPr>
          <w:p w14:paraId="2BCAEF0C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23415D54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1DA61B50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08727D98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2B48E62B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01DBC6B4" w14:textId="77777777" w:rsidTr="0000662E">
        <w:trPr>
          <w:trHeight w:val="250"/>
        </w:trPr>
        <w:tc>
          <w:tcPr>
            <w:tcW w:w="798" w:type="dxa"/>
          </w:tcPr>
          <w:p w14:paraId="350B6406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３月</w:t>
            </w:r>
          </w:p>
        </w:tc>
        <w:tc>
          <w:tcPr>
            <w:tcW w:w="1668" w:type="dxa"/>
          </w:tcPr>
          <w:p w14:paraId="110914C5" w14:textId="77777777" w:rsidR="00B524D2" w:rsidRPr="00214969" w:rsidRDefault="00B524D2" w:rsidP="00006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</w:tcPr>
          <w:p w14:paraId="246E9432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</w:tcPr>
          <w:p w14:paraId="413818B5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</w:tcPr>
          <w:p w14:paraId="2018A9BA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</w:tcPr>
          <w:p w14:paraId="6D341378" w14:textId="77777777" w:rsidR="00B524D2" w:rsidRPr="00214969" w:rsidRDefault="00B524D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524D2" w:rsidRPr="00214969" w14:paraId="6CE2B441" w14:textId="77777777" w:rsidTr="0000662E">
        <w:trPr>
          <w:trHeight w:val="311"/>
        </w:trPr>
        <w:tc>
          <w:tcPr>
            <w:tcW w:w="798" w:type="dxa"/>
            <w:vAlign w:val="center"/>
          </w:tcPr>
          <w:p w14:paraId="67628E47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1668" w:type="dxa"/>
            <w:vAlign w:val="center"/>
          </w:tcPr>
          <w:p w14:paraId="4AF91E0D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202A48D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A6F882B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C7B662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FACA280" w14:textId="77777777" w:rsidR="00B524D2" w:rsidRPr="00214969" w:rsidRDefault="00B524D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2A24D0" w14:textId="77777777" w:rsidR="00B524D2" w:rsidRPr="00214969" w:rsidRDefault="00B524D2" w:rsidP="00B524D2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7BD31B7F" w14:textId="77777777" w:rsidR="00B524D2" w:rsidRPr="00214969" w:rsidRDefault="00B524D2" w:rsidP="00B524D2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※うち、枝肉としての出荷頭数　</w:t>
      </w:r>
      <w:r w:rsidRPr="0021496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Pr="00214969">
        <w:rPr>
          <w:rFonts w:asciiTheme="majorEastAsia" w:eastAsiaTheme="majorEastAsia" w:hAnsiTheme="majorEastAsia" w:hint="eastAsia"/>
          <w:sz w:val="24"/>
        </w:rPr>
        <w:t xml:space="preserve">　頭</w:t>
      </w:r>
    </w:p>
    <w:p w14:paraId="00C476B7" w14:textId="77777777" w:rsidR="00214969" w:rsidRPr="00214969" w:rsidRDefault="00214969" w:rsidP="00B524D2">
      <w:pPr>
        <w:ind w:right="960"/>
        <w:jc w:val="right"/>
        <w:rPr>
          <w:rFonts w:asciiTheme="majorEastAsia" w:eastAsiaTheme="majorEastAsia" w:hAnsiTheme="majorEastAsia"/>
          <w:sz w:val="24"/>
        </w:rPr>
      </w:pPr>
    </w:p>
    <w:p w14:paraId="0C0B0AFF" w14:textId="1FD59454" w:rsid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p w14:paraId="5FA817BB" w14:textId="77777777" w:rsidR="00B524D2" w:rsidRPr="00214969" w:rsidRDefault="00B524D2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EB19B2D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lastRenderedPageBreak/>
        <w:t>イ　シカ肉の部位別生産数量（kg）</w:t>
      </w:r>
    </w:p>
    <w:p w14:paraId="1E9AD7B7" w14:textId="77777777" w:rsidR="00214969" w:rsidRPr="00214969" w:rsidRDefault="00214969" w:rsidP="002149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※解体処理後の精肉の数量。部位は、マニュアルを参照のこと。　</w:t>
      </w:r>
    </w:p>
    <w:p w14:paraId="355258D1" w14:textId="77777777" w:rsidR="00214969" w:rsidRPr="00214969" w:rsidRDefault="00214969" w:rsidP="0021496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</w:p>
    <w:tbl>
      <w:tblPr>
        <w:tblW w:w="9799" w:type="dxa"/>
        <w:tblInd w:w="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1187"/>
        <w:gridCol w:w="1162"/>
        <w:gridCol w:w="1134"/>
        <w:gridCol w:w="1106"/>
        <w:gridCol w:w="992"/>
        <w:gridCol w:w="992"/>
        <w:gridCol w:w="1276"/>
        <w:gridCol w:w="1134"/>
      </w:tblGrid>
      <w:tr w:rsidR="00214969" w:rsidRPr="00214969" w14:paraId="30C4756D" w14:textId="77777777" w:rsidTr="00560893">
        <w:trPr>
          <w:trHeight w:val="498"/>
        </w:trPr>
        <w:tc>
          <w:tcPr>
            <w:tcW w:w="816" w:type="dxa"/>
            <w:vAlign w:val="center"/>
          </w:tcPr>
          <w:p w14:paraId="33261724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月</w:t>
            </w:r>
          </w:p>
        </w:tc>
        <w:tc>
          <w:tcPr>
            <w:tcW w:w="1187" w:type="dxa"/>
            <w:vAlign w:val="center"/>
          </w:tcPr>
          <w:p w14:paraId="57528DAA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ネック</w:t>
            </w:r>
          </w:p>
        </w:tc>
        <w:tc>
          <w:tcPr>
            <w:tcW w:w="1162" w:type="dxa"/>
            <w:vAlign w:val="center"/>
          </w:tcPr>
          <w:p w14:paraId="1511A33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カタ</w:t>
            </w:r>
          </w:p>
        </w:tc>
        <w:tc>
          <w:tcPr>
            <w:tcW w:w="1134" w:type="dxa"/>
            <w:vAlign w:val="center"/>
          </w:tcPr>
          <w:p w14:paraId="60AE444C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ロース</w:t>
            </w:r>
          </w:p>
        </w:tc>
        <w:tc>
          <w:tcPr>
            <w:tcW w:w="1106" w:type="dxa"/>
            <w:vAlign w:val="center"/>
          </w:tcPr>
          <w:p w14:paraId="187F0BFA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バラ</w:t>
            </w:r>
          </w:p>
        </w:tc>
        <w:tc>
          <w:tcPr>
            <w:tcW w:w="992" w:type="dxa"/>
            <w:vAlign w:val="center"/>
          </w:tcPr>
          <w:p w14:paraId="5CFB2CAB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モモ</w:t>
            </w:r>
          </w:p>
        </w:tc>
        <w:tc>
          <w:tcPr>
            <w:tcW w:w="992" w:type="dxa"/>
            <w:vAlign w:val="center"/>
          </w:tcPr>
          <w:p w14:paraId="2AED747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スネ</w:t>
            </w:r>
          </w:p>
        </w:tc>
        <w:tc>
          <w:tcPr>
            <w:tcW w:w="1276" w:type="dxa"/>
            <w:vAlign w:val="center"/>
          </w:tcPr>
          <w:p w14:paraId="7299B29F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アキレス</w:t>
            </w:r>
          </w:p>
        </w:tc>
        <w:tc>
          <w:tcPr>
            <w:tcW w:w="1134" w:type="dxa"/>
            <w:vAlign w:val="center"/>
          </w:tcPr>
          <w:p w14:paraId="0D668336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</w:tr>
      <w:tr w:rsidR="00214969" w:rsidRPr="00214969" w14:paraId="795BAF2F" w14:textId="77777777" w:rsidTr="00560893">
        <w:trPr>
          <w:trHeight w:val="233"/>
        </w:trPr>
        <w:tc>
          <w:tcPr>
            <w:tcW w:w="816" w:type="dxa"/>
          </w:tcPr>
          <w:p w14:paraId="7BD9A305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４月</w:t>
            </w:r>
          </w:p>
        </w:tc>
        <w:tc>
          <w:tcPr>
            <w:tcW w:w="1187" w:type="dxa"/>
          </w:tcPr>
          <w:p w14:paraId="67500182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</w:tc>
        <w:tc>
          <w:tcPr>
            <w:tcW w:w="1162" w:type="dxa"/>
          </w:tcPr>
          <w:p w14:paraId="0356BA7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313BF95D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64DA3CF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236214A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04BEBEE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24AE904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57E14D3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2A39E613" w14:textId="77777777" w:rsidTr="00560893">
        <w:trPr>
          <w:trHeight w:val="339"/>
        </w:trPr>
        <w:tc>
          <w:tcPr>
            <w:tcW w:w="816" w:type="dxa"/>
          </w:tcPr>
          <w:p w14:paraId="4D5CA279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５月</w:t>
            </w:r>
          </w:p>
        </w:tc>
        <w:tc>
          <w:tcPr>
            <w:tcW w:w="1187" w:type="dxa"/>
          </w:tcPr>
          <w:p w14:paraId="75D1D44B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0DCA475F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2420C06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1781444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5524EEA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04E4192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3DA554D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0AB3AE7F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00C36CF5" w14:textId="77777777" w:rsidTr="00560893">
        <w:trPr>
          <w:trHeight w:val="358"/>
        </w:trPr>
        <w:tc>
          <w:tcPr>
            <w:tcW w:w="816" w:type="dxa"/>
          </w:tcPr>
          <w:p w14:paraId="0A3C39A0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６月</w:t>
            </w:r>
          </w:p>
        </w:tc>
        <w:tc>
          <w:tcPr>
            <w:tcW w:w="1187" w:type="dxa"/>
          </w:tcPr>
          <w:p w14:paraId="437B76FB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72905C70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27372C0D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0AA1AFD7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77E378A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6C98D60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3E57439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34C83C70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78522183" w14:textId="77777777" w:rsidTr="00560893">
        <w:trPr>
          <w:trHeight w:val="263"/>
        </w:trPr>
        <w:tc>
          <w:tcPr>
            <w:tcW w:w="816" w:type="dxa"/>
          </w:tcPr>
          <w:p w14:paraId="6437A56E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７月</w:t>
            </w:r>
          </w:p>
        </w:tc>
        <w:tc>
          <w:tcPr>
            <w:tcW w:w="1187" w:type="dxa"/>
          </w:tcPr>
          <w:p w14:paraId="45D2502B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305A537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143FFD6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75E8383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68C1AF3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696B6FA0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59A6322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57DDF02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07C81711" w14:textId="77777777" w:rsidTr="00560893">
        <w:trPr>
          <w:trHeight w:val="326"/>
        </w:trPr>
        <w:tc>
          <w:tcPr>
            <w:tcW w:w="816" w:type="dxa"/>
          </w:tcPr>
          <w:p w14:paraId="01DCA4A4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８月</w:t>
            </w:r>
          </w:p>
        </w:tc>
        <w:tc>
          <w:tcPr>
            <w:tcW w:w="1187" w:type="dxa"/>
          </w:tcPr>
          <w:p w14:paraId="08A4D969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37353C9B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1062DE4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3BF5AAB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5AA2604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2253858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7936D67F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47CFBE6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15C8B04E" w14:textId="77777777" w:rsidTr="00560893">
        <w:trPr>
          <w:trHeight w:val="274"/>
        </w:trPr>
        <w:tc>
          <w:tcPr>
            <w:tcW w:w="816" w:type="dxa"/>
          </w:tcPr>
          <w:p w14:paraId="222989A5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９月</w:t>
            </w:r>
          </w:p>
        </w:tc>
        <w:tc>
          <w:tcPr>
            <w:tcW w:w="1187" w:type="dxa"/>
          </w:tcPr>
          <w:p w14:paraId="2E9247B3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3CD55FD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60C99AD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3145C947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5D4771D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18E76F7F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01AD109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67612B5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48B9FF4E" w14:textId="77777777" w:rsidTr="00560893">
        <w:trPr>
          <w:trHeight w:val="363"/>
        </w:trPr>
        <w:tc>
          <w:tcPr>
            <w:tcW w:w="816" w:type="dxa"/>
          </w:tcPr>
          <w:p w14:paraId="4F2068F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10月</w:t>
            </w:r>
          </w:p>
        </w:tc>
        <w:tc>
          <w:tcPr>
            <w:tcW w:w="1187" w:type="dxa"/>
          </w:tcPr>
          <w:p w14:paraId="2966BFC4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65D7905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19C9B7D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6A9EA99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63DC002E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09FFE31E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38B8B9C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21BC1D3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170B03B8" w14:textId="77777777" w:rsidTr="00560893">
        <w:trPr>
          <w:trHeight w:val="270"/>
        </w:trPr>
        <w:tc>
          <w:tcPr>
            <w:tcW w:w="816" w:type="dxa"/>
          </w:tcPr>
          <w:p w14:paraId="228426E2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11月</w:t>
            </w:r>
          </w:p>
        </w:tc>
        <w:tc>
          <w:tcPr>
            <w:tcW w:w="1187" w:type="dxa"/>
          </w:tcPr>
          <w:p w14:paraId="42D473E2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6B6E7F6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0919F473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43C3A07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42EEDF8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6101F4A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2314078F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5272BEB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170B8785" w14:textId="77777777" w:rsidTr="00560893">
        <w:trPr>
          <w:trHeight w:val="348"/>
        </w:trPr>
        <w:tc>
          <w:tcPr>
            <w:tcW w:w="816" w:type="dxa"/>
          </w:tcPr>
          <w:p w14:paraId="1C9A54C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12月</w:t>
            </w:r>
          </w:p>
        </w:tc>
        <w:tc>
          <w:tcPr>
            <w:tcW w:w="1187" w:type="dxa"/>
          </w:tcPr>
          <w:p w14:paraId="67B33334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60C034B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48B3671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2586949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36FEC69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671533A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336B21E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3000500B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2BB5D3EE" w14:textId="77777777" w:rsidTr="00560893">
        <w:trPr>
          <w:trHeight w:val="336"/>
        </w:trPr>
        <w:tc>
          <w:tcPr>
            <w:tcW w:w="816" w:type="dxa"/>
          </w:tcPr>
          <w:p w14:paraId="305AC4C5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１月</w:t>
            </w:r>
          </w:p>
        </w:tc>
        <w:tc>
          <w:tcPr>
            <w:tcW w:w="1187" w:type="dxa"/>
          </w:tcPr>
          <w:p w14:paraId="253B9009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7911744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2DA6747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65CE4381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3500A300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747A097E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08CB2674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748EF76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5EFD61BE" w14:textId="77777777" w:rsidTr="00560893">
        <w:trPr>
          <w:trHeight w:val="328"/>
        </w:trPr>
        <w:tc>
          <w:tcPr>
            <w:tcW w:w="816" w:type="dxa"/>
          </w:tcPr>
          <w:p w14:paraId="79901D36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２月</w:t>
            </w:r>
          </w:p>
        </w:tc>
        <w:tc>
          <w:tcPr>
            <w:tcW w:w="1187" w:type="dxa"/>
          </w:tcPr>
          <w:p w14:paraId="28BD92F6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0BBBA20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384415B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27024DF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1E761549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331B6477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3CEA05FE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78F4B62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16B695F9" w14:textId="77777777" w:rsidTr="00560893">
        <w:trPr>
          <w:trHeight w:val="250"/>
        </w:trPr>
        <w:tc>
          <w:tcPr>
            <w:tcW w:w="816" w:type="dxa"/>
          </w:tcPr>
          <w:p w14:paraId="399B92DC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３月</w:t>
            </w:r>
          </w:p>
        </w:tc>
        <w:tc>
          <w:tcPr>
            <w:tcW w:w="1187" w:type="dxa"/>
          </w:tcPr>
          <w:p w14:paraId="205DDDC9" w14:textId="77777777" w:rsidR="00214969" w:rsidRPr="00214969" w:rsidRDefault="00214969" w:rsidP="0056089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</w:tcPr>
          <w:p w14:paraId="4C123605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71AF3B06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</w:tcPr>
          <w:p w14:paraId="6A7853E2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2536E4F0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</w:tcPr>
          <w:p w14:paraId="45F98AE0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14:paraId="11519C5A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14:paraId="02E7EE88" w14:textId="77777777" w:rsidR="00214969" w:rsidRPr="00214969" w:rsidRDefault="00214969" w:rsidP="005608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4969" w:rsidRPr="00214969" w14:paraId="589DD05F" w14:textId="77777777" w:rsidTr="00560893">
        <w:trPr>
          <w:trHeight w:val="253"/>
        </w:trPr>
        <w:tc>
          <w:tcPr>
            <w:tcW w:w="816" w:type="dxa"/>
            <w:vAlign w:val="center"/>
          </w:tcPr>
          <w:p w14:paraId="75A43EA2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1187" w:type="dxa"/>
            <w:vAlign w:val="center"/>
          </w:tcPr>
          <w:p w14:paraId="3903C124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60155852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EA1E41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09975CA3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C99576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7784D7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30160F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CAEAC8" w14:textId="77777777" w:rsidR="00214969" w:rsidRPr="00214969" w:rsidRDefault="00214969" w:rsidP="005608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94FC4EC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（注）部位を細分化している場合は、マニュアルに準じた部位に計上すること。</w:t>
      </w:r>
    </w:p>
    <w:p w14:paraId="4442679A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　異なる部位の切り落とし肉は、その他に計上すること。</w:t>
      </w:r>
    </w:p>
    <w:p w14:paraId="428D5EEE" w14:textId="77777777" w:rsidR="00214969" w:rsidRPr="00214969" w:rsidRDefault="00214969" w:rsidP="00214969">
      <w:pPr>
        <w:rPr>
          <w:rFonts w:asciiTheme="majorEastAsia" w:eastAsiaTheme="majorEastAsia" w:hAnsiTheme="majorEastAsia"/>
          <w:sz w:val="24"/>
        </w:rPr>
      </w:pPr>
    </w:p>
    <w:p w14:paraId="447F9E16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6EE092B9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3869B027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4997A634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59CFF128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9636453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50C80FF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BBD7CFF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4F710B9E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3ED78317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6CCCE943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0C1D9C5D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67045A59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2D0AFBDF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96D774D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7867DEC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1D997C03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24373830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75734CA5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</w:p>
    <w:p w14:paraId="63505385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4CF868A7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1A" w:rsidRPr="00B3301A">
          <w:rPr>
            <w:noProof/>
            <w:lang w:val="ja-JP"/>
          </w:rPr>
          <w:t>2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0E9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3FFC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1A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24D2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28D5-1BAE-467D-8EC7-A6B61692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831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