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56D" w:rsidRPr="00A2556D" w:rsidRDefault="00A2556D" w:rsidP="00875089">
      <w:pPr>
        <w:jc w:val="right"/>
        <w:rPr>
          <w:sz w:val="22"/>
        </w:rPr>
      </w:pPr>
      <w:r w:rsidRPr="00875089">
        <w:rPr>
          <w:rFonts w:hint="eastAsia"/>
          <w:spacing w:val="183"/>
          <w:kern w:val="0"/>
          <w:sz w:val="22"/>
          <w:fitText w:val="1980" w:id="-1766646271"/>
        </w:rPr>
        <w:t>事務連</w:t>
      </w:r>
      <w:r w:rsidRPr="00875089">
        <w:rPr>
          <w:rFonts w:hint="eastAsia"/>
          <w:spacing w:val="1"/>
          <w:kern w:val="0"/>
          <w:sz w:val="22"/>
          <w:fitText w:val="1980" w:id="-1766646271"/>
        </w:rPr>
        <w:t>絡</w:t>
      </w:r>
    </w:p>
    <w:p w:rsidR="00A2556D" w:rsidRPr="00A2556D" w:rsidRDefault="00EB3F4F" w:rsidP="00A2556D">
      <w:pPr>
        <w:jc w:val="right"/>
        <w:rPr>
          <w:sz w:val="22"/>
        </w:rPr>
      </w:pPr>
      <w:r>
        <w:rPr>
          <w:rFonts w:hint="eastAsia"/>
          <w:sz w:val="22"/>
        </w:rPr>
        <w:t>令和６年５</w:t>
      </w:r>
      <w:r w:rsidR="00A2556D" w:rsidRPr="00A2556D">
        <w:rPr>
          <w:rFonts w:hint="eastAsia"/>
          <w:sz w:val="22"/>
        </w:rPr>
        <w:t>月</w:t>
      </w:r>
      <w:r w:rsidR="0048304B">
        <w:rPr>
          <w:rFonts w:hint="eastAsia"/>
          <w:sz w:val="22"/>
        </w:rPr>
        <w:t>２２</w:t>
      </w:r>
      <w:r w:rsidR="00A2556D" w:rsidRPr="00A2556D">
        <w:rPr>
          <w:rFonts w:hint="eastAsia"/>
          <w:sz w:val="22"/>
        </w:rPr>
        <w:t>日</w:t>
      </w:r>
    </w:p>
    <w:p w:rsidR="00A2556D" w:rsidRDefault="00A2556D" w:rsidP="00A2556D">
      <w:pPr>
        <w:rPr>
          <w:sz w:val="22"/>
        </w:rPr>
      </w:pPr>
    </w:p>
    <w:p w:rsidR="00206174" w:rsidRPr="00A2556D" w:rsidRDefault="00206174" w:rsidP="00A2556D">
      <w:pPr>
        <w:rPr>
          <w:sz w:val="22"/>
        </w:rPr>
      </w:pPr>
    </w:p>
    <w:p w:rsidR="00A2556D" w:rsidRPr="00A2556D" w:rsidRDefault="00A2556D" w:rsidP="00A2556D">
      <w:pPr>
        <w:ind w:firstLineChars="100" w:firstLine="220"/>
        <w:rPr>
          <w:sz w:val="22"/>
        </w:rPr>
      </w:pPr>
      <w:r w:rsidRPr="00A2556D">
        <w:rPr>
          <w:rFonts w:hint="eastAsia"/>
          <w:sz w:val="22"/>
        </w:rPr>
        <w:t>介護員養成研修指定事業者　様</w:t>
      </w:r>
    </w:p>
    <w:p w:rsidR="00A2556D" w:rsidRDefault="00A2556D" w:rsidP="00A2556D">
      <w:pPr>
        <w:rPr>
          <w:sz w:val="22"/>
        </w:rPr>
      </w:pPr>
    </w:p>
    <w:p w:rsidR="00206174" w:rsidRPr="00A2556D" w:rsidRDefault="00206174" w:rsidP="00A2556D">
      <w:pPr>
        <w:rPr>
          <w:sz w:val="22"/>
        </w:rPr>
      </w:pPr>
    </w:p>
    <w:p w:rsidR="00A2556D" w:rsidRPr="00A2556D" w:rsidRDefault="00A2556D" w:rsidP="00A2556D">
      <w:pPr>
        <w:rPr>
          <w:sz w:val="22"/>
        </w:rPr>
      </w:pPr>
      <w:r w:rsidRPr="00A2556D">
        <w:rPr>
          <w:rFonts w:hint="eastAsia"/>
          <w:sz w:val="22"/>
        </w:rPr>
        <w:t xml:space="preserve">　　</w:t>
      </w:r>
      <w:r>
        <w:rPr>
          <w:rFonts w:hint="eastAsia"/>
          <w:sz w:val="22"/>
        </w:rPr>
        <w:t xml:space="preserve">　　　　　　　　　　　　　　　　　　　　　</w:t>
      </w:r>
      <w:r w:rsidRPr="00A2556D">
        <w:rPr>
          <w:rFonts w:hint="eastAsia"/>
          <w:sz w:val="22"/>
        </w:rPr>
        <w:t>三重県医療保健部長寿介護課長</w:t>
      </w:r>
    </w:p>
    <w:p w:rsidR="00A2556D" w:rsidRDefault="00A2556D" w:rsidP="00A2556D">
      <w:pPr>
        <w:rPr>
          <w:sz w:val="22"/>
        </w:rPr>
      </w:pPr>
    </w:p>
    <w:p w:rsidR="00206174" w:rsidRPr="00A2556D" w:rsidRDefault="00206174" w:rsidP="00A2556D">
      <w:pPr>
        <w:rPr>
          <w:sz w:val="22"/>
        </w:rPr>
      </w:pPr>
    </w:p>
    <w:p w:rsidR="00A2556D" w:rsidRDefault="00A2556D" w:rsidP="00A2556D">
      <w:pPr>
        <w:ind w:leftChars="300" w:left="630"/>
        <w:rPr>
          <w:sz w:val="22"/>
        </w:rPr>
      </w:pPr>
      <w:r w:rsidRPr="00A2556D">
        <w:rPr>
          <w:rFonts w:hint="eastAsia"/>
          <w:sz w:val="22"/>
        </w:rPr>
        <w:t>新型コロナウイルス感染症に係る介護員養成研修（介護職員初任者研修・</w:t>
      </w:r>
    </w:p>
    <w:p w:rsidR="00A2556D" w:rsidRPr="00A2556D" w:rsidRDefault="00A2556D" w:rsidP="00A2556D">
      <w:pPr>
        <w:ind w:leftChars="300" w:left="630"/>
        <w:rPr>
          <w:sz w:val="22"/>
        </w:rPr>
      </w:pPr>
      <w:r w:rsidRPr="00A2556D">
        <w:rPr>
          <w:rFonts w:hint="eastAsia"/>
          <w:sz w:val="22"/>
        </w:rPr>
        <w:t>生活援助従事者研修）の臨時的な取扱い</w:t>
      </w:r>
      <w:r w:rsidR="003F53C9">
        <w:rPr>
          <w:rFonts w:hint="eastAsia"/>
          <w:sz w:val="22"/>
        </w:rPr>
        <w:t>の継続</w:t>
      </w:r>
      <w:r w:rsidRPr="00A2556D">
        <w:rPr>
          <w:rFonts w:hint="eastAsia"/>
          <w:sz w:val="22"/>
        </w:rPr>
        <w:t>について</w:t>
      </w:r>
    </w:p>
    <w:p w:rsidR="00A2556D" w:rsidRPr="00A2556D" w:rsidRDefault="00A2556D" w:rsidP="00A2556D">
      <w:pPr>
        <w:rPr>
          <w:sz w:val="22"/>
        </w:rPr>
      </w:pPr>
    </w:p>
    <w:p w:rsidR="00875089" w:rsidRPr="00875089" w:rsidRDefault="00A2556D" w:rsidP="00231B2B">
      <w:pPr>
        <w:jc w:val="left"/>
        <w:rPr>
          <w:sz w:val="22"/>
        </w:rPr>
      </w:pPr>
      <w:r w:rsidRPr="00A2556D">
        <w:rPr>
          <w:rFonts w:hint="eastAsia"/>
          <w:sz w:val="22"/>
        </w:rPr>
        <w:t xml:space="preserve">　</w:t>
      </w:r>
      <w:r w:rsidR="00875089" w:rsidRPr="00875089">
        <w:rPr>
          <w:rFonts w:hint="eastAsia"/>
          <w:sz w:val="22"/>
        </w:rPr>
        <w:t>平素より</w:t>
      </w:r>
      <w:r w:rsidR="00875089" w:rsidRPr="00875089">
        <w:rPr>
          <w:sz w:val="22"/>
        </w:rPr>
        <w:t>介護員養成研修の円滑な運営に尽力を賜り厚</w:t>
      </w:r>
      <w:r w:rsidR="00875089">
        <w:rPr>
          <w:rFonts w:hint="eastAsia"/>
          <w:sz w:val="22"/>
        </w:rPr>
        <w:t>く</w:t>
      </w:r>
      <w:r w:rsidR="00875089" w:rsidRPr="00875089">
        <w:rPr>
          <w:sz w:val="22"/>
        </w:rPr>
        <w:t>御礼申し上げます。</w:t>
      </w:r>
    </w:p>
    <w:p w:rsidR="00875089" w:rsidRPr="00875089" w:rsidRDefault="00875089" w:rsidP="00231B2B">
      <w:pPr>
        <w:jc w:val="left"/>
        <w:rPr>
          <w:sz w:val="22"/>
        </w:rPr>
      </w:pPr>
      <w:r w:rsidRPr="00875089">
        <w:rPr>
          <w:rFonts w:hint="eastAsia"/>
          <w:sz w:val="22"/>
        </w:rPr>
        <w:t xml:space="preserve">　標記の件</w:t>
      </w:r>
      <w:r w:rsidR="00420CFB">
        <w:rPr>
          <w:sz w:val="22"/>
        </w:rPr>
        <w:t>について、</w:t>
      </w:r>
      <w:r w:rsidR="003F53C9">
        <w:rPr>
          <w:rFonts w:hint="eastAsia"/>
          <w:sz w:val="22"/>
        </w:rPr>
        <w:t>令和３年６月29日付け事務連絡に基づき、</w:t>
      </w:r>
      <w:r w:rsidR="003F53C9" w:rsidRPr="00875089">
        <w:rPr>
          <w:rFonts w:hint="eastAsia"/>
          <w:sz w:val="22"/>
        </w:rPr>
        <w:t>本県における新型コロナウイルス感染症への影響下限りの取扱いとして、全ての</w:t>
      </w:r>
      <w:r w:rsidR="003F53C9">
        <w:rPr>
          <w:rFonts w:hint="eastAsia"/>
          <w:sz w:val="22"/>
        </w:rPr>
        <w:t>課程</w:t>
      </w:r>
      <w:r w:rsidR="003F53C9" w:rsidRPr="00875089">
        <w:rPr>
          <w:rFonts w:hint="eastAsia"/>
          <w:sz w:val="22"/>
        </w:rPr>
        <w:t>において通信学習</w:t>
      </w:r>
      <w:r w:rsidR="003F53C9">
        <w:rPr>
          <w:rFonts w:hint="eastAsia"/>
          <w:sz w:val="22"/>
        </w:rPr>
        <w:t>の活用による実施も可能としているところですが、今般、別添のとおり</w:t>
      </w:r>
      <w:r w:rsidR="00420CFB">
        <w:rPr>
          <w:sz w:val="22"/>
        </w:rPr>
        <w:t>厚生労働省老健局</w:t>
      </w:r>
      <w:r w:rsidR="00420CFB">
        <w:rPr>
          <w:rFonts w:hint="eastAsia"/>
          <w:sz w:val="22"/>
        </w:rPr>
        <w:t>認知症施策・地域介護推進</w:t>
      </w:r>
      <w:r w:rsidR="00420CFB">
        <w:rPr>
          <w:sz w:val="22"/>
        </w:rPr>
        <w:t>課から令和</w:t>
      </w:r>
      <w:r w:rsidR="00420CFB">
        <w:rPr>
          <w:rFonts w:hint="eastAsia"/>
          <w:sz w:val="22"/>
        </w:rPr>
        <w:t>６</w:t>
      </w:r>
      <w:r w:rsidR="00420CFB">
        <w:rPr>
          <w:sz w:val="22"/>
        </w:rPr>
        <w:t>年</w:t>
      </w:r>
      <w:r w:rsidR="00420CFB">
        <w:rPr>
          <w:rFonts w:hint="eastAsia"/>
          <w:sz w:val="22"/>
        </w:rPr>
        <w:t>４</w:t>
      </w:r>
      <w:r w:rsidR="00420CFB">
        <w:rPr>
          <w:sz w:val="22"/>
        </w:rPr>
        <w:t>月</w:t>
      </w:r>
      <w:r w:rsidR="00C279E4">
        <w:rPr>
          <w:rFonts w:hint="eastAsia"/>
          <w:sz w:val="22"/>
        </w:rPr>
        <w:t>16</w:t>
      </w:r>
      <w:r w:rsidRPr="00875089">
        <w:rPr>
          <w:sz w:val="22"/>
        </w:rPr>
        <w:t>日付け事務連絡がありました。</w:t>
      </w:r>
    </w:p>
    <w:p w:rsidR="00C279E4" w:rsidRDefault="00875089" w:rsidP="00231B2B">
      <w:pPr>
        <w:jc w:val="left"/>
        <w:rPr>
          <w:sz w:val="22"/>
        </w:rPr>
      </w:pPr>
      <w:r w:rsidRPr="00875089">
        <w:rPr>
          <w:rFonts w:hint="eastAsia"/>
          <w:sz w:val="22"/>
        </w:rPr>
        <w:t xml:space="preserve">　つきましては、</w:t>
      </w:r>
      <w:r w:rsidR="0048304B">
        <w:rPr>
          <w:rFonts w:hint="eastAsia"/>
          <w:sz w:val="22"/>
        </w:rPr>
        <w:t>全て通信学習の活用による実施を可能とする本県の</w:t>
      </w:r>
      <w:r w:rsidR="00C279E4">
        <w:rPr>
          <w:rFonts w:hint="eastAsia"/>
          <w:sz w:val="22"/>
        </w:rPr>
        <w:t>取扱いについては当面の間継続することといたします。</w:t>
      </w:r>
    </w:p>
    <w:p w:rsidR="00A2556D" w:rsidRPr="00A2556D" w:rsidRDefault="00C279E4" w:rsidP="00C279E4">
      <w:pPr>
        <w:ind w:firstLineChars="100" w:firstLine="220"/>
        <w:jc w:val="left"/>
        <w:rPr>
          <w:sz w:val="22"/>
        </w:rPr>
      </w:pPr>
      <w:r>
        <w:rPr>
          <w:rFonts w:hint="eastAsia"/>
          <w:sz w:val="22"/>
        </w:rPr>
        <w:t>なお、</w:t>
      </w:r>
      <w:r w:rsidR="0048304B">
        <w:rPr>
          <w:rFonts w:hint="eastAsia"/>
          <w:sz w:val="22"/>
        </w:rPr>
        <w:t>研修の</w:t>
      </w:r>
      <w:bookmarkStart w:id="0" w:name="_GoBack"/>
      <w:bookmarkEnd w:id="0"/>
      <w:r w:rsidR="00875089" w:rsidRPr="00875089">
        <w:rPr>
          <w:rFonts w:hint="eastAsia"/>
          <w:sz w:val="22"/>
        </w:rPr>
        <w:t>実施にあたっては</w:t>
      </w:r>
      <w:r w:rsidR="003F53C9">
        <w:rPr>
          <w:rFonts w:hint="eastAsia"/>
          <w:sz w:val="22"/>
        </w:rPr>
        <w:t>引き続き</w:t>
      </w:r>
      <w:r w:rsidR="00344FD8" w:rsidRPr="00344FD8">
        <w:rPr>
          <w:rFonts w:hint="eastAsia"/>
          <w:sz w:val="22"/>
        </w:rPr>
        <w:t>令和３年６月29日付け</w:t>
      </w:r>
      <w:r w:rsidR="00D05C26">
        <w:rPr>
          <w:rFonts w:hint="eastAsia"/>
          <w:sz w:val="22"/>
        </w:rPr>
        <w:t>事務連絡に</w:t>
      </w:r>
      <w:r w:rsidR="00A83BF9">
        <w:rPr>
          <w:rFonts w:hint="eastAsia"/>
          <w:sz w:val="22"/>
        </w:rPr>
        <w:t>ご留意</w:t>
      </w:r>
      <w:r w:rsidR="00344FD8">
        <w:rPr>
          <w:rFonts w:hint="eastAsia"/>
          <w:sz w:val="22"/>
        </w:rPr>
        <w:t>のうえ、ご対応いただきます</w:t>
      </w:r>
      <w:r w:rsidR="00A83BF9">
        <w:rPr>
          <w:rFonts w:hint="eastAsia"/>
          <w:sz w:val="22"/>
        </w:rPr>
        <w:t>ようお願いいたします。</w:t>
      </w:r>
    </w:p>
    <w:p w:rsidR="00A2556D" w:rsidRPr="00A2556D" w:rsidRDefault="00A2556D" w:rsidP="00A2556D">
      <w:pPr>
        <w:rPr>
          <w:sz w:val="22"/>
        </w:rPr>
      </w:pPr>
    </w:p>
    <w:p w:rsidR="00A2556D" w:rsidRPr="00344FD8" w:rsidRDefault="00A2556D" w:rsidP="00344FD8">
      <w:pPr>
        <w:jc w:val="left"/>
        <w:rPr>
          <w:sz w:val="22"/>
        </w:rPr>
      </w:pPr>
    </w:p>
    <w:p w:rsidR="00875089" w:rsidRDefault="00875089" w:rsidP="00875089">
      <w:pPr>
        <w:spacing w:line="200" w:lineRule="exact"/>
        <w:jc w:val="left"/>
        <w:rPr>
          <w:color w:val="343434"/>
          <w:sz w:val="22"/>
        </w:rPr>
      </w:pPr>
    </w:p>
    <w:p w:rsidR="002467C6" w:rsidRDefault="002467C6" w:rsidP="00875089">
      <w:pPr>
        <w:spacing w:line="200" w:lineRule="exact"/>
        <w:jc w:val="left"/>
        <w:rPr>
          <w:color w:val="343434"/>
          <w:sz w:val="22"/>
        </w:rPr>
        <w:sectPr w:rsidR="002467C6" w:rsidSect="00F529D1">
          <w:pgSz w:w="11906" w:h="16838" w:code="9"/>
          <w:pgMar w:top="1134" w:right="1418" w:bottom="1134" w:left="1418" w:header="851" w:footer="992" w:gutter="0"/>
          <w:cols w:space="425"/>
          <w:docGrid w:type="lines" w:linePitch="291"/>
        </w:sectPr>
      </w:pPr>
    </w:p>
    <w:p w:rsidR="002467C6" w:rsidRDefault="002467C6" w:rsidP="00875089">
      <w:pPr>
        <w:spacing w:line="200" w:lineRule="exact"/>
        <w:jc w:val="left"/>
        <w:rPr>
          <w:color w:val="343434"/>
          <w:sz w:val="22"/>
        </w:rPr>
      </w:pPr>
    </w:p>
    <w:p w:rsidR="002467C6" w:rsidRDefault="002467C6" w:rsidP="00875089">
      <w:pPr>
        <w:spacing w:line="200" w:lineRule="exact"/>
        <w:jc w:val="left"/>
        <w:rPr>
          <w:color w:val="343434"/>
          <w:sz w:val="22"/>
        </w:rPr>
      </w:pPr>
    </w:p>
    <w:p w:rsidR="002467C6" w:rsidRDefault="002467C6" w:rsidP="00875089">
      <w:pPr>
        <w:spacing w:line="200" w:lineRule="exact"/>
        <w:jc w:val="left"/>
        <w:rPr>
          <w:color w:val="343434"/>
          <w:sz w:val="22"/>
        </w:rPr>
      </w:pPr>
    </w:p>
    <w:p w:rsidR="002467C6" w:rsidRDefault="002467C6" w:rsidP="00875089">
      <w:pPr>
        <w:spacing w:line="200" w:lineRule="exact"/>
        <w:jc w:val="left"/>
        <w:rPr>
          <w:color w:val="343434"/>
          <w:sz w:val="22"/>
        </w:rPr>
      </w:pPr>
    </w:p>
    <w:p w:rsidR="002467C6" w:rsidRDefault="002467C6" w:rsidP="00875089">
      <w:pPr>
        <w:spacing w:line="200" w:lineRule="exact"/>
        <w:jc w:val="left"/>
        <w:rPr>
          <w:color w:val="343434"/>
          <w:sz w:val="22"/>
        </w:rPr>
      </w:pPr>
    </w:p>
    <w:p w:rsidR="002467C6" w:rsidRDefault="002467C6" w:rsidP="00875089">
      <w:pPr>
        <w:spacing w:line="200" w:lineRule="exact"/>
        <w:jc w:val="left"/>
        <w:rPr>
          <w:color w:val="343434"/>
          <w:sz w:val="22"/>
        </w:rPr>
      </w:pPr>
    </w:p>
    <w:p w:rsidR="002467C6" w:rsidRDefault="002467C6" w:rsidP="00875089">
      <w:pPr>
        <w:spacing w:line="200" w:lineRule="exact"/>
        <w:jc w:val="left"/>
        <w:rPr>
          <w:color w:val="343434"/>
          <w:sz w:val="22"/>
        </w:rPr>
      </w:pPr>
    </w:p>
    <w:p w:rsidR="002467C6" w:rsidRDefault="002467C6" w:rsidP="00875089">
      <w:pPr>
        <w:spacing w:line="200" w:lineRule="exact"/>
        <w:jc w:val="left"/>
        <w:rPr>
          <w:color w:val="343434"/>
          <w:sz w:val="22"/>
        </w:rPr>
      </w:pPr>
    </w:p>
    <w:p w:rsidR="002467C6" w:rsidRDefault="002467C6" w:rsidP="00875089">
      <w:pPr>
        <w:spacing w:line="200" w:lineRule="exact"/>
        <w:jc w:val="left"/>
        <w:rPr>
          <w:color w:val="343434"/>
          <w:sz w:val="22"/>
        </w:rPr>
      </w:pPr>
    </w:p>
    <w:p w:rsidR="002467C6" w:rsidRDefault="002467C6" w:rsidP="00875089">
      <w:pPr>
        <w:spacing w:line="200" w:lineRule="exact"/>
        <w:jc w:val="left"/>
        <w:rPr>
          <w:color w:val="343434"/>
          <w:sz w:val="22"/>
        </w:rPr>
      </w:pPr>
    </w:p>
    <w:p w:rsidR="002467C6" w:rsidRDefault="002467C6" w:rsidP="00875089">
      <w:pPr>
        <w:spacing w:line="200" w:lineRule="exact"/>
        <w:jc w:val="left"/>
        <w:rPr>
          <w:color w:val="343434"/>
          <w:sz w:val="22"/>
        </w:rPr>
      </w:pPr>
    </w:p>
    <w:p w:rsidR="002467C6" w:rsidRDefault="006E2D34" w:rsidP="00875089">
      <w:pPr>
        <w:spacing w:line="200" w:lineRule="exact"/>
        <w:jc w:val="left"/>
        <w:rPr>
          <w:color w:val="343434"/>
          <w:sz w:val="22"/>
        </w:rPr>
      </w:pPr>
      <w:r>
        <w:rPr>
          <w:noProof/>
          <w:color w:val="343434"/>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97155</wp:posOffset>
                </wp:positionV>
                <wp:extent cx="2787650" cy="113665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2787650" cy="11366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6EF4B" id="正方形/長方形 2" o:spid="_x0000_s1026" style="position:absolute;left:0;text-align:left;margin-left:168.3pt;margin-top:7.65pt;width:219.5pt;height: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" filled="f" strokecolor="black [3213]" strokeweight="1pt">
                <w10:wrap anchorx="margin"/>
              </v:rect>
            </w:pict>
          </mc:Fallback>
        </mc:AlternateContent>
      </w:r>
    </w:p>
    <w:p w:rsidR="002467C6" w:rsidRDefault="002467C6" w:rsidP="00875089">
      <w:pPr>
        <w:spacing w:line="200" w:lineRule="exact"/>
        <w:jc w:val="left"/>
        <w:rPr>
          <w:color w:val="343434"/>
          <w:sz w:val="22"/>
        </w:rPr>
      </w:pPr>
    </w:p>
    <w:p w:rsidR="002467C6" w:rsidRDefault="006E2D34" w:rsidP="006E2D34">
      <w:pPr>
        <w:tabs>
          <w:tab w:val="left" w:pos="5245"/>
        </w:tabs>
        <w:spacing w:line="200" w:lineRule="exact"/>
        <w:ind w:firstLineChars="2255" w:firstLine="4961"/>
        <w:jc w:val="left"/>
        <w:rPr>
          <w:color w:val="343434"/>
          <w:sz w:val="22"/>
        </w:rPr>
      </w:pPr>
      <w:r>
        <w:rPr>
          <w:rFonts w:hint="eastAsia"/>
          <w:color w:val="343434"/>
          <w:sz w:val="22"/>
        </w:rPr>
        <w:t>事務連絡</w:t>
      </w:r>
    </w:p>
    <w:p w:rsidR="006E2D34" w:rsidRDefault="006E2D34" w:rsidP="006E2D34">
      <w:pPr>
        <w:tabs>
          <w:tab w:val="left" w:pos="5103"/>
        </w:tabs>
        <w:spacing w:line="200" w:lineRule="exact"/>
        <w:ind w:leftChars="100" w:left="210" w:firstLineChars="2255" w:firstLine="4961"/>
        <w:jc w:val="left"/>
        <w:rPr>
          <w:color w:val="343434"/>
          <w:sz w:val="22"/>
        </w:rPr>
      </w:pPr>
      <w:r w:rsidRPr="006E2D34">
        <w:rPr>
          <w:rFonts w:hint="eastAsia"/>
          <w:color w:val="343434"/>
          <w:sz w:val="22"/>
        </w:rPr>
        <w:t>三重県医療保健部長寿介護課</w:t>
      </w:r>
    </w:p>
    <w:p w:rsidR="006E2D34" w:rsidRPr="006E2D34" w:rsidRDefault="006E2D34" w:rsidP="006E2D34">
      <w:pPr>
        <w:tabs>
          <w:tab w:val="left" w:pos="5245"/>
        </w:tabs>
        <w:spacing w:line="200" w:lineRule="exact"/>
        <w:ind w:leftChars="100" w:left="210" w:firstLineChars="2255" w:firstLine="4961"/>
        <w:jc w:val="left"/>
        <w:rPr>
          <w:color w:val="343434"/>
          <w:sz w:val="22"/>
        </w:rPr>
      </w:pPr>
      <w:r w:rsidRPr="006E2D34">
        <w:rPr>
          <w:rFonts w:hint="eastAsia"/>
          <w:color w:val="343434"/>
          <w:sz w:val="22"/>
        </w:rPr>
        <w:t>居宅サービス</w:t>
      </w:r>
      <w:r>
        <w:rPr>
          <w:rFonts w:hint="eastAsia"/>
          <w:color w:val="343434"/>
          <w:sz w:val="22"/>
        </w:rPr>
        <w:t>・介護人材</w:t>
      </w:r>
      <w:r w:rsidRPr="006E2D34">
        <w:rPr>
          <w:rFonts w:hint="eastAsia"/>
          <w:color w:val="343434"/>
          <w:sz w:val="22"/>
        </w:rPr>
        <w:t>班</w:t>
      </w:r>
    </w:p>
    <w:p w:rsidR="006E2D34" w:rsidRDefault="006E2D34" w:rsidP="006E2D34">
      <w:pPr>
        <w:tabs>
          <w:tab w:val="left" w:pos="5245"/>
        </w:tabs>
        <w:spacing w:line="200" w:lineRule="exact"/>
        <w:ind w:leftChars="100" w:left="210" w:firstLineChars="2255" w:firstLine="4961"/>
        <w:jc w:val="left"/>
        <w:rPr>
          <w:color w:val="343434"/>
          <w:sz w:val="22"/>
        </w:rPr>
      </w:pPr>
      <w:r w:rsidRPr="006E2D34">
        <w:rPr>
          <w:rFonts w:hint="eastAsia"/>
          <w:color w:val="343434"/>
          <w:sz w:val="22"/>
        </w:rPr>
        <w:t>電　話：059-224-2262</w:t>
      </w:r>
    </w:p>
    <w:p w:rsidR="006E2D34" w:rsidRPr="006E2D34" w:rsidRDefault="006E2D34" w:rsidP="006E2D34">
      <w:pPr>
        <w:tabs>
          <w:tab w:val="left" w:pos="5245"/>
        </w:tabs>
        <w:spacing w:line="200" w:lineRule="exact"/>
        <w:ind w:leftChars="100" w:left="210" w:firstLineChars="2255" w:firstLine="4961"/>
        <w:jc w:val="left"/>
        <w:rPr>
          <w:color w:val="343434"/>
          <w:sz w:val="22"/>
        </w:rPr>
      </w:pPr>
      <w:r w:rsidRPr="006E2D34">
        <w:rPr>
          <w:rFonts w:hint="eastAsia"/>
          <w:color w:val="343434"/>
          <w:sz w:val="22"/>
        </w:rPr>
        <w:t>ＦＡＸ：059-224-2919</w:t>
      </w:r>
    </w:p>
    <w:p w:rsidR="006E2D34" w:rsidRPr="006E2D34" w:rsidRDefault="006E2D34" w:rsidP="006E2D34">
      <w:pPr>
        <w:tabs>
          <w:tab w:val="left" w:pos="5245"/>
        </w:tabs>
        <w:spacing w:line="200" w:lineRule="exact"/>
        <w:ind w:leftChars="100" w:left="210" w:firstLineChars="2255" w:firstLine="4961"/>
        <w:jc w:val="left"/>
        <w:rPr>
          <w:color w:val="343434"/>
          <w:sz w:val="22"/>
        </w:rPr>
      </w:pPr>
      <w:r w:rsidRPr="006E2D34">
        <w:rPr>
          <w:rFonts w:hint="eastAsia"/>
          <w:color w:val="343434"/>
          <w:sz w:val="22"/>
        </w:rPr>
        <w:t>E-mail：</w:t>
      </w:r>
      <w:hyperlink r:id="rId7" w:history="1">
        <w:r w:rsidRPr="006E2D34">
          <w:rPr>
            <w:rStyle w:val="a3"/>
            <w:rFonts w:hint="eastAsia"/>
            <w:sz w:val="22"/>
          </w:rPr>
          <w:t>chojus@pref.mie.lg.jp</w:t>
        </w:r>
      </w:hyperlink>
    </w:p>
    <w:p w:rsidR="002467C6" w:rsidRDefault="002467C6" w:rsidP="00875089">
      <w:pPr>
        <w:spacing w:line="200" w:lineRule="exact"/>
        <w:jc w:val="left"/>
        <w:rPr>
          <w:color w:val="343434"/>
          <w:sz w:val="22"/>
        </w:rPr>
      </w:pPr>
    </w:p>
    <w:p w:rsidR="002467C6" w:rsidRDefault="002467C6" w:rsidP="00344FD8">
      <w:pPr>
        <w:tabs>
          <w:tab w:val="left" w:pos="5954"/>
        </w:tabs>
        <w:spacing w:line="200" w:lineRule="exact"/>
        <w:jc w:val="right"/>
        <w:rPr>
          <w:color w:val="343434"/>
          <w:sz w:val="22"/>
        </w:rPr>
      </w:pPr>
    </w:p>
    <w:sectPr w:rsidR="002467C6" w:rsidSect="002467C6">
      <w:type w:val="continuous"/>
      <w:pgSz w:w="11906" w:h="16838" w:code="9"/>
      <w:pgMar w:top="1134" w:right="1418" w:bottom="1134" w:left="1418" w:header="851" w:footer="992" w:gutter="0"/>
      <w:cols w:space="425"/>
      <w:vAlign w:val="bottom"/>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36" w:rsidRDefault="00A54F36" w:rsidP="00C11B79">
      <w:r>
        <w:separator/>
      </w:r>
    </w:p>
  </w:endnote>
  <w:endnote w:type="continuationSeparator" w:id="0">
    <w:p w:rsidR="00A54F36" w:rsidRDefault="00A54F36" w:rsidP="00C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36" w:rsidRDefault="00A54F36" w:rsidP="00C11B79">
      <w:r>
        <w:separator/>
      </w:r>
    </w:p>
  </w:footnote>
  <w:footnote w:type="continuationSeparator" w:id="0">
    <w:p w:rsidR="00A54F36" w:rsidRDefault="00A54F36" w:rsidP="00C11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94A"/>
    <w:multiLevelType w:val="hybridMultilevel"/>
    <w:tmpl w:val="49DAC91E"/>
    <w:lvl w:ilvl="0" w:tplc="46DCBB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6D"/>
    <w:rsid w:val="000E3458"/>
    <w:rsid w:val="00131769"/>
    <w:rsid w:val="001A0B83"/>
    <w:rsid w:val="00206174"/>
    <w:rsid w:val="002134CA"/>
    <w:rsid w:val="00224422"/>
    <w:rsid w:val="00231B2B"/>
    <w:rsid w:val="002467C6"/>
    <w:rsid w:val="00344FD8"/>
    <w:rsid w:val="00363381"/>
    <w:rsid w:val="003F53C9"/>
    <w:rsid w:val="00420CFB"/>
    <w:rsid w:val="004263AB"/>
    <w:rsid w:val="0046225E"/>
    <w:rsid w:val="0048304B"/>
    <w:rsid w:val="006E2D34"/>
    <w:rsid w:val="0075768A"/>
    <w:rsid w:val="007D338A"/>
    <w:rsid w:val="00875089"/>
    <w:rsid w:val="0096519A"/>
    <w:rsid w:val="009A2EBE"/>
    <w:rsid w:val="00A2556D"/>
    <w:rsid w:val="00A308CF"/>
    <w:rsid w:val="00A54F36"/>
    <w:rsid w:val="00A83BF9"/>
    <w:rsid w:val="00BC5352"/>
    <w:rsid w:val="00BE7F5A"/>
    <w:rsid w:val="00C11B79"/>
    <w:rsid w:val="00C279E4"/>
    <w:rsid w:val="00D05C26"/>
    <w:rsid w:val="00DA1A83"/>
    <w:rsid w:val="00EB3F4F"/>
    <w:rsid w:val="00F529D1"/>
    <w:rsid w:val="00F92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F61A18"/>
  <w15:chartTrackingRefBased/>
  <w15:docId w15:val="{3247D835-F770-49CF-ABD0-231E6C96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6174"/>
    <w:rPr>
      <w:color w:val="343434"/>
      <w:u w:val="single"/>
    </w:rPr>
  </w:style>
  <w:style w:type="paragraph" w:styleId="a4">
    <w:name w:val="header"/>
    <w:basedOn w:val="a"/>
    <w:link w:val="a5"/>
    <w:uiPriority w:val="99"/>
    <w:unhideWhenUsed/>
    <w:rsid w:val="00C11B79"/>
    <w:pPr>
      <w:tabs>
        <w:tab w:val="center" w:pos="4252"/>
        <w:tab w:val="right" w:pos="8504"/>
      </w:tabs>
      <w:snapToGrid w:val="0"/>
    </w:pPr>
  </w:style>
  <w:style w:type="character" w:customStyle="1" w:styleId="a5">
    <w:name w:val="ヘッダー (文字)"/>
    <w:basedOn w:val="a0"/>
    <w:link w:val="a4"/>
    <w:uiPriority w:val="99"/>
    <w:rsid w:val="00C11B79"/>
  </w:style>
  <w:style w:type="paragraph" w:styleId="a6">
    <w:name w:val="footer"/>
    <w:basedOn w:val="a"/>
    <w:link w:val="a7"/>
    <w:uiPriority w:val="99"/>
    <w:unhideWhenUsed/>
    <w:rsid w:val="00C11B79"/>
    <w:pPr>
      <w:tabs>
        <w:tab w:val="center" w:pos="4252"/>
        <w:tab w:val="right" w:pos="8504"/>
      </w:tabs>
      <w:snapToGrid w:val="0"/>
    </w:pPr>
  </w:style>
  <w:style w:type="character" w:customStyle="1" w:styleId="a7">
    <w:name w:val="フッター (文字)"/>
    <w:basedOn w:val="a0"/>
    <w:link w:val="a6"/>
    <w:uiPriority w:val="99"/>
    <w:rsid w:val="00C11B79"/>
  </w:style>
  <w:style w:type="paragraph" w:styleId="a8">
    <w:name w:val="List Paragraph"/>
    <w:basedOn w:val="a"/>
    <w:uiPriority w:val="34"/>
    <w:qFormat/>
    <w:rsid w:val="00224422"/>
    <w:pPr>
      <w:ind w:leftChars="400" w:left="840"/>
    </w:pPr>
  </w:style>
  <w:style w:type="paragraph" w:styleId="a9">
    <w:name w:val="Balloon Text"/>
    <w:basedOn w:val="a"/>
    <w:link w:val="aa"/>
    <w:uiPriority w:val="99"/>
    <w:semiHidden/>
    <w:unhideWhenUsed/>
    <w:rsid w:val="00BE7F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7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chojus@pref.mie.lg.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90</Words>
  <Characters>514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