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E6B1D">
        <w:rPr>
          <w:rFonts w:ascii="UD デジタル 教科書体 NK-R" w:eastAsia="UD デジタル 教科書体 NK-R" w:hint="eastAsia"/>
          <w:sz w:val="24"/>
          <w:szCs w:val="24"/>
        </w:rPr>
        <w:t>児童生徒向け平和啓発動画制作</w:t>
      </w:r>
      <w:r w:rsidR="002C440A">
        <w:rPr>
          <w:rFonts w:ascii="UD デジタル 教科書体 NK-R" w:eastAsia="UD デジタル 教科書体 NK-R" w:hint="eastAsia"/>
          <w:sz w:val="24"/>
          <w:szCs w:val="24"/>
        </w:rPr>
        <w:t>業務</w:t>
      </w:r>
      <w:r w:rsidR="000E6B1D">
        <w:rPr>
          <w:rFonts w:ascii="UD デジタル 教科書体 NK-R" w:eastAsia="UD デジタル 教科書体 NK-R" w:hint="eastAsia"/>
          <w:sz w:val="24"/>
          <w:szCs w:val="24"/>
        </w:rPr>
        <w:t>委</w:t>
      </w:r>
      <w:bookmarkStart w:id="0" w:name="_GoBack"/>
      <w:bookmarkEnd w:id="0"/>
      <w:r w:rsidR="000E6B1D">
        <w:rPr>
          <w:rFonts w:ascii="UD デジタル 教科書体 NK-R" w:eastAsia="UD デジタル 教科書体 NK-R" w:hint="eastAsia"/>
          <w:sz w:val="24"/>
          <w:szCs w:val="24"/>
        </w:rPr>
        <w:t>託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5B" w:rsidRDefault="00903E5B" w:rsidP="00714D67">
      <w:r>
        <w:separator/>
      </w:r>
    </w:p>
  </w:endnote>
  <w:endnote w:type="continuationSeparator" w:id="0">
    <w:p w:rsidR="00903E5B" w:rsidRDefault="00903E5B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5B" w:rsidRDefault="00903E5B" w:rsidP="00714D67">
      <w:r>
        <w:separator/>
      </w:r>
    </w:p>
  </w:footnote>
  <w:footnote w:type="continuationSeparator" w:id="0">
    <w:p w:rsidR="00903E5B" w:rsidRDefault="00903E5B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0E6B1D"/>
    <w:rsid w:val="0012073B"/>
    <w:rsid w:val="00140396"/>
    <w:rsid w:val="001523CB"/>
    <w:rsid w:val="00197DA2"/>
    <w:rsid w:val="001C6709"/>
    <w:rsid w:val="001F5D92"/>
    <w:rsid w:val="002155CB"/>
    <w:rsid w:val="00236C7A"/>
    <w:rsid w:val="002543C7"/>
    <w:rsid w:val="002607C2"/>
    <w:rsid w:val="002B03CA"/>
    <w:rsid w:val="002C0E79"/>
    <w:rsid w:val="002C200E"/>
    <w:rsid w:val="002C440A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055D8"/>
    <w:rsid w:val="00826F1E"/>
    <w:rsid w:val="00867956"/>
    <w:rsid w:val="008719BC"/>
    <w:rsid w:val="008760A2"/>
    <w:rsid w:val="008920C0"/>
    <w:rsid w:val="008A037E"/>
    <w:rsid w:val="008F1E7B"/>
    <w:rsid w:val="00903E5B"/>
    <w:rsid w:val="00936C10"/>
    <w:rsid w:val="009755A9"/>
    <w:rsid w:val="00994A78"/>
    <w:rsid w:val="00996E15"/>
    <w:rsid w:val="009C0FAB"/>
    <w:rsid w:val="009F485A"/>
    <w:rsid w:val="00A25DBF"/>
    <w:rsid w:val="00AA4BEA"/>
    <w:rsid w:val="00AB3AE1"/>
    <w:rsid w:val="00AE0949"/>
    <w:rsid w:val="00B56AE3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