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AA0167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2A407CFD" w:rsidR="00270908" w:rsidRPr="00D01BC5" w:rsidRDefault="00AA0167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AA0167"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南部地域の</w:t>
            </w:r>
            <w:r w:rsidR="00A521F7">
              <w:rPr>
                <w:rFonts w:ascii="ＭＳ 明朝" w:hAnsi="ＭＳ 明朝" w:hint="eastAsia"/>
                <w:color w:val="000000"/>
                <w:sz w:val="22"/>
                <w:szCs w:val="22"/>
              </w:rPr>
              <w:t>地域資源</w:t>
            </w:r>
            <w:r w:rsidRPr="00AA0167">
              <w:rPr>
                <w:rFonts w:ascii="ＭＳ 明朝" w:hAnsi="ＭＳ 明朝" w:hint="eastAsia"/>
                <w:color w:val="000000"/>
                <w:sz w:val="22"/>
                <w:szCs w:val="22"/>
              </w:rPr>
              <w:t>磨き上げを通じた活動人口創出</w:t>
            </w:r>
            <w:r w:rsidR="007708F9" w:rsidRPr="007708F9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  <w:r w:rsidR="003C0CE5"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55C67"/>
    <w:rsid w:val="0056487F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521F7"/>
    <w:rsid w:val="00A67D18"/>
    <w:rsid w:val="00A954E9"/>
    <w:rsid w:val="00AA0167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C6D5-6FCE-416A-93E5-6408F612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