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63382" w14:textId="77777777" w:rsidR="00A95CA8" w:rsidRPr="0099017A" w:rsidRDefault="00A95CA8" w:rsidP="00DB1483"/>
    <w:p w14:paraId="6362E009" w14:textId="77777777" w:rsidR="00A95CA8" w:rsidRPr="0099017A" w:rsidRDefault="00A95CA8" w:rsidP="00DB1483"/>
    <w:p w14:paraId="6339A2FE" w14:textId="77777777" w:rsidR="00A95CA8" w:rsidRPr="0099017A" w:rsidRDefault="00A95CA8" w:rsidP="00DB1483"/>
    <w:p w14:paraId="352ECF6D" w14:textId="77777777" w:rsidR="00A95CA8" w:rsidRPr="0099017A" w:rsidRDefault="00A95CA8" w:rsidP="00DB1483"/>
    <w:p w14:paraId="5FD86AAD" w14:textId="77777777" w:rsidR="00A95CA8" w:rsidRPr="0099017A" w:rsidRDefault="00A95CA8" w:rsidP="00DB1483"/>
    <w:p w14:paraId="0C816623" w14:textId="77777777" w:rsidR="00FF39A9" w:rsidRPr="0099017A" w:rsidRDefault="00FF39A9" w:rsidP="00DB1483"/>
    <w:p w14:paraId="5B3806C8" w14:textId="77777777" w:rsidR="00A95CA8" w:rsidRPr="0099017A" w:rsidRDefault="00A95CA8" w:rsidP="00DB1483"/>
    <w:p w14:paraId="0F691E18" w14:textId="73DD3919" w:rsidR="00A95CA8" w:rsidRPr="0099017A" w:rsidRDefault="00A95CA8" w:rsidP="00DB1483"/>
    <w:p w14:paraId="08E4751D" w14:textId="77777777" w:rsidR="009858CA" w:rsidRPr="00890CD8" w:rsidRDefault="009858CA" w:rsidP="00DB1483"/>
    <w:p w14:paraId="4EB446B9" w14:textId="77777777" w:rsidR="00A95CA8" w:rsidRPr="00890CD8" w:rsidRDefault="00A95CA8" w:rsidP="00DB1483"/>
    <w:p w14:paraId="104F4409" w14:textId="77777777" w:rsidR="00790A6E" w:rsidRDefault="003C119D" w:rsidP="001C4340">
      <w:pPr>
        <w:spacing w:line="480" w:lineRule="exact"/>
        <w:jc w:val="center"/>
        <w:rPr>
          <w:sz w:val="40"/>
        </w:rPr>
      </w:pPr>
      <w:r w:rsidRPr="0099017A">
        <w:rPr>
          <w:rFonts w:hint="eastAsia"/>
          <w:sz w:val="40"/>
        </w:rPr>
        <w:t>花とみどり</w:t>
      </w:r>
      <w:r w:rsidR="001766AB" w:rsidRPr="0099017A">
        <w:rPr>
          <w:rFonts w:hint="eastAsia"/>
          <w:sz w:val="40"/>
        </w:rPr>
        <w:t>の</w:t>
      </w:r>
      <w:r w:rsidRPr="0099017A">
        <w:rPr>
          <w:rFonts w:hint="eastAsia"/>
          <w:sz w:val="40"/>
        </w:rPr>
        <w:t>三重</w:t>
      </w:r>
      <w:r w:rsidR="001766AB" w:rsidRPr="0099017A">
        <w:rPr>
          <w:rFonts w:hint="eastAsia"/>
          <w:sz w:val="40"/>
        </w:rPr>
        <w:t>づくり</w:t>
      </w:r>
      <w:r w:rsidRPr="0099017A">
        <w:rPr>
          <w:rFonts w:hint="eastAsia"/>
          <w:sz w:val="40"/>
        </w:rPr>
        <w:t>条例案（仮称）</w:t>
      </w:r>
    </w:p>
    <w:p w14:paraId="34782955" w14:textId="77777777" w:rsidR="00E848E9" w:rsidRDefault="00E848E9" w:rsidP="001C4340">
      <w:pPr>
        <w:spacing w:line="480" w:lineRule="exact"/>
        <w:jc w:val="center"/>
        <w:rPr>
          <w:sz w:val="40"/>
        </w:rPr>
      </w:pPr>
    </w:p>
    <w:p w14:paraId="33F042A6" w14:textId="71250686" w:rsidR="002168F9" w:rsidRPr="0099017A" w:rsidRDefault="00790A6E" w:rsidP="001C4340">
      <w:pPr>
        <w:spacing w:line="480" w:lineRule="exact"/>
        <w:jc w:val="center"/>
        <w:rPr>
          <w:sz w:val="40"/>
        </w:rPr>
      </w:pPr>
      <w:r>
        <w:rPr>
          <w:rFonts w:hint="eastAsia"/>
          <w:sz w:val="40"/>
        </w:rPr>
        <w:t>中</w:t>
      </w:r>
      <w:r w:rsidR="00E848E9">
        <w:rPr>
          <w:rFonts w:hint="eastAsia"/>
          <w:sz w:val="40"/>
        </w:rPr>
        <w:t xml:space="preserve">　</w:t>
      </w:r>
      <w:r>
        <w:rPr>
          <w:rFonts w:hint="eastAsia"/>
          <w:sz w:val="40"/>
        </w:rPr>
        <w:t>間</w:t>
      </w:r>
      <w:r w:rsidR="00E848E9">
        <w:rPr>
          <w:rFonts w:hint="eastAsia"/>
          <w:sz w:val="40"/>
        </w:rPr>
        <w:t xml:space="preserve">　</w:t>
      </w:r>
      <w:r>
        <w:rPr>
          <w:rFonts w:hint="eastAsia"/>
          <w:sz w:val="40"/>
        </w:rPr>
        <w:t>案</w:t>
      </w:r>
    </w:p>
    <w:p w14:paraId="4EAA50F9" w14:textId="77777777" w:rsidR="002168F9" w:rsidRPr="0099017A" w:rsidRDefault="002168F9" w:rsidP="001C4340">
      <w:pPr>
        <w:spacing w:line="480" w:lineRule="exact"/>
        <w:jc w:val="center"/>
        <w:rPr>
          <w:sz w:val="40"/>
        </w:rPr>
      </w:pPr>
    </w:p>
    <w:p w14:paraId="1FA16E77" w14:textId="0D3D6E22" w:rsidR="00274893" w:rsidRDefault="002168F9" w:rsidP="001C4340">
      <w:pPr>
        <w:spacing w:line="480" w:lineRule="exact"/>
        <w:jc w:val="center"/>
        <w:rPr>
          <w:sz w:val="40"/>
        </w:rPr>
      </w:pPr>
      <w:r w:rsidRPr="0099017A">
        <w:rPr>
          <w:rFonts w:hint="eastAsia"/>
          <w:sz w:val="40"/>
        </w:rPr>
        <w:t>逐</w:t>
      </w:r>
      <w:r w:rsidR="00E848E9">
        <w:rPr>
          <w:rFonts w:hint="eastAsia"/>
          <w:sz w:val="40"/>
        </w:rPr>
        <w:t xml:space="preserve">　</w:t>
      </w:r>
      <w:r w:rsidRPr="0099017A">
        <w:rPr>
          <w:rFonts w:hint="eastAsia"/>
          <w:sz w:val="40"/>
        </w:rPr>
        <w:t>条</w:t>
      </w:r>
      <w:r w:rsidR="00E848E9">
        <w:rPr>
          <w:rFonts w:hint="eastAsia"/>
          <w:sz w:val="40"/>
        </w:rPr>
        <w:t xml:space="preserve">　</w:t>
      </w:r>
      <w:r w:rsidRPr="0099017A">
        <w:rPr>
          <w:rFonts w:hint="eastAsia"/>
          <w:sz w:val="40"/>
        </w:rPr>
        <w:t>解</w:t>
      </w:r>
      <w:r w:rsidR="00E848E9">
        <w:rPr>
          <w:rFonts w:hint="eastAsia"/>
          <w:sz w:val="40"/>
        </w:rPr>
        <w:t xml:space="preserve">　</w:t>
      </w:r>
      <w:r w:rsidRPr="0099017A">
        <w:rPr>
          <w:rFonts w:hint="eastAsia"/>
          <w:sz w:val="40"/>
        </w:rPr>
        <w:t>説</w:t>
      </w:r>
    </w:p>
    <w:p w14:paraId="626E4431" w14:textId="77777777" w:rsidR="00274893" w:rsidRDefault="00274893" w:rsidP="001C4340">
      <w:pPr>
        <w:spacing w:line="480" w:lineRule="exact"/>
        <w:jc w:val="center"/>
        <w:rPr>
          <w:sz w:val="40"/>
        </w:rPr>
      </w:pPr>
    </w:p>
    <w:p w14:paraId="74F17AE6" w14:textId="77777777" w:rsidR="00274893" w:rsidRDefault="00274893" w:rsidP="001C4340">
      <w:pPr>
        <w:spacing w:line="480" w:lineRule="exact"/>
        <w:jc w:val="center"/>
        <w:rPr>
          <w:sz w:val="40"/>
        </w:rPr>
      </w:pPr>
    </w:p>
    <w:p w14:paraId="67982ED9" w14:textId="77777777" w:rsidR="00274893" w:rsidRDefault="00274893" w:rsidP="001C4340">
      <w:pPr>
        <w:spacing w:line="480" w:lineRule="exact"/>
        <w:jc w:val="center"/>
        <w:rPr>
          <w:sz w:val="40"/>
        </w:rPr>
      </w:pPr>
    </w:p>
    <w:p w14:paraId="76903AB9" w14:textId="24632A8F" w:rsidR="00274893" w:rsidRDefault="00274893" w:rsidP="001C4340">
      <w:pPr>
        <w:spacing w:line="480" w:lineRule="exact"/>
        <w:jc w:val="center"/>
        <w:rPr>
          <w:sz w:val="40"/>
        </w:rPr>
      </w:pPr>
    </w:p>
    <w:p w14:paraId="0B64782F" w14:textId="7C30E4D2" w:rsidR="00274893" w:rsidRDefault="00274893" w:rsidP="001C4340">
      <w:pPr>
        <w:spacing w:line="480" w:lineRule="exact"/>
        <w:jc w:val="center"/>
        <w:rPr>
          <w:sz w:val="40"/>
        </w:rPr>
      </w:pPr>
    </w:p>
    <w:p w14:paraId="3DC2C873" w14:textId="3869D6DB" w:rsidR="00274893" w:rsidRDefault="00274893" w:rsidP="001C4340">
      <w:pPr>
        <w:spacing w:line="480" w:lineRule="exact"/>
        <w:jc w:val="center"/>
        <w:rPr>
          <w:sz w:val="40"/>
        </w:rPr>
      </w:pPr>
    </w:p>
    <w:p w14:paraId="07430086" w14:textId="77777777" w:rsidR="00274893" w:rsidRDefault="00274893" w:rsidP="001C4340">
      <w:pPr>
        <w:spacing w:line="480" w:lineRule="exact"/>
        <w:jc w:val="center"/>
        <w:rPr>
          <w:sz w:val="40"/>
        </w:rPr>
      </w:pPr>
    </w:p>
    <w:p w14:paraId="67D07E59" w14:textId="54B8FD10" w:rsidR="00274893" w:rsidRDefault="00274893" w:rsidP="001C4340">
      <w:pPr>
        <w:spacing w:line="480" w:lineRule="exact"/>
        <w:jc w:val="center"/>
        <w:rPr>
          <w:sz w:val="40"/>
        </w:rPr>
      </w:pPr>
    </w:p>
    <w:p w14:paraId="57D13B28" w14:textId="77777777" w:rsidR="00274893" w:rsidRPr="0027229E" w:rsidRDefault="00274893" w:rsidP="001C4340">
      <w:pPr>
        <w:spacing w:line="480" w:lineRule="exact"/>
        <w:jc w:val="center"/>
        <w:rPr>
          <w:sz w:val="34"/>
          <w:szCs w:val="34"/>
        </w:rPr>
      </w:pPr>
    </w:p>
    <w:p w14:paraId="090CCA7F" w14:textId="42FEAB59" w:rsidR="00F315E4" w:rsidRPr="0027229E" w:rsidRDefault="00274893" w:rsidP="001C4340">
      <w:pPr>
        <w:spacing w:line="480" w:lineRule="exact"/>
        <w:jc w:val="center"/>
        <w:rPr>
          <w:sz w:val="34"/>
          <w:szCs w:val="34"/>
        </w:rPr>
      </w:pPr>
      <w:r w:rsidRPr="0027229E">
        <w:rPr>
          <w:rFonts w:hint="eastAsia"/>
          <w:sz w:val="34"/>
          <w:szCs w:val="34"/>
        </w:rPr>
        <w:t>花や木で健やかな三重をつくる条例策定調査特別委員会</w:t>
      </w:r>
    </w:p>
    <w:p w14:paraId="6FB089A6" w14:textId="341BD6AE" w:rsidR="009F4027" w:rsidRPr="0099017A" w:rsidRDefault="009F4027" w:rsidP="00DB1483">
      <w:pPr>
        <w:sectPr w:rsidR="009F4027" w:rsidRPr="0099017A" w:rsidSect="00C710D9">
          <w:footerReference w:type="default" r:id="rId7"/>
          <w:headerReference w:type="first" r:id="rId8"/>
          <w:pgSz w:w="11906" w:h="16838"/>
          <w:pgMar w:top="1985" w:right="1701" w:bottom="1701" w:left="1701" w:header="851" w:footer="992" w:gutter="0"/>
          <w:cols w:space="425"/>
          <w:titlePg/>
          <w:docGrid w:type="lines" w:linePitch="360"/>
        </w:sectPr>
      </w:pPr>
    </w:p>
    <w:p w14:paraId="629DA5CE" w14:textId="77777777" w:rsidR="00A95CA8" w:rsidRPr="0099017A" w:rsidRDefault="00A95CA8" w:rsidP="00731875">
      <w:pPr>
        <w:pStyle w:val="1"/>
      </w:pPr>
      <w:r w:rsidRPr="0099017A">
        <w:rPr>
          <w:rFonts w:hint="eastAsia"/>
        </w:rPr>
        <w:lastRenderedPageBreak/>
        <w:t>目</w:t>
      </w:r>
      <w:r w:rsidR="00DB1483" w:rsidRPr="0099017A">
        <w:rPr>
          <w:rFonts w:hint="eastAsia"/>
        </w:rPr>
        <w:t xml:space="preserve">　</w:t>
      </w:r>
      <w:r w:rsidRPr="0099017A">
        <w:rPr>
          <w:rFonts w:hint="eastAsia"/>
        </w:rPr>
        <w:t>次</w:t>
      </w:r>
    </w:p>
    <w:p w14:paraId="54EEBD74" w14:textId="77777777" w:rsidR="00A95CA8" w:rsidRPr="0099017A" w:rsidRDefault="00A95CA8" w:rsidP="00731875">
      <w:pPr>
        <w:pStyle w:val="1"/>
      </w:pPr>
    </w:p>
    <w:p w14:paraId="7F9F3AA5" w14:textId="1B8AC739" w:rsidR="003A5681" w:rsidRDefault="00A95CA8">
      <w:pPr>
        <w:pStyle w:val="1"/>
        <w:rPr>
          <w:rFonts w:asciiTheme="minorHAnsi" w:eastAsiaTheme="minorEastAsia" w:hAnsiTheme="minorHAnsi"/>
          <w:b w:val="0"/>
          <w:sz w:val="21"/>
          <w:szCs w:val="22"/>
        </w:rPr>
      </w:pPr>
      <w:r w:rsidRPr="00890CD8">
        <w:fldChar w:fldCharType="begin"/>
      </w:r>
      <w:r w:rsidRPr="0099017A">
        <w:instrText xml:space="preserve"> TOC \o "1-3" \h \z \u </w:instrText>
      </w:r>
      <w:r w:rsidRPr="00890CD8">
        <w:fldChar w:fldCharType="separate"/>
      </w:r>
      <w:hyperlink w:anchor="_Toc121152406" w:history="1">
        <w:r w:rsidR="003A5681" w:rsidRPr="004531BD">
          <w:rPr>
            <w:rStyle w:val="a3"/>
          </w:rPr>
          <w:t>はじめに</w:t>
        </w:r>
        <w:r w:rsidR="003A5681">
          <w:rPr>
            <w:webHidden/>
          </w:rPr>
          <w:tab/>
        </w:r>
        <w:r w:rsidR="003A5681">
          <w:rPr>
            <w:webHidden/>
          </w:rPr>
          <w:fldChar w:fldCharType="begin"/>
        </w:r>
        <w:r w:rsidR="003A5681">
          <w:rPr>
            <w:webHidden/>
          </w:rPr>
          <w:instrText xml:space="preserve"> PAGEREF _Toc121152406 \h </w:instrText>
        </w:r>
        <w:r w:rsidR="003A5681">
          <w:rPr>
            <w:webHidden/>
          </w:rPr>
        </w:r>
        <w:r w:rsidR="003A5681">
          <w:rPr>
            <w:webHidden/>
          </w:rPr>
          <w:fldChar w:fldCharType="separate"/>
        </w:r>
        <w:r w:rsidR="00F31490">
          <w:rPr>
            <w:webHidden/>
          </w:rPr>
          <w:t>3</w:t>
        </w:r>
        <w:r w:rsidR="003A5681">
          <w:rPr>
            <w:webHidden/>
          </w:rPr>
          <w:fldChar w:fldCharType="end"/>
        </w:r>
      </w:hyperlink>
    </w:p>
    <w:p w14:paraId="1A99D703" w14:textId="49061659" w:rsidR="003A5681" w:rsidRDefault="00F31490">
      <w:pPr>
        <w:pStyle w:val="1"/>
        <w:rPr>
          <w:rFonts w:asciiTheme="minorHAnsi" w:eastAsiaTheme="minorEastAsia" w:hAnsiTheme="minorHAnsi"/>
          <w:b w:val="0"/>
          <w:sz w:val="21"/>
          <w:szCs w:val="22"/>
        </w:rPr>
      </w:pPr>
      <w:hyperlink w:anchor="_Toc121152407" w:history="1">
        <w:r w:rsidR="003A5681" w:rsidRPr="004531BD">
          <w:rPr>
            <w:rStyle w:val="a3"/>
          </w:rPr>
          <w:t>前文</w:t>
        </w:r>
        <w:r w:rsidR="003A5681">
          <w:rPr>
            <w:webHidden/>
          </w:rPr>
          <w:tab/>
        </w:r>
        <w:r w:rsidR="003A5681">
          <w:rPr>
            <w:webHidden/>
          </w:rPr>
          <w:fldChar w:fldCharType="begin"/>
        </w:r>
        <w:r w:rsidR="003A5681">
          <w:rPr>
            <w:webHidden/>
          </w:rPr>
          <w:instrText xml:space="preserve"> PAGEREF _Toc121152407 \h </w:instrText>
        </w:r>
        <w:r w:rsidR="003A5681">
          <w:rPr>
            <w:webHidden/>
          </w:rPr>
        </w:r>
        <w:r w:rsidR="003A5681">
          <w:rPr>
            <w:webHidden/>
          </w:rPr>
          <w:fldChar w:fldCharType="separate"/>
        </w:r>
        <w:r>
          <w:rPr>
            <w:webHidden/>
          </w:rPr>
          <w:t>6</w:t>
        </w:r>
        <w:r w:rsidR="003A5681">
          <w:rPr>
            <w:webHidden/>
          </w:rPr>
          <w:fldChar w:fldCharType="end"/>
        </w:r>
      </w:hyperlink>
    </w:p>
    <w:p w14:paraId="1ADA465D" w14:textId="148E21BA" w:rsidR="003A5681" w:rsidRDefault="00F31490">
      <w:pPr>
        <w:pStyle w:val="1"/>
        <w:rPr>
          <w:rFonts w:asciiTheme="minorHAnsi" w:eastAsiaTheme="minorEastAsia" w:hAnsiTheme="minorHAnsi"/>
          <w:b w:val="0"/>
          <w:sz w:val="21"/>
          <w:szCs w:val="22"/>
        </w:rPr>
      </w:pPr>
      <w:hyperlink w:anchor="_Toc121152408" w:history="1">
        <w:r w:rsidR="003A5681" w:rsidRPr="004531BD">
          <w:rPr>
            <w:rStyle w:val="a3"/>
          </w:rPr>
          <w:t>第１章　総則</w:t>
        </w:r>
        <w:r w:rsidR="003A5681">
          <w:rPr>
            <w:webHidden/>
          </w:rPr>
          <w:tab/>
        </w:r>
        <w:r w:rsidR="003A5681">
          <w:rPr>
            <w:webHidden/>
          </w:rPr>
          <w:fldChar w:fldCharType="begin"/>
        </w:r>
        <w:r w:rsidR="003A5681">
          <w:rPr>
            <w:webHidden/>
          </w:rPr>
          <w:instrText xml:space="preserve"> PAGEREF _Toc121152408 \h </w:instrText>
        </w:r>
        <w:r w:rsidR="003A5681">
          <w:rPr>
            <w:webHidden/>
          </w:rPr>
        </w:r>
        <w:r w:rsidR="003A5681">
          <w:rPr>
            <w:webHidden/>
          </w:rPr>
          <w:fldChar w:fldCharType="separate"/>
        </w:r>
        <w:r>
          <w:rPr>
            <w:webHidden/>
          </w:rPr>
          <w:t>8</w:t>
        </w:r>
        <w:r w:rsidR="003A5681">
          <w:rPr>
            <w:webHidden/>
          </w:rPr>
          <w:fldChar w:fldCharType="end"/>
        </w:r>
      </w:hyperlink>
    </w:p>
    <w:p w14:paraId="42CA2112" w14:textId="33A37F37" w:rsidR="003A5681" w:rsidRDefault="00F31490">
      <w:pPr>
        <w:pStyle w:val="2"/>
        <w:rPr>
          <w:rFonts w:asciiTheme="minorHAnsi" w:eastAsiaTheme="minorEastAsia" w:hAnsiTheme="minorHAnsi"/>
          <w:noProof/>
          <w:sz w:val="21"/>
          <w:szCs w:val="22"/>
        </w:rPr>
      </w:pPr>
      <w:hyperlink w:anchor="_Toc121152409" w:history="1">
        <w:r w:rsidR="003A5681" w:rsidRPr="004531BD">
          <w:rPr>
            <w:rStyle w:val="a3"/>
            <w:noProof/>
          </w:rPr>
          <w:t>第１条　目的</w:t>
        </w:r>
        <w:r w:rsidR="003A5681">
          <w:rPr>
            <w:noProof/>
            <w:webHidden/>
          </w:rPr>
          <w:tab/>
        </w:r>
        <w:r w:rsidR="003A5681">
          <w:rPr>
            <w:noProof/>
            <w:webHidden/>
          </w:rPr>
          <w:fldChar w:fldCharType="begin"/>
        </w:r>
        <w:r w:rsidR="003A5681">
          <w:rPr>
            <w:noProof/>
            <w:webHidden/>
          </w:rPr>
          <w:instrText xml:space="preserve"> PAGEREF _Toc121152409 \h </w:instrText>
        </w:r>
        <w:r w:rsidR="003A5681">
          <w:rPr>
            <w:noProof/>
            <w:webHidden/>
          </w:rPr>
        </w:r>
        <w:r w:rsidR="003A5681">
          <w:rPr>
            <w:noProof/>
            <w:webHidden/>
          </w:rPr>
          <w:fldChar w:fldCharType="separate"/>
        </w:r>
        <w:r>
          <w:rPr>
            <w:noProof/>
            <w:webHidden/>
          </w:rPr>
          <w:t>8</w:t>
        </w:r>
        <w:r w:rsidR="003A5681">
          <w:rPr>
            <w:noProof/>
            <w:webHidden/>
          </w:rPr>
          <w:fldChar w:fldCharType="end"/>
        </w:r>
      </w:hyperlink>
    </w:p>
    <w:p w14:paraId="5F638DB9" w14:textId="14F6D53D" w:rsidR="003A5681" w:rsidRDefault="00F31490">
      <w:pPr>
        <w:pStyle w:val="2"/>
        <w:rPr>
          <w:rFonts w:asciiTheme="minorHAnsi" w:eastAsiaTheme="minorEastAsia" w:hAnsiTheme="minorHAnsi"/>
          <w:noProof/>
          <w:sz w:val="21"/>
          <w:szCs w:val="22"/>
        </w:rPr>
      </w:pPr>
      <w:hyperlink w:anchor="_Toc121152410" w:history="1">
        <w:r w:rsidR="003A5681" w:rsidRPr="004531BD">
          <w:rPr>
            <w:rStyle w:val="a3"/>
            <w:noProof/>
          </w:rPr>
          <w:t>第２条　定義</w:t>
        </w:r>
        <w:r w:rsidR="003A5681">
          <w:rPr>
            <w:noProof/>
            <w:webHidden/>
          </w:rPr>
          <w:tab/>
        </w:r>
        <w:r w:rsidR="003A5681">
          <w:rPr>
            <w:noProof/>
            <w:webHidden/>
          </w:rPr>
          <w:fldChar w:fldCharType="begin"/>
        </w:r>
        <w:r w:rsidR="003A5681">
          <w:rPr>
            <w:noProof/>
            <w:webHidden/>
          </w:rPr>
          <w:instrText xml:space="preserve"> PAGEREF _Toc121152410 \h </w:instrText>
        </w:r>
        <w:r w:rsidR="003A5681">
          <w:rPr>
            <w:noProof/>
            <w:webHidden/>
          </w:rPr>
        </w:r>
        <w:r w:rsidR="003A5681">
          <w:rPr>
            <w:noProof/>
            <w:webHidden/>
          </w:rPr>
          <w:fldChar w:fldCharType="separate"/>
        </w:r>
        <w:r>
          <w:rPr>
            <w:noProof/>
            <w:webHidden/>
          </w:rPr>
          <w:t>9</w:t>
        </w:r>
        <w:r w:rsidR="003A5681">
          <w:rPr>
            <w:noProof/>
            <w:webHidden/>
          </w:rPr>
          <w:fldChar w:fldCharType="end"/>
        </w:r>
      </w:hyperlink>
    </w:p>
    <w:p w14:paraId="0940D86A" w14:textId="4E5CBC3F" w:rsidR="003A5681" w:rsidRDefault="00F31490">
      <w:pPr>
        <w:pStyle w:val="1"/>
        <w:rPr>
          <w:rFonts w:asciiTheme="minorHAnsi" w:eastAsiaTheme="minorEastAsia" w:hAnsiTheme="minorHAnsi"/>
          <w:b w:val="0"/>
          <w:sz w:val="21"/>
          <w:szCs w:val="22"/>
        </w:rPr>
      </w:pPr>
      <w:hyperlink w:anchor="_Toc121152411" w:history="1">
        <w:r w:rsidR="003A5681" w:rsidRPr="004531BD">
          <w:rPr>
            <w:rStyle w:val="a3"/>
          </w:rPr>
          <w:t>第２章　基本理念</w:t>
        </w:r>
        <w:r w:rsidR="003A5681">
          <w:rPr>
            <w:webHidden/>
          </w:rPr>
          <w:tab/>
        </w:r>
        <w:r w:rsidR="003A5681">
          <w:rPr>
            <w:webHidden/>
          </w:rPr>
          <w:fldChar w:fldCharType="begin"/>
        </w:r>
        <w:r w:rsidR="003A5681">
          <w:rPr>
            <w:webHidden/>
          </w:rPr>
          <w:instrText xml:space="preserve"> PAGEREF _Toc121152411 \h </w:instrText>
        </w:r>
        <w:r w:rsidR="003A5681">
          <w:rPr>
            <w:webHidden/>
          </w:rPr>
        </w:r>
        <w:r w:rsidR="003A5681">
          <w:rPr>
            <w:webHidden/>
          </w:rPr>
          <w:fldChar w:fldCharType="separate"/>
        </w:r>
        <w:r>
          <w:rPr>
            <w:webHidden/>
          </w:rPr>
          <w:t>11</w:t>
        </w:r>
        <w:r w:rsidR="003A5681">
          <w:rPr>
            <w:webHidden/>
          </w:rPr>
          <w:fldChar w:fldCharType="end"/>
        </w:r>
      </w:hyperlink>
    </w:p>
    <w:p w14:paraId="17BB04B2" w14:textId="020A388F" w:rsidR="003A5681" w:rsidRDefault="00F31490">
      <w:pPr>
        <w:pStyle w:val="2"/>
        <w:rPr>
          <w:rFonts w:asciiTheme="minorHAnsi" w:eastAsiaTheme="minorEastAsia" w:hAnsiTheme="minorHAnsi"/>
          <w:noProof/>
          <w:sz w:val="21"/>
          <w:szCs w:val="22"/>
        </w:rPr>
      </w:pPr>
      <w:hyperlink w:anchor="_Toc121152412" w:history="1">
        <w:r w:rsidR="003A5681" w:rsidRPr="004531BD">
          <w:rPr>
            <w:rStyle w:val="a3"/>
            <w:noProof/>
          </w:rPr>
          <w:t>第３条　多様な主体の連携協力</w:t>
        </w:r>
        <w:r w:rsidR="003A5681">
          <w:rPr>
            <w:noProof/>
            <w:webHidden/>
          </w:rPr>
          <w:tab/>
        </w:r>
        <w:r w:rsidR="003A5681">
          <w:rPr>
            <w:noProof/>
            <w:webHidden/>
          </w:rPr>
          <w:fldChar w:fldCharType="begin"/>
        </w:r>
        <w:r w:rsidR="003A5681">
          <w:rPr>
            <w:noProof/>
            <w:webHidden/>
          </w:rPr>
          <w:instrText xml:space="preserve"> PAGEREF _Toc121152412 \h </w:instrText>
        </w:r>
        <w:r w:rsidR="003A5681">
          <w:rPr>
            <w:noProof/>
            <w:webHidden/>
          </w:rPr>
        </w:r>
        <w:r w:rsidR="003A5681">
          <w:rPr>
            <w:noProof/>
            <w:webHidden/>
          </w:rPr>
          <w:fldChar w:fldCharType="separate"/>
        </w:r>
        <w:r>
          <w:rPr>
            <w:noProof/>
            <w:webHidden/>
          </w:rPr>
          <w:t>11</w:t>
        </w:r>
        <w:r w:rsidR="003A5681">
          <w:rPr>
            <w:noProof/>
            <w:webHidden/>
          </w:rPr>
          <w:fldChar w:fldCharType="end"/>
        </w:r>
      </w:hyperlink>
    </w:p>
    <w:p w14:paraId="7CAFDE40" w14:textId="732EEEA2" w:rsidR="003A5681" w:rsidRDefault="00F31490">
      <w:pPr>
        <w:pStyle w:val="2"/>
        <w:rPr>
          <w:rFonts w:asciiTheme="minorHAnsi" w:eastAsiaTheme="minorEastAsia" w:hAnsiTheme="minorHAnsi"/>
          <w:noProof/>
          <w:sz w:val="21"/>
          <w:szCs w:val="22"/>
        </w:rPr>
      </w:pPr>
      <w:hyperlink w:anchor="_Toc121152413" w:history="1">
        <w:r w:rsidR="003A5681" w:rsidRPr="004531BD">
          <w:rPr>
            <w:rStyle w:val="a3"/>
            <w:noProof/>
          </w:rPr>
          <w:t>第４条　県民及び事業者の意識の高揚等</w:t>
        </w:r>
        <w:r w:rsidR="003A5681">
          <w:rPr>
            <w:noProof/>
            <w:webHidden/>
          </w:rPr>
          <w:tab/>
        </w:r>
        <w:r w:rsidR="003A5681">
          <w:rPr>
            <w:noProof/>
            <w:webHidden/>
          </w:rPr>
          <w:fldChar w:fldCharType="begin"/>
        </w:r>
        <w:r w:rsidR="003A5681">
          <w:rPr>
            <w:noProof/>
            <w:webHidden/>
          </w:rPr>
          <w:instrText xml:space="preserve"> PAGEREF _Toc121152413 \h </w:instrText>
        </w:r>
        <w:r w:rsidR="003A5681">
          <w:rPr>
            <w:noProof/>
            <w:webHidden/>
          </w:rPr>
        </w:r>
        <w:r w:rsidR="003A5681">
          <w:rPr>
            <w:noProof/>
            <w:webHidden/>
          </w:rPr>
          <w:fldChar w:fldCharType="separate"/>
        </w:r>
        <w:r>
          <w:rPr>
            <w:noProof/>
            <w:webHidden/>
          </w:rPr>
          <w:t>12</w:t>
        </w:r>
        <w:r w:rsidR="003A5681">
          <w:rPr>
            <w:noProof/>
            <w:webHidden/>
          </w:rPr>
          <w:fldChar w:fldCharType="end"/>
        </w:r>
      </w:hyperlink>
    </w:p>
    <w:p w14:paraId="01EE494C" w14:textId="26C9BE63" w:rsidR="003A5681" w:rsidRDefault="00F31490">
      <w:pPr>
        <w:pStyle w:val="2"/>
        <w:rPr>
          <w:rFonts w:asciiTheme="minorHAnsi" w:eastAsiaTheme="minorEastAsia" w:hAnsiTheme="minorHAnsi"/>
          <w:noProof/>
          <w:sz w:val="21"/>
          <w:szCs w:val="22"/>
        </w:rPr>
      </w:pPr>
      <w:hyperlink w:anchor="_Toc121152414" w:history="1">
        <w:r w:rsidR="003A5681" w:rsidRPr="004531BD">
          <w:rPr>
            <w:rStyle w:val="a3"/>
            <w:noProof/>
          </w:rPr>
          <w:t>第５条　花とみどりの効用等の有効活用</w:t>
        </w:r>
        <w:r w:rsidR="003A5681">
          <w:rPr>
            <w:noProof/>
            <w:webHidden/>
          </w:rPr>
          <w:tab/>
        </w:r>
        <w:r w:rsidR="003A5681">
          <w:rPr>
            <w:noProof/>
            <w:webHidden/>
          </w:rPr>
          <w:fldChar w:fldCharType="begin"/>
        </w:r>
        <w:r w:rsidR="003A5681">
          <w:rPr>
            <w:noProof/>
            <w:webHidden/>
          </w:rPr>
          <w:instrText xml:space="preserve"> PAGEREF _Toc121152414 \h </w:instrText>
        </w:r>
        <w:r w:rsidR="003A5681">
          <w:rPr>
            <w:noProof/>
            <w:webHidden/>
          </w:rPr>
        </w:r>
        <w:r w:rsidR="003A5681">
          <w:rPr>
            <w:noProof/>
            <w:webHidden/>
          </w:rPr>
          <w:fldChar w:fldCharType="separate"/>
        </w:r>
        <w:r>
          <w:rPr>
            <w:noProof/>
            <w:webHidden/>
          </w:rPr>
          <w:t>13</w:t>
        </w:r>
        <w:r w:rsidR="003A5681">
          <w:rPr>
            <w:noProof/>
            <w:webHidden/>
          </w:rPr>
          <w:fldChar w:fldCharType="end"/>
        </w:r>
      </w:hyperlink>
    </w:p>
    <w:p w14:paraId="2D7E8875" w14:textId="326E503B" w:rsidR="003A5681" w:rsidRDefault="00F31490">
      <w:pPr>
        <w:pStyle w:val="1"/>
        <w:rPr>
          <w:rFonts w:asciiTheme="minorHAnsi" w:eastAsiaTheme="minorEastAsia" w:hAnsiTheme="minorHAnsi"/>
          <w:b w:val="0"/>
          <w:sz w:val="21"/>
          <w:szCs w:val="22"/>
        </w:rPr>
      </w:pPr>
      <w:hyperlink w:anchor="_Toc121152415" w:history="1">
        <w:r w:rsidR="003A5681" w:rsidRPr="004531BD">
          <w:rPr>
            <w:rStyle w:val="a3"/>
          </w:rPr>
          <w:t>第３章　県の責務等</w:t>
        </w:r>
        <w:r w:rsidR="003A5681">
          <w:rPr>
            <w:webHidden/>
          </w:rPr>
          <w:tab/>
        </w:r>
        <w:r w:rsidR="003A5681">
          <w:rPr>
            <w:webHidden/>
          </w:rPr>
          <w:fldChar w:fldCharType="begin"/>
        </w:r>
        <w:r w:rsidR="003A5681">
          <w:rPr>
            <w:webHidden/>
          </w:rPr>
          <w:instrText xml:space="preserve"> PAGEREF _Toc121152415 \h </w:instrText>
        </w:r>
        <w:r w:rsidR="003A5681">
          <w:rPr>
            <w:webHidden/>
          </w:rPr>
        </w:r>
        <w:r w:rsidR="003A5681">
          <w:rPr>
            <w:webHidden/>
          </w:rPr>
          <w:fldChar w:fldCharType="separate"/>
        </w:r>
        <w:r>
          <w:rPr>
            <w:webHidden/>
          </w:rPr>
          <w:t>14</w:t>
        </w:r>
        <w:r w:rsidR="003A5681">
          <w:rPr>
            <w:webHidden/>
          </w:rPr>
          <w:fldChar w:fldCharType="end"/>
        </w:r>
      </w:hyperlink>
    </w:p>
    <w:p w14:paraId="6A45AB8C" w14:textId="646CC648" w:rsidR="003A5681" w:rsidRDefault="00F31490">
      <w:pPr>
        <w:pStyle w:val="2"/>
        <w:rPr>
          <w:rFonts w:asciiTheme="minorHAnsi" w:eastAsiaTheme="minorEastAsia" w:hAnsiTheme="minorHAnsi"/>
          <w:noProof/>
          <w:sz w:val="21"/>
          <w:szCs w:val="22"/>
        </w:rPr>
      </w:pPr>
      <w:hyperlink w:anchor="_Toc121152416" w:history="1">
        <w:r w:rsidR="003A5681" w:rsidRPr="004531BD">
          <w:rPr>
            <w:rStyle w:val="a3"/>
            <w:noProof/>
          </w:rPr>
          <w:t>第６条　県の責務</w:t>
        </w:r>
        <w:r w:rsidR="003A5681">
          <w:rPr>
            <w:noProof/>
            <w:webHidden/>
          </w:rPr>
          <w:tab/>
        </w:r>
        <w:r w:rsidR="003A5681">
          <w:rPr>
            <w:noProof/>
            <w:webHidden/>
          </w:rPr>
          <w:fldChar w:fldCharType="begin"/>
        </w:r>
        <w:r w:rsidR="003A5681">
          <w:rPr>
            <w:noProof/>
            <w:webHidden/>
          </w:rPr>
          <w:instrText xml:space="preserve"> PAGEREF _Toc121152416 \h </w:instrText>
        </w:r>
        <w:r w:rsidR="003A5681">
          <w:rPr>
            <w:noProof/>
            <w:webHidden/>
          </w:rPr>
        </w:r>
        <w:r w:rsidR="003A5681">
          <w:rPr>
            <w:noProof/>
            <w:webHidden/>
          </w:rPr>
          <w:fldChar w:fldCharType="separate"/>
        </w:r>
        <w:r>
          <w:rPr>
            <w:noProof/>
            <w:webHidden/>
          </w:rPr>
          <w:t>14</w:t>
        </w:r>
        <w:r w:rsidR="003A5681">
          <w:rPr>
            <w:noProof/>
            <w:webHidden/>
          </w:rPr>
          <w:fldChar w:fldCharType="end"/>
        </w:r>
      </w:hyperlink>
    </w:p>
    <w:p w14:paraId="0DD30FCD" w14:textId="5773CB17" w:rsidR="003A5681" w:rsidRDefault="00F31490">
      <w:pPr>
        <w:pStyle w:val="2"/>
        <w:rPr>
          <w:rFonts w:asciiTheme="minorHAnsi" w:eastAsiaTheme="minorEastAsia" w:hAnsiTheme="minorHAnsi"/>
          <w:noProof/>
          <w:sz w:val="21"/>
          <w:szCs w:val="22"/>
        </w:rPr>
      </w:pPr>
      <w:hyperlink w:anchor="_Toc121152417" w:history="1">
        <w:r w:rsidR="003A5681" w:rsidRPr="004531BD">
          <w:rPr>
            <w:rStyle w:val="a3"/>
            <w:noProof/>
          </w:rPr>
          <w:t>第７条　県民及び事業者の役割</w:t>
        </w:r>
        <w:r w:rsidR="003A5681">
          <w:rPr>
            <w:noProof/>
            <w:webHidden/>
          </w:rPr>
          <w:tab/>
        </w:r>
        <w:r w:rsidR="003A5681">
          <w:rPr>
            <w:noProof/>
            <w:webHidden/>
          </w:rPr>
          <w:fldChar w:fldCharType="begin"/>
        </w:r>
        <w:r w:rsidR="003A5681">
          <w:rPr>
            <w:noProof/>
            <w:webHidden/>
          </w:rPr>
          <w:instrText xml:space="preserve"> PAGEREF _Toc121152417 \h </w:instrText>
        </w:r>
        <w:r w:rsidR="003A5681">
          <w:rPr>
            <w:noProof/>
            <w:webHidden/>
          </w:rPr>
        </w:r>
        <w:r w:rsidR="003A5681">
          <w:rPr>
            <w:noProof/>
            <w:webHidden/>
          </w:rPr>
          <w:fldChar w:fldCharType="separate"/>
        </w:r>
        <w:r>
          <w:rPr>
            <w:noProof/>
            <w:webHidden/>
          </w:rPr>
          <w:t>16</w:t>
        </w:r>
        <w:r w:rsidR="003A5681">
          <w:rPr>
            <w:noProof/>
            <w:webHidden/>
          </w:rPr>
          <w:fldChar w:fldCharType="end"/>
        </w:r>
      </w:hyperlink>
    </w:p>
    <w:p w14:paraId="7511DB33" w14:textId="79F40D99" w:rsidR="003A5681" w:rsidRDefault="00F31490">
      <w:pPr>
        <w:pStyle w:val="2"/>
        <w:rPr>
          <w:rFonts w:asciiTheme="minorHAnsi" w:eastAsiaTheme="minorEastAsia" w:hAnsiTheme="minorHAnsi"/>
          <w:noProof/>
          <w:sz w:val="21"/>
          <w:szCs w:val="22"/>
        </w:rPr>
      </w:pPr>
      <w:hyperlink w:anchor="_Toc121152418" w:history="1">
        <w:r w:rsidR="003A5681" w:rsidRPr="004531BD">
          <w:rPr>
            <w:rStyle w:val="a3"/>
            <w:noProof/>
          </w:rPr>
          <w:t>第８条　県と市町との協働</w:t>
        </w:r>
        <w:r w:rsidR="003A5681">
          <w:rPr>
            <w:noProof/>
            <w:webHidden/>
          </w:rPr>
          <w:tab/>
        </w:r>
        <w:r w:rsidR="003A5681">
          <w:rPr>
            <w:noProof/>
            <w:webHidden/>
          </w:rPr>
          <w:fldChar w:fldCharType="begin"/>
        </w:r>
        <w:r w:rsidR="003A5681">
          <w:rPr>
            <w:noProof/>
            <w:webHidden/>
          </w:rPr>
          <w:instrText xml:space="preserve"> PAGEREF _Toc121152418 \h </w:instrText>
        </w:r>
        <w:r w:rsidR="003A5681">
          <w:rPr>
            <w:noProof/>
            <w:webHidden/>
          </w:rPr>
        </w:r>
        <w:r w:rsidR="003A5681">
          <w:rPr>
            <w:noProof/>
            <w:webHidden/>
          </w:rPr>
          <w:fldChar w:fldCharType="separate"/>
        </w:r>
        <w:r>
          <w:rPr>
            <w:noProof/>
            <w:webHidden/>
          </w:rPr>
          <w:t>17</w:t>
        </w:r>
        <w:r w:rsidR="003A5681">
          <w:rPr>
            <w:noProof/>
            <w:webHidden/>
          </w:rPr>
          <w:fldChar w:fldCharType="end"/>
        </w:r>
      </w:hyperlink>
    </w:p>
    <w:p w14:paraId="4913286A" w14:textId="6A0E07D6" w:rsidR="003A5681" w:rsidRDefault="00F31490">
      <w:pPr>
        <w:pStyle w:val="1"/>
        <w:rPr>
          <w:rFonts w:asciiTheme="minorHAnsi" w:eastAsiaTheme="minorEastAsia" w:hAnsiTheme="minorHAnsi"/>
          <w:b w:val="0"/>
          <w:sz w:val="21"/>
          <w:szCs w:val="22"/>
        </w:rPr>
      </w:pPr>
      <w:hyperlink w:anchor="_Toc121152419" w:history="1">
        <w:r w:rsidR="003A5681" w:rsidRPr="004531BD">
          <w:rPr>
            <w:rStyle w:val="a3"/>
          </w:rPr>
          <w:t>第４章　基本的施策</w:t>
        </w:r>
        <w:r w:rsidR="003A5681">
          <w:rPr>
            <w:webHidden/>
          </w:rPr>
          <w:tab/>
        </w:r>
        <w:r w:rsidR="003A5681">
          <w:rPr>
            <w:webHidden/>
          </w:rPr>
          <w:fldChar w:fldCharType="begin"/>
        </w:r>
        <w:r w:rsidR="003A5681">
          <w:rPr>
            <w:webHidden/>
          </w:rPr>
          <w:instrText xml:space="preserve"> PAGEREF _Toc121152419 \h </w:instrText>
        </w:r>
        <w:r w:rsidR="003A5681">
          <w:rPr>
            <w:webHidden/>
          </w:rPr>
        </w:r>
        <w:r w:rsidR="003A5681">
          <w:rPr>
            <w:webHidden/>
          </w:rPr>
          <w:fldChar w:fldCharType="separate"/>
        </w:r>
        <w:r>
          <w:rPr>
            <w:webHidden/>
          </w:rPr>
          <w:t>18</w:t>
        </w:r>
        <w:r w:rsidR="003A5681">
          <w:rPr>
            <w:webHidden/>
          </w:rPr>
          <w:fldChar w:fldCharType="end"/>
        </w:r>
      </w:hyperlink>
    </w:p>
    <w:p w14:paraId="7F025221" w14:textId="00D80909" w:rsidR="003A5681" w:rsidRDefault="00F31490">
      <w:pPr>
        <w:pStyle w:val="2"/>
        <w:rPr>
          <w:rFonts w:asciiTheme="minorHAnsi" w:eastAsiaTheme="minorEastAsia" w:hAnsiTheme="minorHAnsi"/>
          <w:noProof/>
          <w:sz w:val="21"/>
          <w:szCs w:val="22"/>
        </w:rPr>
      </w:pPr>
      <w:hyperlink w:anchor="_Toc121152420" w:history="1">
        <w:r w:rsidR="003A5681" w:rsidRPr="004531BD">
          <w:rPr>
            <w:rStyle w:val="a3"/>
            <w:noProof/>
          </w:rPr>
          <w:t>第９条　県有施設等における花とみどりの活用</w:t>
        </w:r>
        <w:r w:rsidR="003A5681">
          <w:rPr>
            <w:noProof/>
            <w:webHidden/>
          </w:rPr>
          <w:tab/>
        </w:r>
        <w:r w:rsidR="003A5681">
          <w:rPr>
            <w:noProof/>
            <w:webHidden/>
          </w:rPr>
          <w:fldChar w:fldCharType="begin"/>
        </w:r>
        <w:r w:rsidR="003A5681">
          <w:rPr>
            <w:noProof/>
            <w:webHidden/>
          </w:rPr>
          <w:instrText xml:space="preserve"> PAGEREF _Toc121152420 \h </w:instrText>
        </w:r>
        <w:r w:rsidR="003A5681">
          <w:rPr>
            <w:noProof/>
            <w:webHidden/>
          </w:rPr>
        </w:r>
        <w:r w:rsidR="003A5681">
          <w:rPr>
            <w:noProof/>
            <w:webHidden/>
          </w:rPr>
          <w:fldChar w:fldCharType="separate"/>
        </w:r>
        <w:r>
          <w:rPr>
            <w:noProof/>
            <w:webHidden/>
          </w:rPr>
          <w:t>18</w:t>
        </w:r>
        <w:r w:rsidR="003A5681">
          <w:rPr>
            <w:noProof/>
            <w:webHidden/>
          </w:rPr>
          <w:fldChar w:fldCharType="end"/>
        </w:r>
      </w:hyperlink>
    </w:p>
    <w:p w14:paraId="1715C436" w14:textId="62E2CE7B" w:rsidR="003A5681" w:rsidRDefault="00F31490">
      <w:pPr>
        <w:pStyle w:val="2"/>
        <w:rPr>
          <w:rFonts w:asciiTheme="minorHAnsi" w:eastAsiaTheme="minorEastAsia" w:hAnsiTheme="minorHAnsi"/>
          <w:noProof/>
          <w:sz w:val="21"/>
          <w:szCs w:val="22"/>
        </w:rPr>
      </w:pPr>
      <w:hyperlink w:anchor="_Toc121152421" w:history="1">
        <w:r w:rsidR="003A5681" w:rsidRPr="004531BD">
          <w:rPr>
            <w:rStyle w:val="a3"/>
            <w:noProof/>
          </w:rPr>
          <w:t>第10条　街路樹等の機能の発揮</w:t>
        </w:r>
        <w:r w:rsidR="003A5681">
          <w:rPr>
            <w:noProof/>
            <w:webHidden/>
          </w:rPr>
          <w:tab/>
        </w:r>
        <w:r w:rsidR="003A5681">
          <w:rPr>
            <w:noProof/>
            <w:webHidden/>
          </w:rPr>
          <w:fldChar w:fldCharType="begin"/>
        </w:r>
        <w:r w:rsidR="003A5681">
          <w:rPr>
            <w:noProof/>
            <w:webHidden/>
          </w:rPr>
          <w:instrText xml:space="preserve"> PAGEREF _Toc121152421 \h </w:instrText>
        </w:r>
        <w:r w:rsidR="003A5681">
          <w:rPr>
            <w:noProof/>
            <w:webHidden/>
          </w:rPr>
        </w:r>
        <w:r w:rsidR="003A5681">
          <w:rPr>
            <w:noProof/>
            <w:webHidden/>
          </w:rPr>
          <w:fldChar w:fldCharType="separate"/>
        </w:r>
        <w:r>
          <w:rPr>
            <w:noProof/>
            <w:webHidden/>
          </w:rPr>
          <w:t>20</w:t>
        </w:r>
        <w:r w:rsidR="003A5681">
          <w:rPr>
            <w:noProof/>
            <w:webHidden/>
          </w:rPr>
          <w:fldChar w:fldCharType="end"/>
        </w:r>
      </w:hyperlink>
    </w:p>
    <w:p w14:paraId="391507C9" w14:textId="67B5CE88" w:rsidR="003A5681" w:rsidRDefault="00F31490">
      <w:pPr>
        <w:pStyle w:val="2"/>
        <w:rPr>
          <w:rFonts w:asciiTheme="minorHAnsi" w:eastAsiaTheme="minorEastAsia" w:hAnsiTheme="minorHAnsi"/>
          <w:noProof/>
          <w:sz w:val="21"/>
          <w:szCs w:val="22"/>
        </w:rPr>
      </w:pPr>
      <w:hyperlink w:anchor="_Toc121152422" w:history="1">
        <w:r w:rsidR="003A5681" w:rsidRPr="004531BD">
          <w:rPr>
            <w:rStyle w:val="a3"/>
            <w:noProof/>
          </w:rPr>
          <w:t>第11条　社会福祉施設等における花とみどりの活用の促進</w:t>
        </w:r>
        <w:r w:rsidR="003A5681">
          <w:rPr>
            <w:noProof/>
            <w:webHidden/>
          </w:rPr>
          <w:tab/>
        </w:r>
        <w:r w:rsidR="003A5681">
          <w:rPr>
            <w:noProof/>
            <w:webHidden/>
          </w:rPr>
          <w:fldChar w:fldCharType="begin"/>
        </w:r>
        <w:r w:rsidR="003A5681">
          <w:rPr>
            <w:noProof/>
            <w:webHidden/>
          </w:rPr>
          <w:instrText xml:space="preserve"> PAGEREF _Toc121152422 \h </w:instrText>
        </w:r>
        <w:r w:rsidR="003A5681">
          <w:rPr>
            <w:noProof/>
            <w:webHidden/>
          </w:rPr>
        </w:r>
        <w:r w:rsidR="003A5681">
          <w:rPr>
            <w:noProof/>
            <w:webHidden/>
          </w:rPr>
          <w:fldChar w:fldCharType="separate"/>
        </w:r>
        <w:r>
          <w:rPr>
            <w:noProof/>
            <w:webHidden/>
          </w:rPr>
          <w:t>22</w:t>
        </w:r>
        <w:r w:rsidR="003A5681">
          <w:rPr>
            <w:noProof/>
            <w:webHidden/>
          </w:rPr>
          <w:fldChar w:fldCharType="end"/>
        </w:r>
      </w:hyperlink>
    </w:p>
    <w:p w14:paraId="76D87E63" w14:textId="416E4524" w:rsidR="003A5681" w:rsidRDefault="00F31490">
      <w:pPr>
        <w:pStyle w:val="2"/>
        <w:rPr>
          <w:rFonts w:asciiTheme="minorHAnsi" w:eastAsiaTheme="minorEastAsia" w:hAnsiTheme="minorHAnsi"/>
          <w:noProof/>
          <w:sz w:val="21"/>
          <w:szCs w:val="22"/>
        </w:rPr>
      </w:pPr>
      <w:hyperlink w:anchor="_Toc121152423" w:history="1">
        <w:r w:rsidR="003A5681" w:rsidRPr="004531BD">
          <w:rPr>
            <w:rStyle w:val="a3"/>
            <w:noProof/>
          </w:rPr>
          <w:t>第12条　花とみどりの文化の振興</w:t>
        </w:r>
        <w:r w:rsidR="003A5681">
          <w:rPr>
            <w:noProof/>
            <w:webHidden/>
          </w:rPr>
          <w:tab/>
        </w:r>
        <w:r w:rsidR="003A5681">
          <w:rPr>
            <w:noProof/>
            <w:webHidden/>
          </w:rPr>
          <w:fldChar w:fldCharType="begin"/>
        </w:r>
        <w:r w:rsidR="003A5681">
          <w:rPr>
            <w:noProof/>
            <w:webHidden/>
          </w:rPr>
          <w:instrText xml:space="preserve"> PAGEREF _Toc121152423 \h </w:instrText>
        </w:r>
        <w:r w:rsidR="003A5681">
          <w:rPr>
            <w:noProof/>
            <w:webHidden/>
          </w:rPr>
        </w:r>
        <w:r w:rsidR="003A5681">
          <w:rPr>
            <w:noProof/>
            <w:webHidden/>
          </w:rPr>
          <w:fldChar w:fldCharType="separate"/>
        </w:r>
        <w:r>
          <w:rPr>
            <w:noProof/>
            <w:webHidden/>
          </w:rPr>
          <w:t>23</w:t>
        </w:r>
        <w:r w:rsidR="003A5681">
          <w:rPr>
            <w:noProof/>
            <w:webHidden/>
          </w:rPr>
          <w:fldChar w:fldCharType="end"/>
        </w:r>
      </w:hyperlink>
    </w:p>
    <w:p w14:paraId="6A758A08" w14:textId="681F8C56" w:rsidR="003A5681" w:rsidRDefault="00F31490">
      <w:pPr>
        <w:pStyle w:val="2"/>
        <w:rPr>
          <w:rFonts w:asciiTheme="minorHAnsi" w:eastAsiaTheme="minorEastAsia" w:hAnsiTheme="minorHAnsi"/>
          <w:noProof/>
          <w:sz w:val="21"/>
          <w:szCs w:val="22"/>
        </w:rPr>
      </w:pPr>
      <w:hyperlink w:anchor="_Toc121152424" w:history="1">
        <w:r w:rsidR="003A5681" w:rsidRPr="004531BD">
          <w:rPr>
            <w:rStyle w:val="a3"/>
            <w:noProof/>
          </w:rPr>
          <w:t>第13条　花とみどりの教育等の推進</w:t>
        </w:r>
        <w:r w:rsidR="003A5681">
          <w:rPr>
            <w:noProof/>
            <w:webHidden/>
          </w:rPr>
          <w:tab/>
        </w:r>
        <w:r w:rsidR="003A5681">
          <w:rPr>
            <w:noProof/>
            <w:webHidden/>
          </w:rPr>
          <w:fldChar w:fldCharType="begin"/>
        </w:r>
        <w:r w:rsidR="003A5681">
          <w:rPr>
            <w:noProof/>
            <w:webHidden/>
          </w:rPr>
          <w:instrText xml:space="preserve"> PAGEREF _Toc121152424 \h </w:instrText>
        </w:r>
        <w:r w:rsidR="003A5681">
          <w:rPr>
            <w:noProof/>
            <w:webHidden/>
          </w:rPr>
        </w:r>
        <w:r w:rsidR="003A5681">
          <w:rPr>
            <w:noProof/>
            <w:webHidden/>
          </w:rPr>
          <w:fldChar w:fldCharType="separate"/>
        </w:r>
        <w:r>
          <w:rPr>
            <w:noProof/>
            <w:webHidden/>
          </w:rPr>
          <w:t>24</w:t>
        </w:r>
        <w:r w:rsidR="003A5681">
          <w:rPr>
            <w:noProof/>
            <w:webHidden/>
          </w:rPr>
          <w:fldChar w:fldCharType="end"/>
        </w:r>
      </w:hyperlink>
    </w:p>
    <w:p w14:paraId="3A3D4EAA" w14:textId="479AE9A4" w:rsidR="003A5681" w:rsidRDefault="00F31490">
      <w:pPr>
        <w:pStyle w:val="2"/>
        <w:rPr>
          <w:rFonts w:asciiTheme="minorHAnsi" w:eastAsiaTheme="minorEastAsia" w:hAnsiTheme="minorHAnsi"/>
          <w:noProof/>
          <w:sz w:val="21"/>
          <w:szCs w:val="22"/>
        </w:rPr>
      </w:pPr>
      <w:hyperlink w:anchor="_Toc121152425" w:history="1">
        <w:r w:rsidR="003A5681" w:rsidRPr="004531BD">
          <w:rPr>
            <w:rStyle w:val="a3"/>
            <w:noProof/>
          </w:rPr>
          <w:t>第14条　花とみどりの名所づくりの推進</w:t>
        </w:r>
        <w:r w:rsidR="003A5681">
          <w:rPr>
            <w:noProof/>
            <w:webHidden/>
          </w:rPr>
          <w:tab/>
        </w:r>
        <w:r w:rsidR="003A5681">
          <w:rPr>
            <w:noProof/>
            <w:webHidden/>
          </w:rPr>
          <w:fldChar w:fldCharType="begin"/>
        </w:r>
        <w:r w:rsidR="003A5681">
          <w:rPr>
            <w:noProof/>
            <w:webHidden/>
          </w:rPr>
          <w:instrText xml:space="preserve"> PAGEREF _Toc121152425 \h </w:instrText>
        </w:r>
        <w:r w:rsidR="003A5681">
          <w:rPr>
            <w:noProof/>
            <w:webHidden/>
          </w:rPr>
        </w:r>
        <w:r w:rsidR="003A5681">
          <w:rPr>
            <w:noProof/>
            <w:webHidden/>
          </w:rPr>
          <w:fldChar w:fldCharType="separate"/>
        </w:r>
        <w:r>
          <w:rPr>
            <w:noProof/>
            <w:webHidden/>
          </w:rPr>
          <w:t>25</w:t>
        </w:r>
        <w:r w:rsidR="003A5681">
          <w:rPr>
            <w:noProof/>
            <w:webHidden/>
          </w:rPr>
          <w:fldChar w:fldCharType="end"/>
        </w:r>
      </w:hyperlink>
    </w:p>
    <w:p w14:paraId="5CFFAFF7" w14:textId="74AE9759" w:rsidR="003A5681" w:rsidRDefault="00F31490">
      <w:pPr>
        <w:pStyle w:val="2"/>
        <w:rPr>
          <w:rFonts w:asciiTheme="minorHAnsi" w:eastAsiaTheme="minorEastAsia" w:hAnsiTheme="minorHAnsi"/>
          <w:noProof/>
          <w:sz w:val="21"/>
          <w:szCs w:val="22"/>
        </w:rPr>
      </w:pPr>
      <w:hyperlink w:anchor="_Toc121152426" w:history="1">
        <w:r w:rsidR="003A5681" w:rsidRPr="004531BD">
          <w:rPr>
            <w:rStyle w:val="a3"/>
            <w:noProof/>
          </w:rPr>
          <w:t>第15条　人材育成等</w:t>
        </w:r>
        <w:r w:rsidR="003A5681">
          <w:rPr>
            <w:noProof/>
            <w:webHidden/>
          </w:rPr>
          <w:tab/>
        </w:r>
        <w:r w:rsidR="003A5681">
          <w:rPr>
            <w:noProof/>
            <w:webHidden/>
          </w:rPr>
          <w:fldChar w:fldCharType="begin"/>
        </w:r>
        <w:r w:rsidR="003A5681">
          <w:rPr>
            <w:noProof/>
            <w:webHidden/>
          </w:rPr>
          <w:instrText xml:space="preserve"> PAGEREF _Toc121152426 \h </w:instrText>
        </w:r>
        <w:r w:rsidR="003A5681">
          <w:rPr>
            <w:noProof/>
            <w:webHidden/>
          </w:rPr>
        </w:r>
        <w:r w:rsidR="003A5681">
          <w:rPr>
            <w:noProof/>
            <w:webHidden/>
          </w:rPr>
          <w:fldChar w:fldCharType="separate"/>
        </w:r>
        <w:r>
          <w:rPr>
            <w:noProof/>
            <w:webHidden/>
          </w:rPr>
          <w:t>26</w:t>
        </w:r>
        <w:r w:rsidR="003A5681">
          <w:rPr>
            <w:noProof/>
            <w:webHidden/>
          </w:rPr>
          <w:fldChar w:fldCharType="end"/>
        </w:r>
      </w:hyperlink>
    </w:p>
    <w:p w14:paraId="580E7943" w14:textId="08342473" w:rsidR="003A5681" w:rsidRDefault="00F31490">
      <w:pPr>
        <w:pStyle w:val="2"/>
        <w:rPr>
          <w:rFonts w:asciiTheme="minorHAnsi" w:eastAsiaTheme="minorEastAsia" w:hAnsiTheme="minorHAnsi"/>
          <w:noProof/>
          <w:sz w:val="21"/>
          <w:szCs w:val="22"/>
        </w:rPr>
      </w:pPr>
      <w:hyperlink w:anchor="_Toc121152427" w:history="1">
        <w:r w:rsidR="003A5681" w:rsidRPr="004531BD">
          <w:rPr>
            <w:rStyle w:val="a3"/>
            <w:noProof/>
          </w:rPr>
          <w:t>第16条　情報収集等</w:t>
        </w:r>
        <w:r w:rsidR="003A5681">
          <w:rPr>
            <w:noProof/>
            <w:webHidden/>
          </w:rPr>
          <w:tab/>
        </w:r>
        <w:r w:rsidR="003A5681">
          <w:rPr>
            <w:noProof/>
            <w:webHidden/>
          </w:rPr>
          <w:fldChar w:fldCharType="begin"/>
        </w:r>
        <w:r w:rsidR="003A5681">
          <w:rPr>
            <w:noProof/>
            <w:webHidden/>
          </w:rPr>
          <w:instrText xml:space="preserve"> PAGEREF _Toc121152427 \h </w:instrText>
        </w:r>
        <w:r w:rsidR="003A5681">
          <w:rPr>
            <w:noProof/>
            <w:webHidden/>
          </w:rPr>
        </w:r>
        <w:r w:rsidR="003A5681">
          <w:rPr>
            <w:noProof/>
            <w:webHidden/>
          </w:rPr>
          <w:fldChar w:fldCharType="separate"/>
        </w:r>
        <w:r>
          <w:rPr>
            <w:noProof/>
            <w:webHidden/>
          </w:rPr>
          <w:t>27</w:t>
        </w:r>
        <w:r w:rsidR="003A5681">
          <w:rPr>
            <w:noProof/>
            <w:webHidden/>
          </w:rPr>
          <w:fldChar w:fldCharType="end"/>
        </w:r>
      </w:hyperlink>
    </w:p>
    <w:p w14:paraId="3E4ED3B6" w14:textId="348CA869" w:rsidR="003A5681" w:rsidRDefault="00F31490">
      <w:pPr>
        <w:pStyle w:val="2"/>
        <w:rPr>
          <w:rFonts w:asciiTheme="minorHAnsi" w:eastAsiaTheme="minorEastAsia" w:hAnsiTheme="minorHAnsi"/>
          <w:noProof/>
          <w:sz w:val="21"/>
          <w:szCs w:val="22"/>
        </w:rPr>
      </w:pPr>
      <w:hyperlink w:anchor="_Toc121152428" w:history="1">
        <w:r w:rsidR="003A5681" w:rsidRPr="004531BD">
          <w:rPr>
            <w:rStyle w:val="a3"/>
            <w:noProof/>
          </w:rPr>
          <w:t>第17条　県民等の理解の増進等</w:t>
        </w:r>
        <w:r w:rsidR="003A5681">
          <w:rPr>
            <w:noProof/>
            <w:webHidden/>
          </w:rPr>
          <w:tab/>
        </w:r>
        <w:r w:rsidR="003A5681">
          <w:rPr>
            <w:noProof/>
            <w:webHidden/>
          </w:rPr>
          <w:fldChar w:fldCharType="begin"/>
        </w:r>
        <w:r w:rsidR="003A5681">
          <w:rPr>
            <w:noProof/>
            <w:webHidden/>
          </w:rPr>
          <w:instrText xml:space="preserve"> PAGEREF _Toc121152428 \h </w:instrText>
        </w:r>
        <w:r w:rsidR="003A5681">
          <w:rPr>
            <w:noProof/>
            <w:webHidden/>
          </w:rPr>
        </w:r>
        <w:r w:rsidR="003A5681">
          <w:rPr>
            <w:noProof/>
            <w:webHidden/>
          </w:rPr>
          <w:fldChar w:fldCharType="separate"/>
        </w:r>
        <w:r>
          <w:rPr>
            <w:noProof/>
            <w:webHidden/>
          </w:rPr>
          <w:t>28</w:t>
        </w:r>
        <w:r w:rsidR="003A5681">
          <w:rPr>
            <w:noProof/>
            <w:webHidden/>
          </w:rPr>
          <w:fldChar w:fldCharType="end"/>
        </w:r>
      </w:hyperlink>
    </w:p>
    <w:p w14:paraId="711CB4D2" w14:textId="262A72B6" w:rsidR="003A5681" w:rsidRDefault="00F31490">
      <w:pPr>
        <w:pStyle w:val="2"/>
        <w:rPr>
          <w:rFonts w:asciiTheme="minorHAnsi" w:eastAsiaTheme="minorEastAsia" w:hAnsiTheme="minorHAnsi"/>
          <w:noProof/>
          <w:sz w:val="21"/>
          <w:szCs w:val="22"/>
        </w:rPr>
      </w:pPr>
      <w:hyperlink w:anchor="_Toc121152429" w:history="1">
        <w:r w:rsidR="003A5681" w:rsidRPr="004531BD">
          <w:rPr>
            <w:rStyle w:val="a3"/>
            <w:noProof/>
          </w:rPr>
          <w:t>第18条　顕彰</w:t>
        </w:r>
        <w:r w:rsidR="003A5681">
          <w:rPr>
            <w:noProof/>
            <w:webHidden/>
          </w:rPr>
          <w:tab/>
        </w:r>
        <w:r w:rsidR="003A5681">
          <w:rPr>
            <w:noProof/>
            <w:webHidden/>
          </w:rPr>
          <w:fldChar w:fldCharType="begin"/>
        </w:r>
        <w:r w:rsidR="003A5681">
          <w:rPr>
            <w:noProof/>
            <w:webHidden/>
          </w:rPr>
          <w:instrText xml:space="preserve"> PAGEREF _Toc121152429 \h </w:instrText>
        </w:r>
        <w:r w:rsidR="003A5681">
          <w:rPr>
            <w:noProof/>
            <w:webHidden/>
          </w:rPr>
        </w:r>
        <w:r w:rsidR="003A5681">
          <w:rPr>
            <w:noProof/>
            <w:webHidden/>
          </w:rPr>
          <w:fldChar w:fldCharType="separate"/>
        </w:r>
        <w:r>
          <w:rPr>
            <w:noProof/>
            <w:webHidden/>
          </w:rPr>
          <w:t>29</w:t>
        </w:r>
        <w:r w:rsidR="003A5681">
          <w:rPr>
            <w:noProof/>
            <w:webHidden/>
          </w:rPr>
          <w:fldChar w:fldCharType="end"/>
        </w:r>
      </w:hyperlink>
    </w:p>
    <w:p w14:paraId="7551D5F8" w14:textId="45921391" w:rsidR="003A5681" w:rsidRDefault="00F31490">
      <w:pPr>
        <w:pStyle w:val="1"/>
        <w:rPr>
          <w:rFonts w:asciiTheme="minorHAnsi" w:eastAsiaTheme="minorEastAsia" w:hAnsiTheme="minorHAnsi"/>
          <w:b w:val="0"/>
          <w:sz w:val="21"/>
          <w:szCs w:val="22"/>
        </w:rPr>
      </w:pPr>
      <w:hyperlink w:anchor="_Toc121152430" w:history="1">
        <w:r w:rsidR="003A5681" w:rsidRPr="004531BD">
          <w:rPr>
            <w:rStyle w:val="a3"/>
          </w:rPr>
          <w:t>第５章　基本計画</w:t>
        </w:r>
        <w:r w:rsidR="003A5681">
          <w:rPr>
            <w:webHidden/>
          </w:rPr>
          <w:tab/>
        </w:r>
        <w:r w:rsidR="003A5681">
          <w:rPr>
            <w:webHidden/>
          </w:rPr>
          <w:fldChar w:fldCharType="begin"/>
        </w:r>
        <w:r w:rsidR="003A5681">
          <w:rPr>
            <w:webHidden/>
          </w:rPr>
          <w:instrText xml:space="preserve"> PAGEREF _Toc121152430 \h </w:instrText>
        </w:r>
        <w:r w:rsidR="003A5681">
          <w:rPr>
            <w:webHidden/>
          </w:rPr>
        </w:r>
        <w:r w:rsidR="003A5681">
          <w:rPr>
            <w:webHidden/>
          </w:rPr>
          <w:fldChar w:fldCharType="separate"/>
        </w:r>
        <w:r>
          <w:rPr>
            <w:webHidden/>
          </w:rPr>
          <w:t>30</w:t>
        </w:r>
        <w:r w:rsidR="003A5681">
          <w:rPr>
            <w:webHidden/>
          </w:rPr>
          <w:fldChar w:fldCharType="end"/>
        </w:r>
      </w:hyperlink>
    </w:p>
    <w:p w14:paraId="5F8A8AB2" w14:textId="400989FA" w:rsidR="003A5681" w:rsidRDefault="00F31490">
      <w:pPr>
        <w:pStyle w:val="2"/>
        <w:rPr>
          <w:rFonts w:asciiTheme="minorHAnsi" w:eastAsiaTheme="minorEastAsia" w:hAnsiTheme="minorHAnsi"/>
          <w:noProof/>
          <w:sz w:val="21"/>
          <w:szCs w:val="22"/>
        </w:rPr>
      </w:pPr>
      <w:hyperlink w:anchor="_Toc121152431" w:history="1">
        <w:r w:rsidR="003A5681" w:rsidRPr="004531BD">
          <w:rPr>
            <w:rStyle w:val="a3"/>
            <w:noProof/>
          </w:rPr>
          <w:t>第19条　基本計画</w:t>
        </w:r>
        <w:r w:rsidR="003A5681">
          <w:rPr>
            <w:noProof/>
            <w:webHidden/>
          </w:rPr>
          <w:tab/>
        </w:r>
        <w:r w:rsidR="003A5681">
          <w:rPr>
            <w:noProof/>
            <w:webHidden/>
          </w:rPr>
          <w:fldChar w:fldCharType="begin"/>
        </w:r>
        <w:r w:rsidR="003A5681">
          <w:rPr>
            <w:noProof/>
            <w:webHidden/>
          </w:rPr>
          <w:instrText xml:space="preserve"> PAGEREF _Toc121152431 \h </w:instrText>
        </w:r>
        <w:r w:rsidR="003A5681">
          <w:rPr>
            <w:noProof/>
            <w:webHidden/>
          </w:rPr>
        </w:r>
        <w:r w:rsidR="003A5681">
          <w:rPr>
            <w:noProof/>
            <w:webHidden/>
          </w:rPr>
          <w:fldChar w:fldCharType="separate"/>
        </w:r>
        <w:r>
          <w:rPr>
            <w:noProof/>
            <w:webHidden/>
          </w:rPr>
          <w:t>30</w:t>
        </w:r>
        <w:r w:rsidR="003A5681">
          <w:rPr>
            <w:noProof/>
            <w:webHidden/>
          </w:rPr>
          <w:fldChar w:fldCharType="end"/>
        </w:r>
      </w:hyperlink>
    </w:p>
    <w:p w14:paraId="60F7B564" w14:textId="7A3A053B" w:rsidR="003A5681" w:rsidRDefault="00F31490">
      <w:pPr>
        <w:pStyle w:val="1"/>
        <w:rPr>
          <w:rFonts w:asciiTheme="minorHAnsi" w:eastAsiaTheme="minorEastAsia" w:hAnsiTheme="minorHAnsi"/>
          <w:b w:val="0"/>
          <w:sz w:val="21"/>
          <w:szCs w:val="22"/>
        </w:rPr>
      </w:pPr>
      <w:hyperlink w:anchor="_Toc121152432" w:history="1">
        <w:r w:rsidR="003A5681" w:rsidRPr="004531BD">
          <w:rPr>
            <w:rStyle w:val="a3"/>
          </w:rPr>
          <w:t>第６章　花とみどりの三重づくり推進会議</w:t>
        </w:r>
        <w:r w:rsidR="003A5681">
          <w:rPr>
            <w:webHidden/>
          </w:rPr>
          <w:tab/>
        </w:r>
        <w:r w:rsidR="003A5681">
          <w:rPr>
            <w:webHidden/>
          </w:rPr>
          <w:fldChar w:fldCharType="begin"/>
        </w:r>
        <w:r w:rsidR="003A5681">
          <w:rPr>
            <w:webHidden/>
          </w:rPr>
          <w:instrText xml:space="preserve"> PAGEREF _Toc121152432 \h </w:instrText>
        </w:r>
        <w:r w:rsidR="003A5681">
          <w:rPr>
            <w:webHidden/>
          </w:rPr>
        </w:r>
        <w:r w:rsidR="003A5681">
          <w:rPr>
            <w:webHidden/>
          </w:rPr>
          <w:fldChar w:fldCharType="separate"/>
        </w:r>
        <w:r>
          <w:rPr>
            <w:webHidden/>
          </w:rPr>
          <w:t>32</w:t>
        </w:r>
        <w:r w:rsidR="003A5681">
          <w:rPr>
            <w:webHidden/>
          </w:rPr>
          <w:fldChar w:fldCharType="end"/>
        </w:r>
      </w:hyperlink>
    </w:p>
    <w:p w14:paraId="19F6984B" w14:textId="37882F09" w:rsidR="003A5681" w:rsidRDefault="00F31490">
      <w:pPr>
        <w:pStyle w:val="2"/>
        <w:rPr>
          <w:rFonts w:asciiTheme="minorHAnsi" w:eastAsiaTheme="minorEastAsia" w:hAnsiTheme="minorHAnsi"/>
          <w:noProof/>
          <w:sz w:val="21"/>
          <w:szCs w:val="22"/>
        </w:rPr>
      </w:pPr>
      <w:hyperlink w:anchor="_Toc121152433" w:history="1">
        <w:r w:rsidR="003A5681" w:rsidRPr="004531BD">
          <w:rPr>
            <w:rStyle w:val="a3"/>
            <w:noProof/>
          </w:rPr>
          <w:t>第20条　設置及び所掌事務</w:t>
        </w:r>
        <w:r w:rsidR="003A5681">
          <w:rPr>
            <w:noProof/>
            <w:webHidden/>
          </w:rPr>
          <w:tab/>
        </w:r>
        <w:r w:rsidR="003A5681">
          <w:rPr>
            <w:noProof/>
            <w:webHidden/>
          </w:rPr>
          <w:fldChar w:fldCharType="begin"/>
        </w:r>
        <w:r w:rsidR="003A5681">
          <w:rPr>
            <w:noProof/>
            <w:webHidden/>
          </w:rPr>
          <w:instrText xml:space="preserve"> PAGEREF _Toc121152433 \h </w:instrText>
        </w:r>
        <w:r w:rsidR="003A5681">
          <w:rPr>
            <w:noProof/>
            <w:webHidden/>
          </w:rPr>
        </w:r>
        <w:r w:rsidR="003A5681">
          <w:rPr>
            <w:noProof/>
            <w:webHidden/>
          </w:rPr>
          <w:fldChar w:fldCharType="separate"/>
        </w:r>
        <w:r>
          <w:rPr>
            <w:noProof/>
            <w:webHidden/>
          </w:rPr>
          <w:t>32</w:t>
        </w:r>
        <w:r w:rsidR="003A5681">
          <w:rPr>
            <w:noProof/>
            <w:webHidden/>
          </w:rPr>
          <w:fldChar w:fldCharType="end"/>
        </w:r>
      </w:hyperlink>
    </w:p>
    <w:p w14:paraId="243D3C5B" w14:textId="3F042203" w:rsidR="003A5681" w:rsidRDefault="00F31490">
      <w:pPr>
        <w:pStyle w:val="2"/>
        <w:rPr>
          <w:rFonts w:asciiTheme="minorHAnsi" w:eastAsiaTheme="minorEastAsia" w:hAnsiTheme="minorHAnsi"/>
          <w:noProof/>
          <w:sz w:val="21"/>
          <w:szCs w:val="22"/>
        </w:rPr>
      </w:pPr>
      <w:hyperlink w:anchor="_Toc121152434" w:history="1">
        <w:r w:rsidR="003A5681" w:rsidRPr="004531BD">
          <w:rPr>
            <w:rStyle w:val="a3"/>
            <w:noProof/>
          </w:rPr>
          <w:t>第21条　組織等</w:t>
        </w:r>
        <w:r w:rsidR="003A5681">
          <w:rPr>
            <w:noProof/>
            <w:webHidden/>
          </w:rPr>
          <w:tab/>
        </w:r>
        <w:r w:rsidR="003A5681">
          <w:rPr>
            <w:noProof/>
            <w:webHidden/>
          </w:rPr>
          <w:fldChar w:fldCharType="begin"/>
        </w:r>
        <w:r w:rsidR="003A5681">
          <w:rPr>
            <w:noProof/>
            <w:webHidden/>
          </w:rPr>
          <w:instrText xml:space="preserve"> PAGEREF _Toc121152434 \h </w:instrText>
        </w:r>
        <w:r w:rsidR="003A5681">
          <w:rPr>
            <w:noProof/>
            <w:webHidden/>
          </w:rPr>
        </w:r>
        <w:r w:rsidR="003A5681">
          <w:rPr>
            <w:noProof/>
            <w:webHidden/>
          </w:rPr>
          <w:fldChar w:fldCharType="separate"/>
        </w:r>
        <w:r>
          <w:rPr>
            <w:noProof/>
            <w:webHidden/>
          </w:rPr>
          <w:t>34</w:t>
        </w:r>
        <w:r w:rsidR="003A5681">
          <w:rPr>
            <w:noProof/>
            <w:webHidden/>
          </w:rPr>
          <w:fldChar w:fldCharType="end"/>
        </w:r>
      </w:hyperlink>
    </w:p>
    <w:p w14:paraId="5C4130FE" w14:textId="4A4D30AC" w:rsidR="003A5681" w:rsidRDefault="00F31490">
      <w:pPr>
        <w:pStyle w:val="1"/>
        <w:rPr>
          <w:rFonts w:asciiTheme="minorHAnsi" w:eastAsiaTheme="minorEastAsia" w:hAnsiTheme="minorHAnsi"/>
          <w:b w:val="0"/>
          <w:sz w:val="21"/>
          <w:szCs w:val="22"/>
        </w:rPr>
      </w:pPr>
      <w:hyperlink w:anchor="_Toc121152435" w:history="1">
        <w:r w:rsidR="003A5681" w:rsidRPr="004531BD">
          <w:rPr>
            <w:rStyle w:val="a3"/>
          </w:rPr>
          <w:t>第７章　施策の推進</w:t>
        </w:r>
        <w:r w:rsidR="003A5681">
          <w:rPr>
            <w:webHidden/>
          </w:rPr>
          <w:tab/>
        </w:r>
        <w:r w:rsidR="003A5681">
          <w:rPr>
            <w:webHidden/>
          </w:rPr>
          <w:fldChar w:fldCharType="begin"/>
        </w:r>
        <w:r w:rsidR="003A5681">
          <w:rPr>
            <w:webHidden/>
          </w:rPr>
          <w:instrText xml:space="preserve"> PAGEREF _Toc121152435 \h </w:instrText>
        </w:r>
        <w:r w:rsidR="003A5681">
          <w:rPr>
            <w:webHidden/>
          </w:rPr>
        </w:r>
        <w:r w:rsidR="003A5681">
          <w:rPr>
            <w:webHidden/>
          </w:rPr>
          <w:fldChar w:fldCharType="separate"/>
        </w:r>
        <w:r>
          <w:rPr>
            <w:webHidden/>
          </w:rPr>
          <w:t>36</w:t>
        </w:r>
        <w:r w:rsidR="003A5681">
          <w:rPr>
            <w:webHidden/>
          </w:rPr>
          <w:fldChar w:fldCharType="end"/>
        </w:r>
      </w:hyperlink>
    </w:p>
    <w:p w14:paraId="4C017A7B" w14:textId="56EC11D3" w:rsidR="003A5681" w:rsidRDefault="00F31490">
      <w:pPr>
        <w:pStyle w:val="2"/>
        <w:rPr>
          <w:rFonts w:asciiTheme="minorHAnsi" w:eastAsiaTheme="minorEastAsia" w:hAnsiTheme="minorHAnsi"/>
          <w:noProof/>
          <w:sz w:val="21"/>
          <w:szCs w:val="22"/>
        </w:rPr>
      </w:pPr>
      <w:hyperlink w:anchor="_Toc121152436" w:history="1">
        <w:r w:rsidR="003A5681" w:rsidRPr="004531BD">
          <w:rPr>
            <w:rStyle w:val="a3"/>
            <w:noProof/>
          </w:rPr>
          <w:t>第22条　体制の整備等</w:t>
        </w:r>
        <w:r w:rsidR="003A5681">
          <w:rPr>
            <w:noProof/>
            <w:webHidden/>
          </w:rPr>
          <w:tab/>
        </w:r>
        <w:r w:rsidR="003A5681">
          <w:rPr>
            <w:noProof/>
            <w:webHidden/>
          </w:rPr>
          <w:fldChar w:fldCharType="begin"/>
        </w:r>
        <w:r w:rsidR="003A5681">
          <w:rPr>
            <w:noProof/>
            <w:webHidden/>
          </w:rPr>
          <w:instrText xml:space="preserve"> PAGEREF _Toc121152436 \h </w:instrText>
        </w:r>
        <w:r w:rsidR="003A5681">
          <w:rPr>
            <w:noProof/>
            <w:webHidden/>
          </w:rPr>
        </w:r>
        <w:r w:rsidR="003A5681">
          <w:rPr>
            <w:noProof/>
            <w:webHidden/>
          </w:rPr>
          <w:fldChar w:fldCharType="separate"/>
        </w:r>
        <w:r>
          <w:rPr>
            <w:noProof/>
            <w:webHidden/>
          </w:rPr>
          <w:t>36</w:t>
        </w:r>
        <w:r w:rsidR="003A5681">
          <w:rPr>
            <w:noProof/>
            <w:webHidden/>
          </w:rPr>
          <w:fldChar w:fldCharType="end"/>
        </w:r>
      </w:hyperlink>
    </w:p>
    <w:p w14:paraId="6FC4A456" w14:textId="4AEC6539" w:rsidR="003A5681" w:rsidRDefault="00F31490">
      <w:pPr>
        <w:pStyle w:val="2"/>
        <w:rPr>
          <w:rFonts w:asciiTheme="minorHAnsi" w:eastAsiaTheme="minorEastAsia" w:hAnsiTheme="minorHAnsi"/>
          <w:noProof/>
          <w:sz w:val="21"/>
          <w:szCs w:val="22"/>
        </w:rPr>
      </w:pPr>
      <w:hyperlink w:anchor="_Toc121152437" w:history="1">
        <w:r w:rsidR="003A5681" w:rsidRPr="004531BD">
          <w:rPr>
            <w:rStyle w:val="a3"/>
            <w:noProof/>
          </w:rPr>
          <w:t>第23条　三重県花とみどりの日及び三重県街路樹の日</w:t>
        </w:r>
        <w:r w:rsidR="003A5681">
          <w:rPr>
            <w:noProof/>
            <w:webHidden/>
          </w:rPr>
          <w:tab/>
        </w:r>
        <w:r w:rsidR="003A5681">
          <w:rPr>
            <w:noProof/>
            <w:webHidden/>
          </w:rPr>
          <w:fldChar w:fldCharType="begin"/>
        </w:r>
        <w:r w:rsidR="003A5681">
          <w:rPr>
            <w:noProof/>
            <w:webHidden/>
          </w:rPr>
          <w:instrText xml:space="preserve"> PAGEREF _Toc121152437 \h </w:instrText>
        </w:r>
        <w:r w:rsidR="003A5681">
          <w:rPr>
            <w:noProof/>
            <w:webHidden/>
          </w:rPr>
        </w:r>
        <w:r w:rsidR="003A5681">
          <w:rPr>
            <w:noProof/>
            <w:webHidden/>
          </w:rPr>
          <w:fldChar w:fldCharType="separate"/>
        </w:r>
        <w:r>
          <w:rPr>
            <w:noProof/>
            <w:webHidden/>
          </w:rPr>
          <w:t>37</w:t>
        </w:r>
        <w:r w:rsidR="003A5681">
          <w:rPr>
            <w:noProof/>
            <w:webHidden/>
          </w:rPr>
          <w:fldChar w:fldCharType="end"/>
        </w:r>
      </w:hyperlink>
    </w:p>
    <w:p w14:paraId="65E16768" w14:textId="51CF05D8" w:rsidR="003A5681" w:rsidRDefault="00F31490">
      <w:pPr>
        <w:pStyle w:val="2"/>
        <w:rPr>
          <w:rFonts w:asciiTheme="minorHAnsi" w:eastAsiaTheme="minorEastAsia" w:hAnsiTheme="minorHAnsi"/>
          <w:noProof/>
          <w:sz w:val="21"/>
          <w:szCs w:val="22"/>
        </w:rPr>
      </w:pPr>
      <w:hyperlink w:anchor="_Toc121152438" w:history="1">
        <w:r w:rsidR="003A5681" w:rsidRPr="004531BD">
          <w:rPr>
            <w:rStyle w:val="a3"/>
            <w:noProof/>
          </w:rPr>
          <w:t>第24条　財政上の措置</w:t>
        </w:r>
        <w:r w:rsidR="003A5681">
          <w:rPr>
            <w:noProof/>
            <w:webHidden/>
          </w:rPr>
          <w:tab/>
        </w:r>
        <w:r w:rsidR="003A5681">
          <w:rPr>
            <w:noProof/>
            <w:webHidden/>
          </w:rPr>
          <w:fldChar w:fldCharType="begin"/>
        </w:r>
        <w:r w:rsidR="003A5681">
          <w:rPr>
            <w:noProof/>
            <w:webHidden/>
          </w:rPr>
          <w:instrText xml:space="preserve"> PAGEREF _Toc121152438 \h </w:instrText>
        </w:r>
        <w:r w:rsidR="003A5681">
          <w:rPr>
            <w:noProof/>
            <w:webHidden/>
          </w:rPr>
        </w:r>
        <w:r w:rsidR="003A5681">
          <w:rPr>
            <w:noProof/>
            <w:webHidden/>
          </w:rPr>
          <w:fldChar w:fldCharType="separate"/>
        </w:r>
        <w:r>
          <w:rPr>
            <w:noProof/>
            <w:webHidden/>
          </w:rPr>
          <w:t>39</w:t>
        </w:r>
        <w:r w:rsidR="003A5681">
          <w:rPr>
            <w:noProof/>
            <w:webHidden/>
          </w:rPr>
          <w:fldChar w:fldCharType="end"/>
        </w:r>
      </w:hyperlink>
    </w:p>
    <w:p w14:paraId="1348FDD7" w14:textId="7F202136" w:rsidR="003A5681" w:rsidRDefault="00F31490">
      <w:pPr>
        <w:pStyle w:val="1"/>
        <w:rPr>
          <w:rFonts w:asciiTheme="minorHAnsi" w:eastAsiaTheme="minorEastAsia" w:hAnsiTheme="minorHAnsi"/>
          <w:b w:val="0"/>
          <w:sz w:val="21"/>
          <w:szCs w:val="22"/>
        </w:rPr>
      </w:pPr>
      <w:hyperlink w:anchor="_Toc121152439" w:history="1">
        <w:r w:rsidR="003A5681" w:rsidRPr="004531BD">
          <w:rPr>
            <w:rStyle w:val="a3"/>
          </w:rPr>
          <w:t>附則</w:t>
        </w:r>
        <w:r w:rsidR="003A5681">
          <w:rPr>
            <w:webHidden/>
          </w:rPr>
          <w:tab/>
        </w:r>
        <w:r w:rsidR="003A5681">
          <w:rPr>
            <w:webHidden/>
          </w:rPr>
          <w:fldChar w:fldCharType="begin"/>
        </w:r>
        <w:r w:rsidR="003A5681">
          <w:rPr>
            <w:webHidden/>
          </w:rPr>
          <w:instrText xml:space="preserve"> PAGEREF _Toc121152439 \h </w:instrText>
        </w:r>
        <w:r w:rsidR="003A5681">
          <w:rPr>
            <w:webHidden/>
          </w:rPr>
        </w:r>
        <w:r w:rsidR="003A5681">
          <w:rPr>
            <w:webHidden/>
          </w:rPr>
          <w:fldChar w:fldCharType="separate"/>
        </w:r>
        <w:r>
          <w:rPr>
            <w:webHidden/>
          </w:rPr>
          <w:t>40</w:t>
        </w:r>
        <w:r w:rsidR="003A5681">
          <w:rPr>
            <w:webHidden/>
          </w:rPr>
          <w:fldChar w:fldCharType="end"/>
        </w:r>
      </w:hyperlink>
    </w:p>
    <w:p w14:paraId="723EDAA6" w14:textId="3A359547" w:rsidR="003A5681" w:rsidRDefault="00F31490">
      <w:pPr>
        <w:pStyle w:val="2"/>
        <w:rPr>
          <w:rFonts w:asciiTheme="minorHAnsi" w:eastAsiaTheme="minorEastAsia" w:hAnsiTheme="minorHAnsi"/>
          <w:noProof/>
          <w:sz w:val="21"/>
          <w:szCs w:val="22"/>
        </w:rPr>
      </w:pPr>
      <w:hyperlink w:anchor="_Toc121152440" w:history="1">
        <w:r w:rsidR="003A5681" w:rsidRPr="004531BD">
          <w:rPr>
            <w:rStyle w:val="a3"/>
            <w:noProof/>
          </w:rPr>
          <w:t>１　施行期日</w:t>
        </w:r>
        <w:r w:rsidR="003A5681">
          <w:rPr>
            <w:noProof/>
            <w:webHidden/>
          </w:rPr>
          <w:tab/>
        </w:r>
        <w:r w:rsidR="003A5681">
          <w:rPr>
            <w:noProof/>
            <w:webHidden/>
          </w:rPr>
          <w:fldChar w:fldCharType="begin"/>
        </w:r>
        <w:r w:rsidR="003A5681">
          <w:rPr>
            <w:noProof/>
            <w:webHidden/>
          </w:rPr>
          <w:instrText xml:space="preserve"> PAGEREF _Toc121152440 \h </w:instrText>
        </w:r>
        <w:r w:rsidR="003A5681">
          <w:rPr>
            <w:noProof/>
            <w:webHidden/>
          </w:rPr>
        </w:r>
        <w:r w:rsidR="003A5681">
          <w:rPr>
            <w:noProof/>
            <w:webHidden/>
          </w:rPr>
          <w:fldChar w:fldCharType="separate"/>
        </w:r>
        <w:r>
          <w:rPr>
            <w:noProof/>
            <w:webHidden/>
          </w:rPr>
          <w:t>40</w:t>
        </w:r>
        <w:r w:rsidR="003A5681">
          <w:rPr>
            <w:noProof/>
            <w:webHidden/>
          </w:rPr>
          <w:fldChar w:fldCharType="end"/>
        </w:r>
      </w:hyperlink>
    </w:p>
    <w:p w14:paraId="7056FF53" w14:textId="5E5F923C" w:rsidR="003A5681" w:rsidRDefault="00F31490">
      <w:pPr>
        <w:pStyle w:val="2"/>
        <w:rPr>
          <w:rFonts w:asciiTheme="minorHAnsi" w:eastAsiaTheme="minorEastAsia" w:hAnsiTheme="minorHAnsi"/>
          <w:noProof/>
          <w:sz w:val="21"/>
          <w:szCs w:val="22"/>
        </w:rPr>
      </w:pPr>
      <w:hyperlink w:anchor="_Toc121152441" w:history="1">
        <w:r w:rsidR="003A5681" w:rsidRPr="004531BD">
          <w:rPr>
            <w:rStyle w:val="a3"/>
            <w:noProof/>
          </w:rPr>
          <w:t>２　準備行為</w:t>
        </w:r>
        <w:r w:rsidR="003A5681">
          <w:rPr>
            <w:noProof/>
            <w:webHidden/>
          </w:rPr>
          <w:tab/>
        </w:r>
        <w:r w:rsidR="003A5681">
          <w:rPr>
            <w:noProof/>
            <w:webHidden/>
          </w:rPr>
          <w:fldChar w:fldCharType="begin"/>
        </w:r>
        <w:r w:rsidR="003A5681">
          <w:rPr>
            <w:noProof/>
            <w:webHidden/>
          </w:rPr>
          <w:instrText xml:space="preserve"> PAGEREF _Toc121152441 \h </w:instrText>
        </w:r>
        <w:r w:rsidR="003A5681">
          <w:rPr>
            <w:noProof/>
            <w:webHidden/>
          </w:rPr>
        </w:r>
        <w:r w:rsidR="003A5681">
          <w:rPr>
            <w:noProof/>
            <w:webHidden/>
          </w:rPr>
          <w:fldChar w:fldCharType="separate"/>
        </w:r>
        <w:r>
          <w:rPr>
            <w:noProof/>
            <w:webHidden/>
          </w:rPr>
          <w:t>42</w:t>
        </w:r>
        <w:r w:rsidR="003A5681">
          <w:rPr>
            <w:noProof/>
            <w:webHidden/>
          </w:rPr>
          <w:fldChar w:fldCharType="end"/>
        </w:r>
      </w:hyperlink>
    </w:p>
    <w:p w14:paraId="548DF814" w14:textId="4A52A807" w:rsidR="003A5681" w:rsidRDefault="00F31490">
      <w:pPr>
        <w:pStyle w:val="2"/>
        <w:rPr>
          <w:rFonts w:asciiTheme="minorHAnsi" w:eastAsiaTheme="minorEastAsia" w:hAnsiTheme="minorHAnsi"/>
          <w:noProof/>
          <w:sz w:val="21"/>
          <w:szCs w:val="22"/>
        </w:rPr>
      </w:pPr>
      <w:hyperlink w:anchor="_Toc121152442" w:history="1">
        <w:r w:rsidR="003A5681" w:rsidRPr="004531BD">
          <w:rPr>
            <w:rStyle w:val="a3"/>
            <w:noProof/>
          </w:rPr>
          <w:t>３　検討</w:t>
        </w:r>
        <w:r w:rsidR="003A5681">
          <w:rPr>
            <w:noProof/>
            <w:webHidden/>
          </w:rPr>
          <w:tab/>
        </w:r>
        <w:r w:rsidR="003A5681">
          <w:rPr>
            <w:noProof/>
            <w:webHidden/>
          </w:rPr>
          <w:fldChar w:fldCharType="begin"/>
        </w:r>
        <w:r w:rsidR="003A5681">
          <w:rPr>
            <w:noProof/>
            <w:webHidden/>
          </w:rPr>
          <w:instrText xml:space="preserve"> PAGEREF _Toc121152442 \h </w:instrText>
        </w:r>
        <w:r w:rsidR="003A5681">
          <w:rPr>
            <w:noProof/>
            <w:webHidden/>
          </w:rPr>
        </w:r>
        <w:r w:rsidR="003A5681">
          <w:rPr>
            <w:noProof/>
            <w:webHidden/>
          </w:rPr>
          <w:fldChar w:fldCharType="separate"/>
        </w:r>
        <w:r>
          <w:rPr>
            <w:noProof/>
            <w:webHidden/>
          </w:rPr>
          <w:t>43</w:t>
        </w:r>
        <w:r w:rsidR="003A5681">
          <w:rPr>
            <w:noProof/>
            <w:webHidden/>
          </w:rPr>
          <w:fldChar w:fldCharType="end"/>
        </w:r>
      </w:hyperlink>
    </w:p>
    <w:p w14:paraId="2A9F214B" w14:textId="35D5DC3B" w:rsidR="00A95CA8" w:rsidRPr="00890CD8" w:rsidRDefault="00A95CA8" w:rsidP="00731875">
      <w:pPr>
        <w:pStyle w:val="1"/>
      </w:pPr>
      <w:r w:rsidRPr="00890CD8">
        <w:fldChar w:fldCharType="end"/>
      </w:r>
      <w:r w:rsidRPr="00890CD8">
        <w:br w:type="page"/>
      </w:r>
    </w:p>
    <w:p w14:paraId="5B0AAD62" w14:textId="12B8EF68" w:rsidR="00FF571E" w:rsidRPr="00890CD8" w:rsidRDefault="00FF571E" w:rsidP="00B50F61">
      <w:pPr>
        <w:spacing w:line="360" w:lineRule="exact"/>
        <w:outlineLvl w:val="0"/>
        <w:rPr>
          <w:b/>
        </w:rPr>
      </w:pPr>
      <w:bookmarkStart w:id="0" w:name="_Toc121152406"/>
      <w:r w:rsidRPr="00890CD8">
        <w:rPr>
          <w:rFonts w:hint="eastAsia"/>
          <w:b/>
        </w:rPr>
        <w:t>はじめに</w:t>
      </w:r>
      <w:bookmarkEnd w:id="0"/>
    </w:p>
    <w:p w14:paraId="5BC53548" w14:textId="41F71D4B" w:rsidR="00FF571E" w:rsidRPr="0099017A" w:rsidRDefault="00A30908" w:rsidP="00DD46F1">
      <w:pPr>
        <w:spacing w:line="360" w:lineRule="exact"/>
        <w:ind w:firstLineChars="100" w:firstLine="240"/>
        <w:rPr>
          <w:rFonts w:ascii="ＭＳ 明朝" w:eastAsia="ＭＳ 明朝" w:hAnsi="ＭＳ 明朝"/>
        </w:rPr>
      </w:pPr>
      <w:r w:rsidRPr="0099017A">
        <w:rPr>
          <w:rFonts w:ascii="ＭＳ 明朝" w:eastAsia="ＭＳ 明朝" w:hAnsi="ＭＳ 明朝" w:hint="eastAsia"/>
        </w:rPr>
        <w:t>花や木で健やかな三重をつくる条例策定調査特別委員会（以下「委員会」という。）は、アフターコロナを見通し、花や木で美しい三重のまちづくりを進めていくこと等により、心身ともに健やかな県民の暮らしを実現するための条例の策定に向け、調査・検討を行う</w:t>
      </w:r>
      <w:r w:rsidR="008E237D" w:rsidRPr="0099017A">
        <w:rPr>
          <w:rFonts w:ascii="ＭＳ 明朝" w:eastAsia="ＭＳ 明朝" w:hAnsi="ＭＳ 明朝" w:hint="eastAsia"/>
        </w:rPr>
        <w:t>ことを所管調査事項として</w:t>
      </w:r>
      <w:r w:rsidRPr="0099017A">
        <w:rPr>
          <w:rFonts w:ascii="ＭＳ 明朝" w:eastAsia="ＭＳ 明朝" w:hAnsi="ＭＳ 明朝" w:hint="eastAsia"/>
        </w:rPr>
        <w:t>令和３年</w:t>
      </w:r>
      <w:r w:rsidR="008E237D" w:rsidRPr="0099017A">
        <w:rPr>
          <w:rFonts w:ascii="ＭＳ 明朝" w:eastAsia="ＭＳ 明朝" w:hAnsi="ＭＳ 明朝" w:hint="eastAsia"/>
        </w:rPr>
        <w:t>５月</w:t>
      </w:r>
      <w:r w:rsidR="008E237D" w:rsidRPr="0099017A">
        <w:rPr>
          <w:rFonts w:ascii="ＭＳ 明朝" w:eastAsia="ＭＳ 明朝" w:hAnsi="ＭＳ 明朝"/>
        </w:rPr>
        <w:t>18</w:t>
      </w:r>
      <w:r w:rsidR="008E237D" w:rsidRPr="0099017A">
        <w:rPr>
          <w:rFonts w:ascii="ＭＳ 明朝" w:eastAsia="ＭＳ 明朝" w:hAnsi="ＭＳ 明朝" w:hint="eastAsia"/>
        </w:rPr>
        <w:t>日に設置された。</w:t>
      </w:r>
    </w:p>
    <w:p w14:paraId="402B9778" w14:textId="6700B50B" w:rsidR="008E237D" w:rsidRPr="0099017A" w:rsidRDefault="008E237D" w:rsidP="00DD46F1">
      <w:pPr>
        <w:spacing w:line="360" w:lineRule="exact"/>
        <w:ind w:firstLineChars="100" w:firstLine="240"/>
        <w:rPr>
          <w:rFonts w:ascii="ＭＳ 明朝" w:eastAsia="ＭＳ 明朝" w:hAnsi="ＭＳ 明朝"/>
        </w:rPr>
      </w:pPr>
    </w:p>
    <w:p w14:paraId="212E41E3" w14:textId="2ACBF0F2" w:rsidR="00957603" w:rsidRPr="0099017A" w:rsidRDefault="00957603" w:rsidP="00DD46F1">
      <w:pPr>
        <w:spacing w:line="360" w:lineRule="exact"/>
        <w:ind w:firstLineChars="100" w:firstLine="240"/>
        <w:rPr>
          <w:rFonts w:ascii="ＭＳ 明朝" w:eastAsia="ＭＳ 明朝" w:hAnsi="ＭＳ 明朝"/>
        </w:rPr>
      </w:pPr>
      <w:r w:rsidRPr="0099017A">
        <w:rPr>
          <w:rFonts w:ascii="ＭＳ 明朝" w:eastAsia="ＭＳ 明朝" w:hAnsi="ＭＳ 明朝" w:hint="eastAsia"/>
        </w:rPr>
        <w:t>委員会を設置した背景として、</w:t>
      </w:r>
      <w:r w:rsidR="00F62B3B" w:rsidRPr="0099017A">
        <w:rPr>
          <w:rFonts w:ascii="ＭＳ 明朝" w:eastAsia="ＭＳ 明朝" w:hAnsi="ＭＳ 明朝" w:hint="eastAsia"/>
        </w:rPr>
        <w:t>委員会が設置された時期</w:t>
      </w:r>
      <w:r w:rsidR="00464715" w:rsidRPr="0099017A">
        <w:rPr>
          <w:rFonts w:ascii="ＭＳ 明朝" w:eastAsia="ＭＳ 明朝" w:hAnsi="ＭＳ 明朝" w:hint="eastAsia"/>
        </w:rPr>
        <w:t>は、</w:t>
      </w:r>
      <w:r w:rsidRPr="0099017A">
        <w:rPr>
          <w:rFonts w:ascii="ＭＳ 明朝" w:eastAsia="ＭＳ 明朝" w:hAnsi="ＭＳ 明朝" w:hint="eastAsia"/>
        </w:rPr>
        <w:t>新型コロナウイルス感染症</w:t>
      </w:r>
      <w:r w:rsidR="00672FD4" w:rsidRPr="0099017A">
        <w:rPr>
          <w:rFonts w:ascii="ＭＳ 明朝" w:eastAsia="ＭＳ 明朝" w:hAnsi="ＭＳ 明朝" w:hint="eastAsia"/>
        </w:rPr>
        <w:t>が流行しており、様々な暗い</w:t>
      </w:r>
      <w:r w:rsidRPr="0099017A">
        <w:rPr>
          <w:rFonts w:ascii="ＭＳ 明朝" w:eastAsia="ＭＳ 明朝" w:hAnsi="ＭＳ 明朝" w:hint="eastAsia"/>
        </w:rPr>
        <w:t>話題が</w:t>
      </w:r>
      <w:r w:rsidR="00672FD4" w:rsidRPr="0099017A">
        <w:rPr>
          <w:rFonts w:ascii="ＭＳ 明朝" w:eastAsia="ＭＳ 明朝" w:hAnsi="ＭＳ 明朝" w:hint="eastAsia"/>
        </w:rPr>
        <w:t>広がる中で</w:t>
      </w:r>
      <w:r w:rsidRPr="0099017A">
        <w:rPr>
          <w:rFonts w:ascii="ＭＳ 明朝" w:eastAsia="ＭＳ 明朝" w:hAnsi="ＭＳ 明朝" w:hint="eastAsia"/>
        </w:rPr>
        <w:t>、</w:t>
      </w:r>
      <w:r w:rsidR="00672FD4" w:rsidRPr="0099017A">
        <w:rPr>
          <w:rFonts w:ascii="ＭＳ 明朝" w:eastAsia="ＭＳ 明朝" w:hAnsi="ＭＳ 明朝" w:hint="eastAsia"/>
        </w:rPr>
        <w:t>県民に対して、</w:t>
      </w:r>
      <w:r w:rsidRPr="0099017A">
        <w:rPr>
          <w:rFonts w:ascii="ＭＳ 明朝" w:eastAsia="ＭＳ 明朝" w:hAnsi="ＭＳ 明朝" w:hint="eastAsia"/>
        </w:rPr>
        <w:t>花</w:t>
      </w:r>
      <w:r w:rsidR="00464715" w:rsidRPr="0099017A">
        <w:rPr>
          <w:rFonts w:ascii="ＭＳ 明朝" w:eastAsia="ＭＳ 明朝" w:hAnsi="ＭＳ 明朝" w:hint="eastAsia"/>
        </w:rPr>
        <w:t>と</w:t>
      </w:r>
      <w:r w:rsidRPr="0099017A">
        <w:rPr>
          <w:rFonts w:ascii="ＭＳ 明朝" w:eastAsia="ＭＳ 明朝" w:hAnsi="ＭＳ 明朝" w:hint="eastAsia"/>
        </w:rPr>
        <w:t>みどりを通じて、</w:t>
      </w:r>
      <w:r w:rsidR="00F62B3B" w:rsidRPr="0099017A">
        <w:rPr>
          <w:rFonts w:ascii="ＭＳ 明朝" w:eastAsia="ＭＳ 明朝" w:hAnsi="ＭＳ 明朝" w:hint="eastAsia"/>
        </w:rPr>
        <w:t>優しさあふれる健やかなふるさと三重</w:t>
      </w:r>
      <w:r w:rsidR="00464715" w:rsidRPr="0099017A">
        <w:rPr>
          <w:rFonts w:ascii="ＭＳ 明朝" w:eastAsia="ＭＳ 明朝" w:hAnsi="ＭＳ 明朝" w:hint="eastAsia"/>
        </w:rPr>
        <w:t>を</w:t>
      </w:r>
      <w:r w:rsidR="00F62B3B" w:rsidRPr="0099017A">
        <w:rPr>
          <w:rFonts w:ascii="ＭＳ 明朝" w:eastAsia="ＭＳ 明朝" w:hAnsi="ＭＳ 明朝" w:hint="eastAsia"/>
        </w:rPr>
        <w:t>目指す</w:t>
      </w:r>
      <w:r w:rsidR="00672FD4" w:rsidRPr="0099017A">
        <w:rPr>
          <w:rFonts w:ascii="ＭＳ 明朝" w:eastAsia="ＭＳ 明朝" w:hAnsi="ＭＳ 明朝" w:hint="eastAsia"/>
        </w:rPr>
        <w:t>という</w:t>
      </w:r>
      <w:r w:rsidRPr="0099017A">
        <w:rPr>
          <w:rFonts w:ascii="ＭＳ 明朝" w:eastAsia="ＭＳ 明朝" w:hAnsi="ＭＳ 明朝" w:hint="eastAsia"/>
        </w:rPr>
        <w:t>明るい話題を提供</w:t>
      </w:r>
      <w:r w:rsidR="00F62B3B" w:rsidRPr="0099017A">
        <w:rPr>
          <w:rFonts w:ascii="ＭＳ 明朝" w:eastAsia="ＭＳ 明朝" w:hAnsi="ＭＳ 明朝" w:hint="eastAsia"/>
        </w:rPr>
        <w:t>できないかとの思いがあったことが挙げられる。また、</w:t>
      </w:r>
      <w:r w:rsidR="00464715" w:rsidRPr="0099017A">
        <w:rPr>
          <w:rFonts w:ascii="ＭＳ 明朝" w:eastAsia="ＭＳ 明朝" w:hAnsi="ＭＳ 明朝" w:hint="eastAsia"/>
        </w:rPr>
        <w:t>県内で</w:t>
      </w:r>
      <w:r w:rsidR="00F62B3B" w:rsidRPr="0099017A">
        <w:rPr>
          <w:rFonts w:ascii="ＭＳ 明朝" w:eastAsia="ＭＳ 明朝" w:hAnsi="ＭＳ 明朝" w:hint="eastAsia"/>
        </w:rPr>
        <w:t>は</w:t>
      </w:r>
      <w:r w:rsidR="00672FD4" w:rsidRPr="0099017A">
        <w:rPr>
          <w:rFonts w:ascii="ＭＳ 明朝" w:eastAsia="ＭＳ 明朝" w:hAnsi="ＭＳ 明朝" w:hint="eastAsia"/>
        </w:rPr>
        <w:t>、道路の維持管理の効率化のため、街路樹を伐採してコンクリートで固めてしまうなど、</w:t>
      </w:r>
      <w:r w:rsidR="00F62B3B" w:rsidRPr="0099017A">
        <w:rPr>
          <w:rFonts w:ascii="ＭＳ 明朝" w:eastAsia="ＭＳ 明朝" w:hAnsi="ＭＳ 明朝" w:hint="eastAsia"/>
        </w:rPr>
        <w:t>花とみどりを取り巻く</w:t>
      </w:r>
      <w:r w:rsidR="00672FD4" w:rsidRPr="0099017A">
        <w:rPr>
          <w:rFonts w:ascii="ＭＳ 明朝" w:eastAsia="ＭＳ 明朝" w:hAnsi="ＭＳ 明朝" w:hint="eastAsia"/>
        </w:rPr>
        <w:t>様々な</w:t>
      </w:r>
      <w:r w:rsidR="00F62B3B" w:rsidRPr="0099017A">
        <w:rPr>
          <w:rFonts w:ascii="ＭＳ 明朝" w:eastAsia="ＭＳ 明朝" w:hAnsi="ＭＳ 明朝" w:hint="eastAsia"/>
        </w:rPr>
        <w:t>課題が浮き彫りになっており、これらの課題についても、併せて検討していきたいとの思いがあったこと</w:t>
      </w:r>
      <w:r w:rsidR="00672FD4" w:rsidRPr="0099017A">
        <w:rPr>
          <w:rFonts w:ascii="ＭＳ 明朝" w:eastAsia="ＭＳ 明朝" w:hAnsi="ＭＳ 明朝" w:hint="eastAsia"/>
        </w:rPr>
        <w:t>も挙げられる。</w:t>
      </w:r>
    </w:p>
    <w:p w14:paraId="24F8DCF0" w14:textId="07AA79EB" w:rsidR="00957603" w:rsidRPr="0099017A" w:rsidRDefault="00957603" w:rsidP="00DD46F1">
      <w:pPr>
        <w:spacing w:line="360" w:lineRule="exact"/>
        <w:ind w:firstLineChars="100" w:firstLine="240"/>
        <w:rPr>
          <w:rFonts w:ascii="ＭＳ 明朝" w:eastAsia="ＭＳ 明朝" w:hAnsi="ＭＳ 明朝"/>
        </w:rPr>
      </w:pPr>
    </w:p>
    <w:p w14:paraId="7308C429" w14:textId="542900AA" w:rsidR="008E237D" w:rsidRPr="0099017A" w:rsidRDefault="008E237D" w:rsidP="00DD46F1">
      <w:pPr>
        <w:spacing w:line="360" w:lineRule="exact"/>
        <w:ind w:firstLineChars="100" w:firstLine="240"/>
        <w:rPr>
          <w:rFonts w:ascii="ＭＳ 明朝" w:eastAsia="ＭＳ 明朝" w:hAnsi="ＭＳ 明朝"/>
        </w:rPr>
      </w:pPr>
      <w:r w:rsidRPr="0099017A">
        <w:rPr>
          <w:rFonts w:ascii="ＭＳ 明朝" w:eastAsia="ＭＳ 明朝" w:hAnsi="ＭＳ 明朝" w:hint="eastAsia"/>
        </w:rPr>
        <w:t>委員会では、</w:t>
      </w:r>
      <w:r w:rsidR="00957603" w:rsidRPr="0099017A">
        <w:rPr>
          <w:rFonts w:ascii="ＭＳ 明朝" w:eastAsia="ＭＳ 明朝" w:hAnsi="ＭＳ 明朝" w:hint="eastAsia"/>
        </w:rPr>
        <w:t>以下のとおり、</w:t>
      </w:r>
      <w:r w:rsidRPr="0099017A">
        <w:rPr>
          <w:rFonts w:ascii="ＭＳ 明朝" w:eastAsia="ＭＳ 明朝" w:hAnsi="ＭＳ 明朝" w:hint="eastAsia"/>
        </w:rPr>
        <w:t>●回の委員会を開催するとともに、</w:t>
      </w:r>
      <w:r w:rsidR="00EC64C9" w:rsidRPr="0099017A">
        <w:rPr>
          <w:rFonts w:ascii="ＭＳ 明朝" w:eastAsia="ＭＳ 明朝" w:hAnsi="ＭＳ 明朝" w:hint="eastAsia"/>
        </w:rPr>
        <w:t>１</w:t>
      </w:r>
      <w:r w:rsidR="00957603" w:rsidRPr="0099017A">
        <w:rPr>
          <w:rFonts w:ascii="ＭＳ 明朝" w:eastAsia="ＭＳ 明朝" w:hAnsi="ＭＳ 明朝" w:hint="eastAsia"/>
        </w:rPr>
        <w:t>回の県内調査</w:t>
      </w:r>
      <w:r w:rsidR="00EC64C9" w:rsidRPr="0099017A">
        <w:rPr>
          <w:rFonts w:ascii="ＭＳ 明朝" w:eastAsia="ＭＳ 明朝" w:hAnsi="ＭＳ 明朝" w:hint="eastAsia"/>
        </w:rPr>
        <w:t>及び２回の県外調査</w:t>
      </w:r>
      <w:r w:rsidR="00957603" w:rsidRPr="0099017A">
        <w:rPr>
          <w:rFonts w:ascii="ＭＳ 明朝" w:eastAsia="ＭＳ 明朝" w:hAnsi="ＭＳ 明朝" w:hint="eastAsia"/>
        </w:rPr>
        <w:t>を実施</w:t>
      </w:r>
      <w:r w:rsidR="00464715" w:rsidRPr="0099017A">
        <w:rPr>
          <w:rFonts w:ascii="ＭＳ 明朝" w:eastAsia="ＭＳ 明朝" w:hAnsi="ＭＳ 明朝" w:hint="eastAsia"/>
        </w:rPr>
        <w:t>し</w:t>
      </w:r>
      <w:r w:rsidR="00957603" w:rsidRPr="0099017A">
        <w:rPr>
          <w:rFonts w:ascii="ＭＳ 明朝" w:eastAsia="ＭＳ 明朝" w:hAnsi="ＭＳ 明朝" w:hint="eastAsia"/>
        </w:rPr>
        <w:t>、「花とみどりの三重づくり条例案（仮称）」を提案するに至った。</w:t>
      </w:r>
    </w:p>
    <w:tbl>
      <w:tblPr>
        <w:tblStyle w:val="af3"/>
        <w:tblW w:w="0" w:type="auto"/>
        <w:tblLook w:val="04A0" w:firstRow="1" w:lastRow="0" w:firstColumn="1" w:lastColumn="0" w:noHBand="0" w:noVBand="1"/>
      </w:tblPr>
      <w:tblGrid>
        <w:gridCol w:w="1176"/>
        <w:gridCol w:w="1219"/>
        <w:gridCol w:w="6099"/>
      </w:tblGrid>
      <w:tr w:rsidR="000E050D" w:rsidRPr="0099017A" w14:paraId="729294B9" w14:textId="77777777" w:rsidTr="000E050D">
        <w:tc>
          <w:tcPr>
            <w:tcW w:w="1176" w:type="dxa"/>
            <w:shd w:val="clear" w:color="auto" w:fill="000000" w:themeFill="text1"/>
          </w:tcPr>
          <w:p w14:paraId="1ACA7334" w14:textId="2A583F6D" w:rsidR="00A30908" w:rsidRPr="0099017A" w:rsidRDefault="002F1124" w:rsidP="00DD46F1">
            <w:pPr>
              <w:spacing w:line="360" w:lineRule="exact"/>
              <w:jc w:val="center"/>
            </w:pPr>
            <w:r w:rsidRPr="0099017A">
              <w:rPr>
                <w:rFonts w:hint="eastAsia"/>
              </w:rPr>
              <w:t>年月日</w:t>
            </w:r>
          </w:p>
        </w:tc>
        <w:tc>
          <w:tcPr>
            <w:tcW w:w="1219" w:type="dxa"/>
            <w:shd w:val="clear" w:color="auto" w:fill="000000" w:themeFill="text1"/>
          </w:tcPr>
          <w:p w14:paraId="63B24763" w14:textId="4F54CFC8" w:rsidR="00A30908" w:rsidRPr="0099017A" w:rsidRDefault="002F1124" w:rsidP="00DD46F1">
            <w:pPr>
              <w:spacing w:line="360" w:lineRule="exact"/>
              <w:jc w:val="center"/>
            </w:pPr>
            <w:r w:rsidRPr="0099017A">
              <w:rPr>
                <w:rFonts w:hint="eastAsia"/>
              </w:rPr>
              <w:t>委員会</w:t>
            </w:r>
          </w:p>
        </w:tc>
        <w:tc>
          <w:tcPr>
            <w:tcW w:w="6099" w:type="dxa"/>
            <w:shd w:val="clear" w:color="auto" w:fill="000000" w:themeFill="text1"/>
          </w:tcPr>
          <w:p w14:paraId="49699554" w14:textId="457DDEC8" w:rsidR="00A30908" w:rsidRPr="0099017A" w:rsidRDefault="002F1124" w:rsidP="00DD46F1">
            <w:pPr>
              <w:spacing w:line="360" w:lineRule="exact"/>
              <w:jc w:val="center"/>
            </w:pPr>
            <w:r w:rsidRPr="0099017A">
              <w:rPr>
                <w:rFonts w:hint="eastAsia"/>
              </w:rPr>
              <w:t>概要</w:t>
            </w:r>
          </w:p>
        </w:tc>
      </w:tr>
      <w:tr w:rsidR="00F62B3B" w:rsidRPr="0099017A" w14:paraId="1BE7BC5C" w14:textId="77777777" w:rsidTr="00582904">
        <w:tc>
          <w:tcPr>
            <w:tcW w:w="1176" w:type="dxa"/>
          </w:tcPr>
          <w:p w14:paraId="7C607BE8" w14:textId="5AE81907" w:rsidR="00A30908" w:rsidRPr="0099017A" w:rsidRDefault="002F1124" w:rsidP="00DD46F1">
            <w:pPr>
              <w:spacing w:line="360" w:lineRule="exact"/>
              <w:jc w:val="center"/>
            </w:pPr>
            <w:r w:rsidRPr="0099017A">
              <w:t>R3.05.18</w:t>
            </w:r>
          </w:p>
        </w:tc>
        <w:tc>
          <w:tcPr>
            <w:tcW w:w="1219" w:type="dxa"/>
          </w:tcPr>
          <w:p w14:paraId="1C7E797B" w14:textId="368E385E" w:rsidR="00A30908" w:rsidRPr="0099017A" w:rsidRDefault="002F1124" w:rsidP="00DD46F1">
            <w:pPr>
              <w:spacing w:line="360" w:lineRule="exact"/>
              <w:jc w:val="center"/>
            </w:pPr>
            <w:r w:rsidRPr="0099017A">
              <w:rPr>
                <w:rFonts w:hint="eastAsia"/>
              </w:rPr>
              <w:t>第１回</w:t>
            </w:r>
          </w:p>
        </w:tc>
        <w:tc>
          <w:tcPr>
            <w:tcW w:w="6099" w:type="dxa"/>
          </w:tcPr>
          <w:p w14:paraId="3B072373" w14:textId="43C44252" w:rsidR="00A30908" w:rsidRPr="0099017A" w:rsidRDefault="002F1124">
            <w:pPr>
              <w:spacing w:line="360" w:lineRule="exact"/>
            </w:pPr>
            <w:r w:rsidRPr="0099017A">
              <w:rPr>
                <w:rFonts w:hint="eastAsia"/>
              </w:rPr>
              <w:t>○　正副委員長の互選</w:t>
            </w:r>
            <w:r w:rsidR="00E214C7" w:rsidRPr="0099017A">
              <w:rPr>
                <w:rFonts w:hint="eastAsia"/>
              </w:rPr>
              <w:t>について</w:t>
            </w:r>
          </w:p>
        </w:tc>
      </w:tr>
      <w:tr w:rsidR="00F62B3B" w:rsidRPr="0099017A" w14:paraId="404F5E9E" w14:textId="77777777" w:rsidTr="00582904">
        <w:tc>
          <w:tcPr>
            <w:tcW w:w="1176" w:type="dxa"/>
          </w:tcPr>
          <w:p w14:paraId="2431D723" w14:textId="2A833F1E" w:rsidR="00A30908" w:rsidRPr="0099017A" w:rsidRDefault="002F1124" w:rsidP="00DD46F1">
            <w:pPr>
              <w:spacing w:line="360" w:lineRule="exact"/>
              <w:jc w:val="center"/>
            </w:pPr>
            <w:r w:rsidRPr="0099017A">
              <w:t>R3.05.31</w:t>
            </w:r>
          </w:p>
        </w:tc>
        <w:tc>
          <w:tcPr>
            <w:tcW w:w="1219" w:type="dxa"/>
          </w:tcPr>
          <w:p w14:paraId="271718A8" w14:textId="544193F6" w:rsidR="00A30908" w:rsidRPr="0099017A" w:rsidRDefault="002F1124" w:rsidP="00DD46F1">
            <w:pPr>
              <w:spacing w:line="360" w:lineRule="exact"/>
              <w:jc w:val="center"/>
            </w:pPr>
            <w:r w:rsidRPr="0099017A">
              <w:rPr>
                <w:rFonts w:hint="eastAsia"/>
              </w:rPr>
              <w:t>第２回</w:t>
            </w:r>
          </w:p>
        </w:tc>
        <w:tc>
          <w:tcPr>
            <w:tcW w:w="6099" w:type="dxa"/>
          </w:tcPr>
          <w:p w14:paraId="3C19AEB0" w14:textId="714AC451" w:rsidR="00A30908" w:rsidRPr="0099017A" w:rsidRDefault="002F1124">
            <w:pPr>
              <w:spacing w:line="360" w:lineRule="exact"/>
            </w:pPr>
            <w:r w:rsidRPr="0099017A">
              <w:rPr>
                <w:rFonts w:hint="eastAsia"/>
              </w:rPr>
              <w:t>○　活動計画</w:t>
            </w:r>
            <w:r w:rsidR="00E214C7" w:rsidRPr="0099017A">
              <w:rPr>
                <w:rFonts w:hint="eastAsia"/>
              </w:rPr>
              <w:t>の作成について</w:t>
            </w:r>
          </w:p>
        </w:tc>
      </w:tr>
      <w:tr w:rsidR="00F62B3B" w:rsidRPr="0099017A" w14:paraId="2DA6F9AA" w14:textId="77777777" w:rsidTr="00582904">
        <w:tc>
          <w:tcPr>
            <w:tcW w:w="1176" w:type="dxa"/>
          </w:tcPr>
          <w:p w14:paraId="3FEDB495" w14:textId="71B72DE9" w:rsidR="00A30908" w:rsidRPr="0099017A" w:rsidRDefault="002F1124" w:rsidP="00DD46F1">
            <w:pPr>
              <w:spacing w:line="360" w:lineRule="exact"/>
              <w:jc w:val="center"/>
            </w:pPr>
            <w:r w:rsidRPr="0099017A">
              <w:t>R3.06.28</w:t>
            </w:r>
          </w:p>
        </w:tc>
        <w:tc>
          <w:tcPr>
            <w:tcW w:w="1219" w:type="dxa"/>
          </w:tcPr>
          <w:p w14:paraId="1D358229" w14:textId="6934AD7F" w:rsidR="00A30908" w:rsidRPr="0099017A" w:rsidRDefault="002F1124" w:rsidP="00DD46F1">
            <w:pPr>
              <w:spacing w:line="360" w:lineRule="exact"/>
              <w:jc w:val="center"/>
            </w:pPr>
            <w:r w:rsidRPr="0099017A">
              <w:rPr>
                <w:rFonts w:hint="eastAsia"/>
              </w:rPr>
              <w:t>第３回</w:t>
            </w:r>
          </w:p>
        </w:tc>
        <w:tc>
          <w:tcPr>
            <w:tcW w:w="6099" w:type="dxa"/>
          </w:tcPr>
          <w:p w14:paraId="2BF3835A" w14:textId="4CDEA692" w:rsidR="00A30908" w:rsidRPr="0099017A" w:rsidRDefault="002F1124">
            <w:pPr>
              <w:spacing w:line="360" w:lineRule="exact"/>
            </w:pPr>
            <w:r w:rsidRPr="0099017A">
              <w:rPr>
                <w:rFonts w:hint="eastAsia"/>
              </w:rPr>
              <w:t>○　参考人の出席要求</w:t>
            </w:r>
            <w:r w:rsidR="00E214C7" w:rsidRPr="0099017A">
              <w:rPr>
                <w:rFonts w:hint="eastAsia"/>
              </w:rPr>
              <w:t>について</w:t>
            </w:r>
          </w:p>
          <w:p w14:paraId="28CF240E" w14:textId="63B8B75B" w:rsidR="002F1124" w:rsidRPr="0099017A" w:rsidRDefault="002F1124">
            <w:pPr>
              <w:spacing w:line="360" w:lineRule="exact"/>
            </w:pPr>
            <w:r w:rsidRPr="0099017A">
              <w:rPr>
                <w:rFonts w:hint="eastAsia"/>
              </w:rPr>
              <w:t xml:space="preserve">○　</w:t>
            </w:r>
            <w:r w:rsidR="00E214C7" w:rsidRPr="0099017A">
              <w:rPr>
                <w:rFonts w:hint="eastAsia"/>
              </w:rPr>
              <w:t>花や木の活用に関する県の取組等について</w:t>
            </w:r>
          </w:p>
        </w:tc>
      </w:tr>
      <w:tr w:rsidR="00F62B3B" w:rsidRPr="0099017A" w14:paraId="106568E1" w14:textId="77777777" w:rsidTr="00582904">
        <w:tc>
          <w:tcPr>
            <w:tcW w:w="1176" w:type="dxa"/>
          </w:tcPr>
          <w:p w14:paraId="79C4BAA8" w14:textId="4E2F1A02" w:rsidR="00A30908" w:rsidRPr="0099017A" w:rsidRDefault="002F1124" w:rsidP="00DD46F1">
            <w:pPr>
              <w:spacing w:line="360" w:lineRule="exact"/>
              <w:jc w:val="center"/>
            </w:pPr>
            <w:r w:rsidRPr="0099017A">
              <w:t>R3.07.07</w:t>
            </w:r>
          </w:p>
        </w:tc>
        <w:tc>
          <w:tcPr>
            <w:tcW w:w="1219" w:type="dxa"/>
          </w:tcPr>
          <w:p w14:paraId="0B39BF50" w14:textId="201DF397" w:rsidR="00A30908" w:rsidRPr="0099017A" w:rsidRDefault="002F1124" w:rsidP="00DD46F1">
            <w:pPr>
              <w:spacing w:line="360" w:lineRule="exact"/>
              <w:jc w:val="center"/>
            </w:pPr>
            <w:r w:rsidRPr="0099017A">
              <w:rPr>
                <w:rFonts w:hint="eastAsia"/>
              </w:rPr>
              <w:t>第４回</w:t>
            </w:r>
          </w:p>
        </w:tc>
        <w:tc>
          <w:tcPr>
            <w:tcW w:w="6099" w:type="dxa"/>
          </w:tcPr>
          <w:p w14:paraId="506DF807" w14:textId="77777777" w:rsidR="00A30908" w:rsidRPr="0099017A" w:rsidRDefault="00E214C7">
            <w:pPr>
              <w:spacing w:line="360" w:lineRule="exact"/>
            </w:pPr>
            <w:r w:rsidRPr="0099017A">
              <w:rPr>
                <w:rFonts w:hint="eastAsia"/>
              </w:rPr>
              <w:t>○　参考人からの意見聴取について</w:t>
            </w:r>
          </w:p>
          <w:p w14:paraId="269B834E" w14:textId="4F3E973D" w:rsidR="00E214C7" w:rsidRPr="0099017A" w:rsidRDefault="00EC64C9" w:rsidP="00DD46F1">
            <w:pPr>
              <w:spacing w:line="360" w:lineRule="exact"/>
              <w:ind w:leftChars="100" w:left="480" w:hangingChars="100" w:hanging="240"/>
            </w:pPr>
            <w:r w:rsidRPr="0099017A">
              <w:rPr>
                <w:rFonts w:hint="eastAsia"/>
              </w:rPr>
              <w:t>◆</w:t>
            </w:r>
            <w:r w:rsidR="00E214C7" w:rsidRPr="0099017A">
              <w:rPr>
                <w:rFonts w:hint="eastAsia"/>
              </w:rPr>
              <w:t xml:space="preserve">　花や木に関する生産から生活環境の美化、まちづくり等における活用について</w:t>
            </w:r>
          </w:p>
          <w:p w14:paraId="2ABEF5A2" w14:textId="4CED3749" w:rsidR="00EC64C9" w:rsidRPr="0099017A" w:rsidRDefault="00EC64C9" w:rsidP="00DD46F1">
            <w:pPr>
              <w:spacing w:line="360" w:lineRule="exact"/>
              <w:ind w:leftChars="200" w:left="720" w:hangingChars="100" w:hanging="240"/>
            </w:pPr>
            <w:r w:rsidRPr="0099017A">
              <w:rPr>
                <w:rFonts w:hint="eastAsia"/>
              </w:rPr>
              <w:t>・　（一社）ＪＦＴＤ花キューピット</w:t>
            </w:r>
            <w:r w:rsidRPr="0099017A">
              <w:t>58三重支部</w:t>
            </w:r>
          </w:p>
          <w:p w14:paraId="007726C1" w14:textId="4DCDFD7A" w:rsidR="00EC64C9" w:rsidRPr="0099017A" w:rsidRDefault="00EC64C9" w:rsidP="00DD46F1">
            <w:pPr>
              <w:spacing w:line="360" w:lineRule="exact"/>
              <w:ind w:leftChars="400" w:left="1200" w:rightChars="100" w:right="240" w:hangingChars="100" w:hanging="240"/>
            </w:pPr>
            <w:r w:rsidRPr="0099017A">
              <w:t>支部幹事　奥田　誠　氏</w:t>
            </w:r>
          </w:p>
          <w:p w14:paraId="38E71029" w14:textId="5AE456FE" w:rsidR="00EC64C9" w:rsidRPr="0099017A" w:rsidRDefault="00EC64C9" w:rsidP="00DD46F1">
            <w:pPr>
              <w:spacing w:line="360" w:lineRule="exact"/>
              <w:ind w:leftChars="200" w:left="720" w:rightChars="100" w:right="240" w:hangingChars="100" w:hanging="240"/>
            </w:pPr>
            <w:r w:rsidRPr="0099017A">
              <w:rPr>
                <w:rFonts w:hint="eastAsia"/>
              </w:rPr>
              <w:t>・　（公社）日本フラワーデザイナー協会三重県支部</w:t>
            </w:r>
          </w:p>
          <w:p w14:paraId="761669D7" w14:textId="51C99C6B" w:rsidR="00EC64C9" w:rsidRPr="0099017A" w:rsidRDefault="00EC64C9" w:rsidP="00DD46F1">
            <w:pPr>
              <w:spacing w:line="360" w:lineRule="exact"/>
              <w:ind w:leftChars="400" w:left="1200" w:rightChars="100" w:right="240" w:hangingChars="100" w:hanging="240"/>
            </w:pPr>
            <w:r w:rsidRPr="0099017A">
              <w:t>支部長　瀬尾</w:t>
            </w:r>
            <w:r w:rsidRPr="0099017A">
              <w:rPr>
                <w:rFonts w:hint="eastAsia"/>
              </w:rPr>
              <w:t xml:space="preserve">　</w:t>
            </w:r>
            <w:r w:rsidRPr="0099017A">
              <w:t>日南子　氏</w:t>
            </w:r>
          </w:p>
          <w:p w14:paraId="42F5024C" w14:textId="0AE32786" w:rsidR="00EC64C9" w:rsidRPr="0099017A" w:rsidRDefault="00EC64C9" w:rsidP="00DD46F1">
            <w:pPr>
              <w:spacing w:line="360" w:lineRule="exact"/>
              <w:ind w:leftChars="200" w:left="720" w:rightChars="100" w:right="240" w:hangingChars="100" w:hanging="240"/>
            </w:pPr>
            <w:r w:rsidRPr="0099017A">
              <w:rPr>
                <w:rFonts w:hint="eastAsia"/>
              </w:rPr>
              <w:t>・　三重県インドアグリーン協会</w:t>
            </w:r>
          </w:p>
          <w:p w14:paraId="54E751FE" w14:textId="3D9EA11C" w:rsidR="00EC64C9" w:rsidRPr="0099017A" w:rsidRDefault="00EC64C9" w:rsidP="00DD46F1">
            <w:pPr>
              <w:spacing w:line="360" w:lineRule="exact"/>
              <w:ind w:leftChars="400" w:left="1200" w:rightChars="100" w:right="240" w:hangingChars="100" w:hanging="240"/>
            </w:pPr>
            <w:r w:rsidRPr="0099017A">
              <w:rPr>
                <w:rFonts w:hint="eastAsia"/>
              </w:rPr>
              <w:t>会長　柳川　信裕　氏</w:t>
            </w:r>
          </w:p>
          <w:p w14:paraId="0411DD94" w14:textId="175A0166" w:rsidR="00EC64C9" w:rsidRPr="0099017A" w:rsidRDefault="00EC64C9" w:rsidP="00DD46F1">
            <w:pPr>
              <w:spacing w:line="360" w:lineRule="exact"/>
              <w:ind w:leftChars="200" w:left="720" w:rightChars="100" w:right="240" w:hangingChars="100" w:hanging="240"/>
            </w:pPr>
            <w:r w:rsidRPr="0099017A">
              <w:rPr>
                <w:rFonts w:hint="eastAsia"/>
              </w:rPr>
              <w:t>・　（株）伊勢生花地方卸売市場</w:t>
            </w:r>
          </w:p>
          <w:p w14:paraId="416D1257" w14:textId="281AABAC" w:rsidR="00EC64C9" w:rsidRPr="0099017A" w:rsidRDefault="00EC64C9" w:rsidP="00DD46F1">
            <w:pPr>
              <w:spacing w:line="360" w:lineRule="exact"/>
              <w:ind w:leftChars="400" w:left="1200" w:hangingChars="100" w:hanging="240"/>
            </w:pPr>
            <w:r w:rsidRPr="0099017A">
              <w:rPr>
                <w:rFonts w:hint="eastAsia"/>
              </w:rPr>
              <w:t xml:space="preserve">代表取締役　種田　</w:t>
            </w:r>
            <w:r w:rsidRPr="0099017A">
              <w:t>加寿宏　氏</w:t>
            </w:r>
          </w:p>
        </w:tc>
      </w:tr>
    </w:tbl>
    <w:p w14:paraId="5D01452A" w14:textId="1DBF64E4" w:rsidR="00EC64C9" w:rsidRPr="0099017A" w:rsidRDefault="00EC64C9">
      <w:r w:rsidRPr="0099017A">
        <w:br w:type="page"/>
      </w:r>
    </w:p>
    <w:tbl>
      <w:tblPr>
        <w:tblStyle w:val="af3"/>
        <w:tblW w:w="0" w:type="auto"/>
        <w:tblLook w:val="04A0" w:firstRow="1" w:lastRow="0" w:firstColumn="1" w:lastColumn="0" w:noHBand="0" w:noVBand="1"/>
      </w:tblPr>
      <w:tblGrid>
        <w:gridCol w:w="1176"/>
        <w:gridCol w:w="1219"/>
        <w:gridCol w:w="6099"/>
      </w:tblGrid>
      <w:tr w:rsidR="00EC64C9" w:rsidRPr="0099017A" w14:paraId="2E8DBCAB" w14:textId="77777777" w:rsidTr="00DD46F1">
        <w:tc>
          <w:tcPr>
            <w:tcW w:w="1176" w:type="dxa"/>
            <w:shd w:val="clear" w:color="auto" w:fill="000000" w:themeFill="text1"/>
          </w:tcPr>
          <w:p w14:paraId="6311EAEB" w14:textId="5DD47659" w:rsidR="00EC64C9" w:rsidRPr="0099017A" w:rsidRDefault="00EC64C9">
            <w:pPr>
              <w:spacing w:line="360" w:lineRule="exact"/>
              <w:jc w:val="center"/>
            </w:pPr>
            <w:r w:rsidRPr="0099017A">
              <w:rPr>
                <w:rFonts w:hint="eastAsia"/>
              </w:rPr>
              <w:t>年月日</w:t>
            </w:r>
          </w:p>
        </w:tc>
        <w:tc>
          <w:tcPr>
            <w:tcW w:w="1219" w:type="dxa"/>
            <w:shd w:val="clear" w:color="auto" w:fill="000000" w:themeFill="text1"/>
          </w:tcPr>
          <w:p w14:paraId="416E3694" w14:textId="3ACD11FE" w:rsidR="00EC64C9" w:rsidRPr="0099017A" w:rsidRDefault="00EC64C9">
            <w:pPr>
              <w:spacing w:line="360" w:lineRule="exact"/>
              <w:jc w:val="center"/>
            </w:pPr>
            <w:r w:rsidRPr="0099017A">
              <w:t>委員会</w:t>
            </w:r>
          </w:p>
        </w:tc>
        <w:tc>
          <w:tcPr>
            <w:tcW w:w="6099" w:type="dxa"/>
            <w:shd w:val="clear" w:color="auto" w:fill="000000" w:themeFill="text1"/>
          </w:tcPr>
          <w:p w14:paraId="3C30933F" w14:textId="6838190F" w:rsidR="00EC64C9" w:rsidRPr="0099017A" w:rsidRDefault="00EC64C9" w:rsidP="00DD46F1">
            <w:pPr>
              <w:spacing w:line="360" w:lineRule="exact"/>
              <w:jc w:val="center"/>
            </w:pPr>
            <w:r w:rsidRPr="0099017A">
              <w:t>概要</w:t>
            </w:r>
          </w:p>
        </w:tc>
      </w:tr>
      <w:tr w:rsidR="00A30908" w:rsidRPr="0099017A" w14:paraId="55183542" w14:textId="77777777" w:rsidTr="00DD46F1">
        <w:tc>
          <w:tcPr>
            <w:tcW w:w="1176" w:type="dxa"/>
          </w:tcPr>
          <w:p w14:paraId="1D7527FA" w14:textId="0F45CBFF" w:rsidR="00A30908" w:rsidRPr="0099017A" w:rsidRDefault="002F1124" w:rsidP="00DD46F1">
            <w:pPr>
              <w:spacing w:line="360" w:lineRule="exact"/>
              <w:jc w:val="center"/>
            </w:pPr>
            <w:r w:rsidRPr="0099017A">
              <w:t>R3.07.14</w:t>
            </w:r>
          </w:p>
        </w:tc>
        <w:tc>
          <w:tcPr>
            <w:tcW w:w="1219" w:type="dxa"/>
          </w:tcPr>
          <w:p w14:paraId="328B6A0D" w14:textId="18D7EEC7" w:rsidR="00A30908" w:rsidRPr="0099017A" w:rsidRDefault="002F1124" w:rsidP="00DD46F1">
            <w:pPr>
              <w:spacing w:line="360" w:lineRule="exact"/>
              <w:jc w:val="center"/>
            </w:pPr>
            <w:r w:rsidRPr="0099017A">
              <w:rPr>
                <w:rFonts w:hint="eastAsia"/>
              </w:rPr>
              <w:t>県内調査</w:t>
            </w:r>
          </w:p>
        </w:tc>
        <w:tc>
          <w:tcPr>
            <w:tcW w:w="6099" w:type="dxa"/>
          </w:tcPr>
          <w:p w14:paraId="46BFE760" w14:textId="5A4CA308" w:rsidR="00A30908" w:rsidRPr="0099017A" w:rsidRDefault="00EC64C9" w:rsidP="00DD46F1">
            <w:pPr>
              <w:spacing w:line="360" w:lineRule="exact"/>
              <w:ind w:left="240" w:hangingChars="100" w:hanging="240"/>
            </w:pPr>
            <w:r w:rsidRPr="0099017A">
              <w:rPr>
                <w:rFonts w:hint="eastAsia"/>
              </w:rPr>
              <w:t>○　市民と協働した熊野市の「花いっぱい運動」等の取組について（熊野市役所）</w:t>
            </w:r>
          </w:p>
          <w:p w14:paraId="098AAFB7" w14:textId="5DA025A3" w:rsidR="00EC64C9" w:rsidRPr="0099017A" w:rsidRDefault="00EC64C9" w:rsidP="00DD46F1">
            <w:pPr>
              <w:spacing w:line="360" w:lineRule="exact"/>
              <w:ind w:left="240" w:hangingChars="100" w:hanging="240"/>
            </w:pPr>
            <w:r w:rsidRPr="0099017A">
              <w:rPr>
                <w:rFonts w:hint="eastAsia"/>
              </w:rPr>
              <w:t>○　熊野市総合育苗センター「アグリス」について（熊野市役所）</w:t>
            </w:r>
          </w:p>
          <w:p w14:paraId="29705276" w14:textId="053ECC88" w:rsidR="00EC64C9" w:rsidRPr="0099017A" w:rsidRDefault="00EC64C9" w:rsidP="00DD46F1">
            <w:pPr>
              <w:spacing w:line="360" w:lineRule="exact"/>
              <w:ind w:left="240" w:hangingChars="100" w:hanging="240"/>
            </w:pPr>
            <w:r w:rsidRPr="0099017A">
              <w:rPr>
                <w:rFonts w:hint="eastAsia"/>
              </w:rPr>
              <w:t>○　国道</w:t>
            </w:r>
            <w:r w:rsidRPr="0099017A">
              <w:t>42号沿線の植栽帯のボランティア団体との花植え等の取組について</w:t>
            </w:r>
            <w:r w:rsidRPr="0099017A">
              <w:rPr>
                <w:rFonts w:hint="eastAsia"/>
              </w:rPr>
              <w:t>（国土交通省中部地方整備局紀勢国道事務所熊野維持出張所）</w:t>
            </w:r>
          </w:p>
        </w:tc>
      </w:tr>
      <w:tr w:rsidR="00A30908" w:rsidRPr="0099017A" w14:paraId="5EAC0773" w14:textId="77777777" w:rsidTr="00DD46F1">
        <w:tc>
          <w:tcPr>
            <w:tcW w:w="1176" w:type="dxa"/>
          </w:tcPr>
          <w:p w14:paraId="1CC00E41" w14:textId="6DAD332F" w:rsidR="00A30908" w:rsidRPr="0099017A" w:rsidRDefault="002F1124" w:rsidP="00DD46F1">
            <w:pPr>
              <w:spacing w:line="360" w:lineRule="exact"/>
              <w:jc w:val="center"/>
            </w:pPr>
            <w:r w:rsidRPr="0099017A">
              <w:t>R3.</w:t>
            </w:r>
            <w:r w:rsidR="00582904" w:rsidRPr="0099017A">
              <w:t>11.04</w:t>
            </w:r>
          </w:p>
        </w:tc>
        <w:tc>
          <w:tcPr>
            <w:tcW w:w="1219" w:type="dxa"/>
          </w:tcPr>
          <w:p w14:paraId="0EEF8EF6" w14:textId="1E672829" w:rsidR="00A30908" w:rsidRPr="0099017A" w:rsidRDefault="00582904" w:rsidP="00DD46F1">
            <w:pPr>
              <w:spacing w:line="360" w:lineRule="exact"/>
              <w:jc w:val="center"/>
            </w:pPr>
            <w:r w:rsidRPr="0099017A">
              <w:rPr>
                <w:rFonts w:hint="eastAsia"/>
              </w:rPr>
              <w:t>第５回</w:t>
            </w:r>
          </w:p>
        </w:tc>
        <w:tc>
          <w:tcPr>
            <w:tcW w:w="6099" w:type="dxa"/>
          </w:tcPr>
          <w:p w14:paraId="3E05D81F" w14:textId="77777777" w:rsidR="00A30908" w:rsidRPr="0099017A" w:rsidRDefault="00582904">
            <w:pPr>
              <w:spacing w:line="360" w:lineRule="exact"/>
            </w:pPr>
            <w:r w:rsidRPr="0099017A">
              <w:rPr>
                <w:rFonts w:hint="eastAsia"/>
              </w:rPr>
              <w:t>○　花や木に関する法律等について</w:t>
            </w:r>
          </w:p>
          <w:p w14:paraId="174C2173" w14:textId="6D6382C2" w:rsidR="00582904" w:rsidRPr="0099017A" w:rsidRDefault="00582904">
            <w:pPr>
              <w:spacing w:line="360" w:lineRule="exact"/>
            </w:pPr>
            <w:r w:rsidRPr="0099017A">
              <w:rPr>
                <w:rFonts w:hint="eastAsia"/>
              </w:rPr>
              <w:t>○　参考人の出席要求について</w:t>
            </w:r>
          </w:p>
        </w:tc>
      </w:tr>
      <w:tr w:rsidR="00582904" w:rsidRPr="0099017A" w14:paraId="4F5EBCF4" w14:textId="77777777" w:rsidTr="00DD46F1">
        <w:tc>
          <w:tcPr>
            <w:tcW w:w="1176" w:type="dxa"/>
          </w:tcPr>
          <w:p w14:paraId="44BF1706" w14:textId="0B66BA96" w:rsidR="00582904" w:rsidRPr="0099017A" w:rsidRDefault="00582904" w:rsidP="002F1124">
            <w:pPr>
              <w:spacing w:line="360" w:lineRule="exact"/>
              <w:jc w:val="center"/>
            </w:pPr>
            <w:r w:rsidRPr="0099017A">
              <w:t>R3.12.07</w:t>
            </w:r>
          </w:p>
        </w:tc>
        <w:tc>
          <w:tcPr>
            <w:tcW w:w="1219" w:type="dxa"/>
          </w:tcPr>
          <w:p w14:paraId="71E3182B" w14:textId="642F4904" w:rsidR="00582904" w:rsidRPr="0099017A" w:rsidRDefault="00582904" w:rsidP="002F1124">
            <w:pPr>
              <w:spacing w:line="360" w:lineRule="exact"/>
              <w:jc w:val="center"/>
            </w:pPr>
            <w:r w:rsidRPr="0099017A">
              <w:rPr>
                <w:rFonts w:hint="eastAsia"/>
              </w:rPr>
              <w:t>第６回</w:t>
            </w:r>
          </w:p>
        </w:tc>
        <w:tc>
          <w:tcPr>
            <w:tcW w:w="6099" w:type="dxa"/>
          </w:tcPr>
          <w:p w14:paraId="56FBEFB5" w14:textId="77777777" w:rsidR="00582904" w:rsidRPr="0099017A" w:rsidRDefault="00582904" w:rsidP="00DD46F1">
            <w:pPr>
              <w:spacing w:line="360" w:lineRule="exact"/>
            </w:pPr>
            <w:r w:rsidRPr="0099017A">
              <w:rPr>
                <w:rFonts w:hint="eastAsia"/>
              </w:rPr>
              <w:t>○　参考人からの意見聴取について</w:t>
            </w:r>
          </w:p>
          <w:p w14:paraId="15E574F1" w14:textId="77777777" w:rsidR="00582904" w:rsidRPr="0099017A" w:rsidRDefault="00582904" w:rsidP="00DD46F1">
            <w:pPr>
              <w:spacing w:line="360" w:lineRule="exact"/>
              <w:ind w:leftChars="100" w:left="240"/>
            </w:pPr>
            <w:r w:rsidRPr="0099017A">
              <w:rPr>
                <w:rFonts w:hint="eastAsia"/>
              </w:rPr>
              <w:t>◆　花き市場の状況について</w:t>
            </w:r>
          </w:p>
          <w:p w14:paraId="69FFCEF2" w14:textId="4FB27FD9" w:rsidR="00582904" w:rsidRPr="0099017A" w:rsidRDefault="00582904" w:rsidP="00DD46F1">
            <w:pPr>
              <w:spacing w:line="360" w:lineRule="exact"/>
              <w:ind w:leftChars="200" w:left="480"/>
            </w:pPr>
            <w:r w:rsidRPr="0099017A">
              <w:rPr>
                <w:rFonts w:hint="eastAsia"/>
              </w:rPr>
              <w:t>・　愛知名港花き卸売事業協同組合</w:t>
            </w:r>
          </w:p>
          <w:p w14:paraId="09BAD91F" w14:textId="58F11DD3" w:rsidR="00582904" w:rsidRPr="0099017A" w:rsidRDefault="00582904" w:rsidP="00DD46F1">
            <w:pPr>
              <w:spacing w:line="360" w:lineRule="exact"/>
              <w:ind w:leftChars="400" w:left="960"/>
            </w:pPr>
            <w:r w:rsidRPr="0099017A">
              <w:rPr>
                <w:rFonts w:hint="eastAsia"/>
              </w:rPr>
              <w:t>副理事長　細野　時久　氏</w:t>
            </w:r>
          </w:p>
          <w:p w14:paraId="67733DC4" w14:textId="775A9595" w:rsidR="00582904" w:rsidRPr="0099017A" w:rsidRDefault="00582904" w:rsidP="00DD46F1">
            <w:pPr>
              <w:spacing w:line="360" w:lineRule="exact"/>
              <w:ind w:leftChars="100" w:left="240"/>
            </w:pPr>
            <w:r w:rsidRPr="0099017A">
              <w:rPr>
                <w:rFonts w:hint="eastAsia"/>
              </w:rPr>
              <w:t>◆　花きの持つ効用について</w:t>
            </w:r>
          </w:p>
          <w:p w14:paraId="1908D0B5" w14:textId="77777777" w:rsidR="00582904" w:rsidRPr="0099017A" w:rsidRDefault="00582904" w:rsidP="00DD46F1">
            <w:pPr>
              <w:spacing w:line="360" w:lineRule="exact"/>
              <w:ind w:leftChars="200" w:left="720" w:hangingChars="100" w:hanging="240"/>
            </w:pPr>
            <w:r w:rsidRPr="0099017A">
              <w:rPr>
                <w:rFonts w:hint="eastAsia"/>
              </w:rPr>
              <w:t>・　千葉大学環境健康フィールド科学センター自然セラピー研究室　特任研究員</w:t>
            </w:r>
          </w:p>
          <w:p w14:paraId="30232567" w14:textId="55FBE6DF" w:rsidR="00582904" w:rsidRPr="0099017A" w:rsidRDefault="00582904" w:rsidP="00DD46F1">
            <w:pPr>
              <w:spacing w:line="360" w:lineRule="exact"/>
              <w:ind w:leftChars="400" w:left="1200" w:hangingChars="100" w:hanging="240"/>
            </w:pPr>
            <w:r w:rsidRPr="0099017A">
              <w:t>グランドフェロー　宮崎　良文　氏</w:t>
            </w:r>
          </w:p>
        </w:tc>
      </w:tr>
      <w:tr w:rsidR="00582904" w:rsidRPr="0099017A" w14:paraId="44EE8058" w14:textId="77777777" w:rsidTr="00DD46F1">
        <w:tc>
          <w:tcPr>
            <w:tcW w:w="1176" w:type="dxa"/>
          </w:tcPr>
          <w:p w14:paraId="46B11984" w14:textId="321D12F8" w:rsidR="00582904" w:rsidRPr="0099017A" w:rsidRDefault="00582904" w:rsidP="002F1124">
            <w:pPr>
              <w:spacing w:line="360" w:lineRule="exact"/>
              <w:jc w:val="center"/>
            </w:pPr>
            <w:r w:rsidRPr="0099017A">
              <w:t>R3.12.21</w:t>
            </w:r>
          </w:p>
        </w:tc>
        <w:tc>
          <w:tcPr>
            <w:tcW w:w="1219" w:type="dxa"/>
          </w:tcPr>
          <w:p w14:paraId="132CC3C2" w14:textId="0FDEA12D" w:rsidR="00582904" w:rsidRPr="0099017A" w:rsidRDefault="00582904" w:rsidP="002F1124">
            <w:pPr>
              <w:spacing w:line="360" w:lineRule="exact"/>
              <w:jc w:val="center"/>
            </w:pPr>
            <w:r w:rsidRPr="0099017A">
              <w:rPr>
                <w:rFonts w:hint="eastAsia"/>
              </w:rPr>
              <w:t>第７回</w:t>
            </w:r>
          </w:p>
        </w:tc>
        <w:tc>
          <w:tcPr>
            <w:tcW w:w="6099" w:type="dxa"/>
          </w:tcPr>
          <w:p w14:paraId="28029350" w14:textId="77777777" w:rsidR="00582904" w:rsidRPr="0099017A" w:rsidRDefault="00582904" w:rsidP="002F1124">
            <w:pPr>
              <w:spacing w:line="360" w:lineRule="exact"/>
              <w:jc w:val="left"/>
            </w:pPr>
            <w:r w:rsidRPr="0099017A">
              <w:rPr>
                <w:rFonts w:hint="eastAsia"/>
              </w:rPr>
              <w:t>○　執行部（県土整備部）からの意見聴取について</w:t>
            </w:r>
          </w:p>
          <w:p w14:paraId="375EA50C" w14:textId="3B6D3A7C" w:rsidR="00582904" w:rsidRPr="0099017A" w:rsidRDefault="00582904" w:rsidP="002F1124">
            <w:pPr>
              <w:spacing w:line="360" w:lineRule="exact"/>
              <w:jc w:val="left"/>
            </w:pPr>
            <w:r w:rsidRPr="0099017A">
              <w:rPr>
                <w:rFonts w:hint="eastAsia"/>
              </w:rPr>
              <w:t>○　条例案の方向性について</w:t>
            </w:r>
          </w:p>
        </w:tc>
      </w:tr>
      <w:tr w:rsidR="00582904" w:rsidRPr="0099017A" w14:paraId="7E714B58" w14:textId="77777777" w:rsidTr="00DD46F1">
        <w:tc>
          <w:tcPr>
            <w:tcW w:w="1176" w:type="dxa"/>
          </w:tcPr>
          <w:p w14:paraId="5D098E33" w14:textId="5CCF62E7" w:rsidR="00582904" w:rsidRPr="0099017A" w:rsidRDefault="00582904" w:rsidP="002F1124">
            <w:pPr>
              <w:spacing w:line="360" w:lineRule="exact"/>
              <w:jc w:val="center"/>
            </w:pPr>
            <w:r w:rsidRPr="0099017A">
              <w:t>R4.02.15</w:t>
            </w:r>
          </w:p>
        </w:tc>
        <w:tc>
          <w:tcPr>
            <w:tcW w:w="1219" w:type="dxa"/>
          </w:tcPr>
          <w:p w14:paraId="52A130B0" w14:textId="339EBB55" w:rsidR="00582904" w:rsidRPr="0099017A" w:rsidRDefault="00582904" w:rsidP="002F1124">
            <w:pPr>
              <w:spacing w:line="360" w:lineRule="exact"/>
              <w:jc w:val="center"/>
            </w:pPr>
            <w:r w:rsidRPr="0099017A">
              <w:rPr>
                <w:rFonts w:hint="eastAsia"/>
              </w:rPr>
              <w:t>第８回</w:t>
            </w:r>
          </w:p>
        </w:tc>
        <w:tc>
          <w:tcPr>
            <w:tcW w:w="6099" w:type="dxa"/>
          </w:tcPr>
          <w:p w14:paraId="0CD5BAF0" w14:textId="5BDFD64B" w:rsidR="00582904" w:rsidRPr="0099017A" w:rsidRDefault="00D41374" w:rsidP="00DD46F1">
            <w:pPr>
              <w:spacing w:line="360" w:lineRule="exact"/>
              <w:ind w:left="240" w:hangingChars="100" w:hanging="240"/>
              <w:jc w:val="left"/>
            </w:pPr>
            <w:r w:rsidRPr="0099017A">
              <w:rPr>
                <w:rFonts w:hint="eastAsia"/>
              </w:rPr>
              <w:t>○　委員会において検討する条例案等に係る各委員意見について</w:t>
            </w:r>
          </w:p>
        </w:tc>
      </w:tr>
      <w:tr w:rsidR="00582904" w:rsidRPr="0099017A" w14:paraId="0AE8C4FC" w14:textId="77777777" w:rsidTr="00DD46F1">
        <w:tc>
          <w:tcPr>
            <w:tcW w:w="1176" w:type="dxa"/>
          </w:tcPr>
          <w:p w14:paraId="1E62674C" w14:textId="3D8CB697" w:rsidR="00582904" w:rsidRPr="0099017A" w:rsidRDefault="00D41374" w:rsidP="002F1124">
            <w:pPr>
              <w:spacing w:line="360" w:lineRule="exact"/>
              <w:jc w:val="center"/>
            </w:pPr>
            <w:r w:rsidRPr="0099017A">
              <w:t>R4.02.22</w:t>
            </w:r>
          </w:p>
        </w:tc>
        <w:tc>
          <w:tcPr>
            <w:tcW w:w="1219" w:type="dxa"/>
          </w:tcPr>
          <w:p w14:paraId="2ABC9CFF" w14:textId="77777777" w:rsidR="00582904" w:rsidRPr="0099017A" w:rsidRDefault="00D41374" w:rsidP="002F1124">
            <w:pPr>
              <w:spacing w:line="360" w:lineRule="exact"/>
              <w:jc w:val="center"/>
            </w:pPr>
            <w:r w:rsidRPr="0099017A">
              <w:rPr>
                <w:rFonts w:hint="eastAsia"/>
              </w:rPr>
              <w:t>県外調査</w:t>
            </w:r>
          </w:p>
          <w:p w14:paraId="40219006" w14:textId="2C8B916E" w:rsidR="00D41374" w:rsidRPr="0099017A" w:rsidRDefault="00D41374" w:rsidP="002F1124">
            <w:pPr>
              <w:spacing w:line="360" w:lineRule="exact"/>
              <w:jc w:val="center"/>
            </w:pPr>
            <w:r w:rsidRPr="00790A6E">
              <w:rPr>
                <w:w w:val="50"/>
                <w:kern w:val="0"/>
                <w:fitText w:val="960" w:id="-1458311424"/>
              </w:rPr>
              <w:t>(オンライン形式)</w:t>
            </w:r>
          </w:p>
        </w:tc>
        <w:tc>
          <w:tcPr>
            <w:tcW w:w="6099" w:type="dxa"/>
          </w:tcPr>
          <w:p w14:paraId="629F0DFE" w14:textId="42C50B2A" w:rsidR="00582904" w:rsidRPr="0099017A" w:rsidRDefault="00D41374" w:rsidP="00DD46F1">
            <w:pPr>
              <w:spacing w:line="360" w:lineRule="exact"/>
              <w:ind w:left="240" w:hangingChars="100" w:hanging="240"/>
              <w:jc w:val="left"/>
            </w:pPr>
            <w:r w:rsidRPr="0099017A">
              <w:rPr>
                <w:rFonts w:hint="eastAsia"/>
              </w:rPr>
              <w:t>○　「花と緑の元気とやま創造プラン」及び同プランに係る取組等について（富山県庁）</w:t>
            </w:r>
          </w:p>
        </w:tc>
      </w:tr>
      <w:tr w:rsidR="00582904" w:rsidRPr="0099017A" w14:paraId="06FDD673" w14:textId="77777777" w:rsidTr="00DD46F1">
        <w:tc>
          <w:tcPr>
            <w:tcW w:w="1176" w:type="dxa"/>
          </w:tcPr>
          <w:p w14:paraId="42AEC54E" w14:textId="5D2A39B8" w:rsidR="00582904" w:rsidRPr="0099017A" w:rsidRDefault="00D41374" w:rsidP="002F1124">
            <w:pPr>
              <w:spacing w:line="360" w:lineRule="exact"/>
              <w:jc w:val="center"/>
            </w:pPr>
            <w:r w:rsidRPr="0099017A">
              <w:t>R4.02.22</w:t>
            </w:r>
          </w:p>
        </w:tc>
        <w:tc>
          <w:tcPr>
            <w:tcW w:w="1219" w:type="dxa"/>
          </w:tcPr>
          <w:p w14:paraId="45D40931" w14:textId="499E5FC9" w:rsidR="00582904" w:rsidRPr="0099017A" w:rsidRDefault="00D41374" w:rsidP="002F1124">
            <w:pPr>
              <w:spacing w:line="360" w:lineRule="exact"/>
              <w:jc w:val="center"/>
            </w:pPr>
            <w:r w:rsidRPr="0099017A">
              <w:rPr>
                <w:rFonts w:hint="eastAsia"/>
              </w:rPr>
              <w:t>第９回</w:t>
            </w:r>
          </w:p>
        </w:tc>
        <w:tc>
          <w:tcPr>
            <w:tcW w:w="6099" w:type="dxa"/>
          </w:tcPr>
          <w:p w14:paraId="72717E0E" w14:textId="16F3B2EA" w:rsidR="00582904" w:rsidRPr="0099017A" w:rsidRDefault="00D41374" w:rsidP="00DD46F1">
            <w:pPr>
              <w:spacing w:line="360" w:lineRule="exact"/>
              <w:ind w:left="240" w:hangingChars="100" w:hanging="240"/>
              <w:jc w:val="left"/>
            </w:pPr>
            <w:r w:rsidRPr="0099017A">
              <w:rPr>
                <w:rFonts w:hint="eastAsia"/>
              </w:rPr>
              <w:t>○　委員会において検討する条例案等に係る委員意見について</w:t>
            </w:r>
          </w:p>
        </w:tc>
      </w:tr>
      <w:tr w:rsidR="00582904" w:rsidRPr="0099017A" w14:paraId="7DC8798B" w14:textId="77777777" w:rsidTr="00DD46F1">
        <w:tc>
          <w:tcPr>
            <w:tcW w:w="1176" w:type="dxa"/>
          </w:tcPr>
          <w:p w14:paraId="58E67E70" w14:textId="3436DBA7" w:rsidR="00582904" w:rsidRPr="0099017A" w:rsidRDefault="00D41374" w:rsidP="002F1124">
            <w:pPr>
              <w:spacing w:line="360" w:lineRule="exact"/>
              <w:jc w:val="center"/>
            </w:pPr>
            <w:r w:rsidRPr="0099017A">
              <w:t>R4.03.31</w:t>
            </w:r>
          </w:p>
        </w:tc>
        <w:tc>
          <w:tcPr>
            <w:tcW w:w="1219" w:type="dxa"/>
          </w:tcPr>
          <w:p w14:paraId="1D8D7258" w14:textId="4CF713E0" w:rsidR="00582904" w:rsidRPr="0099017A" w:rsidRDefault="00D41374" w:rsidP="002F1124">
            <w:pPr>
              <w:spacing w:line="360" w:lineRule="exact"/>
              <w:jc w:val="center"/>
            </w:pPr>
            <w:r w:rsidRPr="0099017A">
              <w:rPr>
                <w:rFonts w:hint="eastAsia"/>
              </w:rPr>
              <w:t>第</w:t>
            </w:r>
            <w:r w:rsidRPr="0099017A">
              <w:t>10回</w:t>
            </w:r>
          </w:p>
        </w:tc>
        <w:tc>
          <w:tcPr>
            <w:tcW w:w="6099" w:type="dxa"/>
          </w:tcPr>
          <w:p w14:paraId="566863C6" w14:textId="632BFB0A" w:rsidR="00582904" w:rsidRPr="0099017A" w:rsidRDefault="00D41374" w:rsidP="00DD46F1">
            <w:pPr>
              <w:spacing w:line="360" w:lineRule="exact"/>
              <w:ind w:left="240" w:hangingChars="100" w:hanging="240"/>
              <w:jc w:val="left"/>
            </w:pPr>
            <w:r w:rsidRPr="0099017A">
              <w:rPr>
                <w:rFonts w:hint="eastAsia"/>
              </w:rPr>
              <w:t>○　花や緑に関する県の取組について</w:t>
            </w:r>
          </w:p>
        </w:tc>
      </w:tr>
      <w:tr w:rsidR="00D41374" w:rsidRPr="0099017A" w14:paraId="4F15C1DB" w14:textId="77777777" w:rsidTr="00582904">
        <w:tc>
          <w:tcPr>
            <w:tcW w:w="1176" w:type="dxa"/>
          </w:tcPr>
          <w:p w14:paraId="5D90B3DB" w14:textId="15E4A0CB" w:rsidR="00D41374" w:rsidRPr="0099017A" w:rsidRDefault="00D41374" w:rsidP="002F1124">
            <w:pPr>
              <w:spacing w:line="360" w:lineRule="exact"/>
              <w:jc w:val="center"/>
            </w:pPr>
            <w:r w:rsidRPr="0099017A">
              <w:t>R4.04.26</w:t>
            </w:r>
          </w:p>
        </w:tc>
        <w:tc>
          <w:tcPr>
            <w:tcW w:w="1219" w:type="dxa"/>
          </w:tcPr>
          <w:p w14:paraId="1350C0DD" w14:textId="23BE2F7C" w:rsidR="00D41374" w:rsidRPr="0099017A" w:rsidRDefault="00D41374" w:rsidP="002F1124">
            <w:pPr>
              <w:spacing w:line="360" w:lineRule="exact"/>
              <w:jc w:val="center"/>
            </w:pPr>
            <w:r w:rsidRPr="0099017A">
              <w:rPr>
                <w:rFonts w:hint="eastAsia"/>
              </w:rPr>
              <w:t>第</w:t>
            </w:r>
            <w:r w:rsidRPr="0099017A">
              <w:t>11回</w:t>
            </w:r>
          </w:p>
        </w:tc>
        <w:tc>
          <w:tcPr>
            <w:tcW w:w="6099" w:type="dxa"/>
          </w:tcPr>
          <w:p w14:paraId="1C038BC5" w14:textId="472D313E" w:rsidR="00D41374" w:rsidRPr="0099017A" w:rsidRDefault="00D41374" w:rsidP="00D41374">
            <w:pPr>
              <w:spacing w:line="360" w:lineRule="exact"/>
              <w:ind w:left="240" w:hangingChars="100" w:hanging="240"/>
              <w:jc w:val="left"/>
            </w:pPr>
            <w:r w:rsidRPr="0099017A">
              <w:rPr>
                <w:rFonts w:hint="eastAsia"/>
              </w:rPr>
              <w:t>○　委員会において検討する条例案等に係る委員意見について</w:t>
            </w:r>
          </w:p>
        </w:tc>
      </w:tr>
      <w:tr w:rsidR="00D41374" w:rsidRPr="0099017A" w14:paraId="0AED2D89" w14:textId="77777777" w:rsidTr="00582904">
        <w:tc>
          <w:tcPr>
            <w:tcW w:w="1176" w:type="dxa"/>
          </w:tcPr>
          <w:p w14:paraId="0388F4C8" w14:textId="26D3B3C5" w:rsidR="00D41374" w:rsidRPr="0099017A" w:rsidRDefault="00D41374" w:rsidP="002F1124">
            <w:pPr>
              <w:spacing w:line="360" w:lineRule="exact"/>
              <w:jc w:val="center"/>
            </w:pPr>
            <w:r w:rsidRPr="0099017A">
              <w:t>R4.05.19</w:t>
            </w:r>
          </w:p>
        </w:tc>
        <w:tc>
          <w:tcPr>
            <w:tcW w:w="1219" w:type="dxa"/>
          </w:tcPr>
          <w:p w14:paraId="38234531" w14:textId="59037A0B" w:rsidR="00D41374" w:rsidRPr="0099017A" w:rsidRDefault="00D41374" w:rsidP="002F1124">
            <w:pPr>
              <w:spacing w:line="360" w:lineRule="exact"/>
              <w:jc w:val="center"/>
            </w:pPr>
            <w:r w:rsidRPr="0099017A">
              <w:rPr>
                <w:rFonts w:hint="eastAsia"/>
              </w:rPr>
              <w:t>第</w:t>
            </w:r>
            <w:r w:rsidRPr="0099017A">
              <w:t>12回</w:t>
            </w:r>
          </w:p>
        </w:tc>
        <w:tc>
          <w:tcPr>
            <w:tcW w:w="6099" w:type="dxa"/>
          </w:tcPr>
          <w:p w14:paraId="3C224CE8" w14:textId="2258FDAD" w:rsidR="00D41374" w:rsidRPr="0099017A" w:rsidRDefault="00D41374" w:rsidP="00D41374">
            <w:pPr>
              <w:spacing w:line="360" w:lineRule="exact"/>
              <w:ind w:left="240" w:hangingChars="100" w:hanging="240"/>
              <w:jc w:val="left"/>
            </w:pPr>
            <w:r w:rsidRPr="0099017A">
              <w:rPr>
                <w:rFonts w:hint="eastAsia"/>
              </w:rPr>
              <w:t>○　副委員長の互選について</w:t>
            </w:r>
          </w:p>
        </w:tc>
      </w:tr>
      <w:tr w:rsidR="00D41374" w:rsidRPr="0099017A" w14:paraId="118B04F0" w14:textId="77777777" w:rsidTr="00582904">
        <w:tc>
          <w:tcPr>
            <w:tcW w:w="1176" w:type="dxa"/>
          </w:tcPr>
          <w:p w14:paraId="28195999" w14:textId="68533380" w:rsidR="00D41374" w:rsidRPr="0099017A" w:rsidRDefault="00D41374" w:rsidP="002F1124">
            <w:pPr>
              <w:spacing w:line="360" w:lineRule="exact"/>
              <w:jc w:val="center"/>
            </w:pPr>
            <w:r w:rsidRPr="0099017A">
              <w:t>R4.</w:t>
            </w:r>
            <w:r w:rsidR="000E050D" w:rsidRPr="0099017A">
              <w:t>0</w:t>
            </w:r>
            <w:r w:rsidRPr="0099017A">
              <w:t>5.31</w:t>
            </w:r>
          </w:p>
        </w:tc>
        <w:tc>
          <w:tcPr>
            <w:tcW w:w="1219" w:type="dxa"/>
          </w:tcPr>
          <w:p w14:paraId="6F8F09D6" w14:textId="5D116C20" w:rsidR="00D41374" w:rsidRPr="0099017A" w:rsidRDefault="00D41374" w:rsidP="002F1124">
            <w:pPr>
              <w:spacing w:line="360" w:lineRule="exact"/>
              <w:jc w:val="center"/>
            </w:pPr>
            <w:r w:rsidRPr="0099017A">
              <w:rPr>
                <w:rFonts w:hint="eastAsia"/>
              </w:rPr>
              <w:t>第</w:t>
            </w:r>
            <w:r w:rsidRPr="0099017A">
              <w:t>13回</w:t>
            </w:r>
          </w:p>
        </w:tc>
        <w:tc>
          <w:tcPr>
            <w:tcW w:w="6099" w:type="dxa"/>
          </w:tcPr>
          <w:p w14:paraId="5D794CFA" w14:textId="308F032A" w:rsidR="00D41374" w:rsidRPr="0099017A" w:rsidRDefault="000E050D" w:rsidP="00D41374">
            <w:pPr>
              <w:spacing w:line="360" w:lineRule="exact"/>
              <w:ind w:left="240" w:hangingChars="100" w:hanging="240"/>
              <w:jc w:val="left"/>
            </w:pPr>
            <w:r w:rsidRPr="0099017A">
              <w:rPr>
                <w:rFonts w:hint="eastAsia"/>
              </w:rPr>
              <w:t>○　年間</w:t>
            </w:r>
            <w:r w:rsidRPr="0099017A">
              <w:t>活動計画 について</w:t>
            </w:r>
          </w:p>
        </w:tc>
      </w:tr>
      <w:tr w:rsidR="00D41374" w:rsidRPr="0099017A" w14:paraId="0FBE8DFF" w14:textId="77777777" w:rsidTr="00582904">
        <w:tc>
          <w:tcPr>
            <w:tcW w:w="1176" w:type="dxa"/>
          </w:tcPr>
          <w:p w14:paraId="14194EE2" w14:textId="6C0D3443" w:rsidR="00D41374" w:rsidRPr="0099017A" w:rsidRDefault="000E050D" w:rsidP="002F1124">
            <w:pPr>
              <w:spacing w:line="360" w:lineRule="exact"/>
              <w:jc w:val="center"/>
            </w:pPr>
            <w:r w:rsidRPr="0099017A">
              <w:t>R4.06.27</w:t>
            </w:r>
          </w:p>
        </w:tc>
        <w:tc>
          <w:tcPr>
            <w:tcW w:w="1219" w:type="dxa"/>
          </w:tcPr>
          <w:p w14:paraId="29F3DF69" w14:textId="4021C5CA" w:rsidR="00D41374" w:rsidRPr="0099017A" w:rsidRDefault="000E050D" w:rsidP="002F1124">
            <w:pPr>
              <w:spacing w:line="360" w:lineRule="exact"/>
              <w:jc w:val="center"/>
            </w:pPr>
            <w:r w:rsidRPr="0099017A">
              <w:rPr>
                <w:rFonts w:hint="eastAsia"/>
              </w:rPr>
              <w:t>第</w:t>
            </w:r>
            <w:r w:rsidRPr="0099017A">
              <w:t>14回</w:t>
            </w:r>
          </w:p>
        </w:tc>
        <w:tc>
          <w:tcPr>
            <w:tcW w:w="6099" w:type="dxa"/>
          </w:tcPr>
          <w:p w14:paraId="0BCE988A" w14:textId="045912DC" w:rsidR="00D41374" w:rsidRPr="0099017A" w:rsidRDefault="000E050D" w:rsidP="00D41374">
            <w:pPr>
              <w:spacing w:line="360" w:lineRule="exact"/>
              <w:ind w:left="240" w:hangingChars="100" w:hanging="240"/>
              <w:jc w:val="left"/>
            </w:pPr>
            <w:r w:rsidRPr="0099017A">
              <w:rPr>
                <w:rFonts w:hint="eastAsia"/>
              </w:rPr>
              <w:t>○　条例案素案（正副委員長案）について</w:t>
            </w:r>
          </w:p>
        </w:tc>
      </w:tr>
    </w:tbl>
    <w:p w14:paraId="4396D2B9" w14:textId="5588EBF8" w:rsidR="000E050D" w:rsidRPr="0099017A" w:rsidRDefault="000E050D">
      <w:r w:rsidRPr="0099017A">
        <w:br w:type="page"/>
      </w:r>
    </w:p>
    <w:tbl>
      <w:tblPr>
        <w:tblStyle w:val="af3"/>
        <w:tblW w:w="0" w:type="auto"/>
        <w:tblLook w:val="04A0" w:firstRow="1" w:lastRow="0" w:firstColumn="1" w:lastColumn="0" w:noHBand="0" w:noVBand="1"/>
      </w:tblPr>
      <w:tblGrid>
        <w:gridCol w:w="1176"/>
        <w:gridCol w:w="1219"/>
        <w:gridCol w:w="6099"/>
      </w:tblGrid>
      <w:tr w:rsidR="000E050D" w:rsidRPr="0099017A" w14:paraId="0A1AEEB6" w14:textId="77777777" w:rsidTr="00DD46F1">
        <w:tc>
          <w:tcPr>
            <w:tcW w:w="1176" w:type="dxa"/>
            <w:shd w:val="clear" w:color="auto" w:fill="000000" w:themeFill="text1"/>
          </w:tcPr>
          <w:p w14:paraId="29A92A74" w14:textId="0DD614F7" w:rsidR="000E050D" w:rsidRPr="0099017A" w:rsidRDefault="000E050D">
            <w:pPr>
              <w:spacing w:line="360" w:lineRule="exact"/>
              <w:jc w:val="center"/>
            </w:pPr>
            <w:r w:rsidRPr="0099017A">
              <w:rPr>
                <w:rFonts w:hint="eastAsia"/>
              </w:rPr>
              <w:t>年月日</w:t>
            </w:r>
          </w:p>
        </w:tc>
        <w:tc>
          <w:tcPr>
            <w:tcW w:w="1219" w:type="dxa"/>
            <w:shd w:val="clear" w:color="auto" w:fill="000000" w:themeFill="text1"/>
          </w:tcPr>
          <w:p w14:paraId="59CE73DD" w14:textId="68EF0E03" w:rsidR="000E050D" w:rsidRPr="0099017A" w:rsidRDefault="000E050D">
            <w:pPr>
              <w:spacing w:line="360" w:lineRule="exact"/>
              <w:jc w:val="center"/>
            </w:pPr>
            <w:r w:rsidRPr="0099017A">
              <w:t>委員会</w:t>
            </w:r>
          </w:p>
        </w:tc>
        <w:tc>
          <w:tcPr>
            <w:tcW w:w="6099" w:type="dxa"/>
            <w:shd w:val="clear" w:color="auto" w:fill="000000" w:themeFill="text1"/>
          </w:tcPr>
          <w:p w14:paraId="603FC950" w14:textId="35F97177" w:rsidR="000E050D" w:rsidRPr="0099017A" w:rsidRDefault="000E050D" w:rsidP="00DD46F1">
            <w:pPr>
              <w:spacing w:line="360" w:lineRule="exact"/>
              <w:ind w:left="240" w:hangingChars="100" w:hanging="240"/>
              <w:jc w:val="center"/>
            </w:pPr>
            <w:r w:rsidRPr="0099017A">
              <w:t>概要</w:t>
            </w:r>
          </w:p>
        </w:tc>
      </w:tr>
      <w:tr w:rsidR="000E050D" w:rsidRPr="0099017A" w14:paraId="56138024" w14:textId="77777777" w:rsidTr="00582904">
        <w:tc>
          <w:tcPr>
            <w:tcW w:w="1176" w:type="dxa"/>
          </w:tcPr>
          <w:p w14:paraId="0D148E04" w14:textId="77777777" w:rsidR="000E050D" w:rsidRPr="0099017A" w:rsidRDefault="000E050D" w:rsidP="000E050D">
            <w:pPr>
              <w:spacing w:line="360" w:lineRule="exact"/>
              <w:jc w:val="center"/>
            </w:pPr>
            <w:r w:rsidRPr="0099017A">
              <w:t>R4.07.12</w:t>
            </w:r>
          </w:p>
          <w:p w14:paraId="18E9A205" w14:textId="77777777" w:rsidR="000E050D" w:rsidRPr="0099017A" w:rsidRDefault="000E050D" w:rsidP="000E050D">
            <w:pPr>
              <w:spacing w:line="360" w:lineRule="exact"/>
              <w:jc w:val="center"/>
            </w:pPr>
            <w:r w:rsidRPr="0099017A">
              <w:rPr>
                <w:rFonts w:hint="eastAsia"/>
              </w:rPr>
              <w:t>～</w:t>
            </w:r>
          </w:p>
          <w:p w14:paraId="5F6B856A" w14:textId="705122FD" w:rsidR="000E050D" w:rsidRPr="0099017A" w:rsidRDefault="000E050D" w:rsidP="000E050D">
            <w:pPr>
              <w:spacing w:line="360" w:lineRule="exact"/>
              <w:jc w:val="center"/>
            </w:pPr>
            <w:r w:rsidRPr="0099017A">
              <w:t>R4.07.13</w:t>
            </w:r>
          </w:p>
        </w:tc>
        <w:tc>
          <w:tcPr>
            <w:tcW w:w="1219" w:type="dxa"/>
          </w:tcPr>
          <w:p w14:paraId="3AEA2BEB" w14:textId="44827123" w:rsidR="000E050D" w:rsidRPr="0099017A" w:rsidRDefault="000E050D" w:rsidP="000E050D">
            <w:pPr>
              <w:spacing w:line="360" w:lineRule="exact"/>
              <w:jc w:val="center"/>
            </w:pPr>
            <w:r w:rsidRPr="0099017A">
              <w:rPr>
                <w:rFonts w:hint="eastAsia"/>
              </w:rPr>
              <w:t>県外調査</w:t>
            </w:r>
          </w:p>
        </w:tc>
        <w:tc>
          <w:tcPr>
            <w:tcW w:w="6099" w:type="dxa"/>
          </w:tcPr>
          <w:p w14:paraId="44A3AC3D" w14:textId="702C4ADF" w:rsidR="000E050D" w:rsidRPr="0099017A" w:rsidRDefault="000E050D" w:rsidP="00DD46F1">
            <w:pPr>
              <w:spacing w:line="360" w:lineRule="exact"/>
              <w:ind w:left="240" w:hangingChars="100" w:hanging="240"/>
            </w:pPr>
            <w:r w:rsidRPr="0099017A">
              <w:rPr>
                <w:rFonts w:hint="eastAsia"/>
              </w:rPr>
              <w:t>○　富山県における花と緑の推進に関する取組に係る仕組みづくり等について（富山県庁、</w:t>
            </w:r>
            <w:r w:rsidR="00464715" w:rsidRPr="0099017A">
              <w:rPr>
                <w:rFonts w:hint="eastAsia"/>
              </w:rPr>
              <w:t>（公財）花と緑の銀行</w:t>
            </w:r>
            <w:r w:rsidRPr="0099017A">
              <w:rPr>
                <w:rFonts w:hint="eastAsia"/>
              </w:rPr>
              <w:t>）</w:t>
            </w:r>
          </w:p>
        </w:tc>
      </w:tr>
      <w:tr w:rsidR="000E050D" w:rsidRPr="0099017A" w14:paraId="5AB4EB74" w14:textId="77777777" w:rsidTr="00582904">
        <w:tc>
          <w:tcPr>
            <w:tcW w:w="1176" w:type="dxa"/>
          </w:tcPr>
          <w:p w14:paraId="336B4C73" w14:textId="6C21E158" w:rsidR="000E050D" w:rsidRPr="0099017A" w:rsidRDefault="00464715" w:rsidP="000E050D">
            <w:pPr>
              <w:spacing w:line="360" w:lineRule="exact"/>
              <w:jc w:val="center"/>
            </w:pPr>
            <w:r w:rsidRPr="0099017A">
              <w:t>R4.08.03</w:t>
            </w:r>
          </w:p>
        </w:tc>
        <w:tc>
          <w:tcPr>
            <w:tcW w:w="1219" w:type="dxa"/>
          </w:tcPr>
          <w:p w14:paraId="3660A6FA" w14:textId="6FDB76B1" w:rsidR="000E050D" w:rsidRPr="0099017A" w:rsidRDefault="00464715" w:rsidP="000E050D">
            <w:pPr>
              <w:spacing w:line="360" w:lineRule="exact"/>
              <w:jc w:val="center"/>
            </w:pPr>
            <w:r w:rsidRPr="0099017A">
              <w:rPr>
                <w:rFonts w:hint="eastAsia"/>
              </w:rPr>
              <w:t>第</w:t>
            </w:r>
            <w:r w:rsidRPr="0099017A">
              <w:t>15回</w:t>
            </w:r>
          </w:p>
        </w:tc>
        <w:tc>
          <w:tcPr>
            <w:tcW w:w="6099" w:type="dxa"/>
          </w:tcPr>
          <w:p w14:paraId="34F29E70" w14:textId="6379D8F3" w:rsidR="000E050D" w:rsidRPr="0099017A" w:rsidRDefault="00464715" w:rsidP="00DD46F1">
            <w:pPr>
              <w:spacing w:line="360" w:lineRule="exact"/>
              <w:ind w:left="240" w:hangingChars="100" w:hanging="240"/>
            </w:pPr>
            <w:r w:rsidRPr="0099017A">
              <w:rPr>
                <w:rFonts w:hint="eastAsia"/>
              </w:rPr>
              <w:t>○　条例案素案（正副委員長案）について</w:t>
            </w:r>
          </w:p>
        </w:tc>
      </w:tr>
      <w:tr w:rsidR="000E050D" w:rsidRPr="0099017A" w14:paraId="24CB546C" w14:textId="77777777" w:rsidTr="00582904">
        <w:tc>
          <w:tcPr>
            <w:tcW w:w="1176" w:type="dxa"/>
          </w:tcPr>
          <w:p w14:paraId="4382DB63" w14:textId="17A36046" w:rsidR="000E050D" w:rsidRPr="0099017A" w:rsidRDefault="00464715" w:rsidP="000E050D">
            <w:pPr>
              <w:spacing w:line="360" w:lineRule="exact"/>
              <w:jc w:val="center"/>
            </w:pPr>
            <w:r w:rsidRPr="0099017A">
              <w:t>R4.08.29</w:t>
            </w:r>
          </w:p>
        </w:tc>
        <w:tc>
          <w:tcPr>
            <w:tcW w:w="1219" w:type="dxa"/>
          </w:tcPr>
          <w:p w14:paraId="0E272D20" w14:textId="5054025C" w:rsidR="000E050D" w:rsidRPr="0099017A" w:rsidRDefault="00464715" w:rsidP="000E050D">
            <w:pPr>
              <w:spacing w:line="360" w:lineRule="exact"/>
              <w:jc w:val="center"/>
            </w:pPr>
            <w:r w:rsidRPr="0099017A">
              <w:rPr>
                <w:rFonts w:hint="eastAsia"/>
              </w:rPr>
              <w:t>第</w:t>
            </w:r>
            <w:r w:rsidRPr="0099017A">
              <w:t>16回</w:t>
            </w:r>
          </w:p>
        </w:tc>
        <w:tc>
          <w:tcPr>
            <w:tcW w:w="6099" w:type="dxa"/>
          </w:tcPr>
          <w:p w14:paraId="0FFAD508" w14:textId="114CF524" w:rsidR="000E050D" w:rsidRPr="0099017A" w:rsidRDefault="00464715" w:rsidP="00DD46F1">
            <w:pPr>
              <w:spacing w:line="360" w:lineRule="exact"/>
              <w:ind w:left="240" w:hangingChars="100" w:hanging="240"/>
            </w:pPr>
            <w:r w:rsidRPr="0099017A">
              <w:rPr>
                <w:rFonts w:hint="eastAsia"/>
              </w:rPr>
              <w:t>○　条例案素案の検討</w:t>
            </w:r>
            <w:r w:rsidRPr="0099017A">
              <w:t>について</w:t>
            </w:r>
          </w:p>
        </w:tc>
        <w:bookmarkStart w:id="1" w:name="_GoBack"/>
        <w:bookmarkEnd w:id="1"/>
      </w:tr>
      <w:tr w:rsidR="000E050D" w:rsidRPr="0099017A" w14:paraId="6AC7CE6B" w14:textId="77777777" w:rsidTr="00582904">
        <w:tc>
          <w:tcPr>
            <w:tcW w:w="1176" w:type="dxa"/>
          </w:tcPr>
          <w:p w14:paraId="683B57AC" w14:textId="50AEF0C7" w:rsidR="000E050D" w:rsidRPr="0099017A" w:rsidRDefault="00464715" w:rsidP="000E050D">
            <w:pPr>
              <w:spacing w:line="360" w:lineRule="exact"/>
              <w:jc w:val="center"/>
            </w:pPr>
            <w:r w:rsidRPr="0099017A">
              <w:t>R4.09.16</w:t>
            </w:r>
          </w:p>
        </w:tc>
        <w:tc>
          <w:tcPr>
            <w:tcW w:w="1219" w:type="dxa"/>
          </w:tcPr>
          <w:p w14:paraId="479F41EB" w14:textId="77E7C0B2" w:rsidR="000E050D" w:rsidRPr="0099017A" w:rsidRDefault="00464715" w:rsidP="000E050D">
            <w:pPr>
              <w:spacing w:line="360" w:lineRule="exact"/>
              <w:jc w:val="center"/>
            </w:pPr>
            <w:r w:rsidRPr="0099017A">
              <w:rPr>
                <w:rFonts w:hint="eastAsia"/>
              </w:rPr>
              <w:t>第</w:t>
            </w:r>
            <w:r w:rsidRPr="0099017A">
              <w:t>17回</w:t>
            </w:r>
          </w:p>
        </w:tc>
        <w:tc>
          <w:tcPr>
            <w:tcW w:w="6099" w:type="dxa"/>
          </w:tcPr>
          <w:p w14:paraId="43B0A572" w14:textId="3251FC1E" w:rsidR="000E050D" w:rsidRPr="0099017A" w:rsidRDefault="00464715" w:rsidP="00DD46F1">
            <w:pPr>
              <w:spacing w:line="360" w:lineRule="exact"/>
              <w:ind w:left="240" w:hangingChars="100" w:hanging="240"/>
            </w:pPr>
            <w:r w:rsidRPr="0099017A">
              <w:rPr>
                <w:rFonts w:hint="eastAsia"/>
              </w:rPr>
              <w:t>○　条例案素案の検討について</w:t>
            </w:r>
          </w:p>
        </w:tc>
      </w:tr>
      <w:tr w:rsidR="00464715" w:rsidRPr="0099017A" w14:paraId="3E83DE79" w14:textId="77777777" w:rsidTr="00582904">
        <w:tc>
          <w:tcPr>
            <w:tcW w:w="1176" w:type="dxa"/>
          </w:tcPr>
          <w:p w14:paraId="7BA05D1B" w14:textId="525C1391" w:rsidR="00464715" w:rsidRPr="0099017A" w:rsidRDefault="00DD46F1" w:rsidP="000E050D">
            <w:pPr>
              <w:spacing w:line="360" w:lineRule="exact"/>
              <w:jc w:val="center"/>
            </w:pPr>
            <w:r w:rsidRPr="0099017A">
              <w:t>R4.09.26</w:t>
            </w:r>
          </w:p>
        </w:tc>
        <w:tc>
          <w:tcPr>
            <w:tcW w:w="1219" w:type="dxa"/>
          </w:tcPr>
          <w:p w14:paraId="5220CD38" w14:textId="6C5AC596" w:rsidR="00464715" w:rsidRPr="0099017A" w:rsidRDefault="00DD46F1" w:rsidP="000E050D">
            <w:pPr>
              <w:spacing w:line="360" w:lineRule="exact"/>
              <w:jc w:val="center"/>
            </w:pPr>
            <w:r w:rsidRPr="0099017A">
              <w:rPr>
                <w:rFonts w:hint="eastAsia"/>
              </w:rPr>
              <w:t>第</w:t>
            </w:r>
            <w:r w:rsidRPr="0099017A">
              <w:t>18回</w:t>
            </w:r>
          </w:p>
        </w:tc>
        <w:tc>
          <w:tcPr>
            <w:tcW w:w="6099" w:type="dxa"/>
          </w:tcPr>
          <w:p w14:paraId="4F6DB349" w14:textId="0AF6DE29" w:rsidR="00464715" w:rsidRPr="0099017A" w:rsidRDefault="00DD46F1" w:rsidP="000E050D">
            <w:pPr>
              <w:spacing w:line="360" w:lineRule="exact"/>
              <w:ind w:left="240" w:hangingChars="100" w:hanging="240"/>
            </w:pPr>
            <w:r w:rsidRPr="0099017A">
              <w:rPr>
                <w:rFonts w:hint="eastAsia"/>
              </w:rPr>
              <w:t>○　条例案素案の検討について</w:t>
            </w:r>
          </w:p>
        </w:tc>
      </w:tr>
      <w:tr w:rsidR="00464715" w:rsidRPr="0099017A" w14:paraId="4F5DF58B" w14:textId="77777777" w:rsidTr="00582904">
        <w:tc>
          <w:tcPr>
            <w:tcW w:w="1176" w:type="dxa"/>
          </w:tcPr>
          <w:p w14:paraId="19BC678A" w14:textId="3F4A3BEE" w:rsidR="00464715" w:rsidRPr="00790A6E" w:rsidRDefault="00FA7448" w:rsidP="000E050D">
            <w:pPr>
              <w:spacing w:line="360" w:lineRule="exact"/>
              <w:jc w:val="center"/>
            </w:pPr>
            <w:r w:rsidRPr="00790A6E">
              <w:t>R4.10.13</w:t>
            </w:r>
          </w:p>
        </w:tc>
        <w:tc>
          <w:tcPr>
            <w:tcW w:w="1219" w:type="dxa"/>
          </w:tcPr>
          <w:p w14:paraId="6BDCCC88" w14:textId="61BE5473" w:rsidR="00464715" w:rsidRPr="00790A6E" w:rsidRDefault="00FA7448" w:rsidP="000E050D">
            <w:pPr>
              <w:spacing w:line="360" w:lineRule="exact"/>
              <w:jc w:val="center"/>
            </w:pPr>
            <w:r w:rsidRPr="00790A6E">
              <w:rPr>
                <w:rFonts w:hint="eastAsia"/>
              </w:rPr>
              <w:t>第</w:t>
            </w:r>
            <w:r w:rsidRPr="00790A6E">
              <w:t>19回</w:t>
            </w:r>
          </w:p>
        </w:tc>
        <w:tc>
          <w:tcPr>
            <w:tcW w:w="6099" w:type="dxa"/>
          </w:tcPr>
          <w:p w14:paraId="109F6E7A" w14:textId="2D633118" w:rsidR="00464715" w:rsidRPr="00790A6E" w:rsidRDefault="00FA7448" w:rsidP="000E050D">
            <w:pPr>
              <w:spacing w:line="360" w:lineRule="exact"/>
              <w:ind w:left="240" w:hangingChars="100" w:hanging="240"/>
            </w:pPr>
            <w:r w:rsidRPr="00790A6E">
              <w:rPr>
                <w:rFonts w:hint="eastAsia"/>
              </w:rPr>
              <w:t>○　条例案素案の検討について</w:t>
            </w:r>
          </w:p>
        </w:tc>
      </w:tr>
      <w:tr w:rsidR="00464715" w:rsidRPr="0099017A" w14:paraId="5F4B8223" w14:textId="77777777" w:rsidTr="00582904">
        <w:tc>
          <w:tcPr>
            <w:tcW w:w="1176" w:type="dxa"/>
          </w:tcPr>
          <w:p w14:paraId="33D8A376" w14:textId="04796004" w:rsidR="00464715" w:rsidRPr="00790A6E" w:rsidRDefault="00815D22" w:rsidP="000E050D">
            <w:pPr>
              <w:spacing w:line="360" w:lineRule="exact"/>
              <w:jc w:val="center"/>
            </w:pPr>
            <w:r w:rsidRPr="00790A6E">
              <w:t>R4.10.27</w:t>
            </w:r>
          </w:p>
        </w:tc>
        <w:tc>
          <w:tcPr>
            <w:tcW w:w="1219" w:type="dxa"/>
          </w:tcPr>
          <w:p w14:paraId="1903B811" w14:textId="46A8B3EC" w:rsidR="00464715" w:rsidRPr="00790A6E" w:rsidRDefault="00815D22" w:rsidP="000E050D">
            <w:pPr>
              <w:spacing w:line="360" w:lineRule="exact"/>
              <w:jc w:val="center"/>
            </w:pPr>
            <w:r w:rsidRPr="00790A6E">
              <w:rPr>
                <w:rFonts w:hint="eastAsia"/>
              </w:rPr>
              <w:t>第</w:t>
            </w:r>
            <w:r w:rsidRPr="00790A6E">
              <w:t>20回</w:t>
            </w:r>
          </w:p>
        </w:tc>
        <w:tc>
          <w:tcPr>
            <w:tcW w:w="6099" w:type="dxa"/>
          </w:tcPr>
          <w:p w14:paraId="3EB9219E" w14:textId="227C4AD1" w:rsidR="00464715" w:rsidRPr="00790A6E" w:rsidRDefault="00815D22" w:rsidP="000E050D">
            <w:pPr>
              <w:spacing w:line="360" w:lineRule="exact"/>
              <w:ind w:left="240" w:hangingChars="100" w:hanging="240"/>
            </w:pPr>
            <w:r w:rsidRPr="00790A6E">
              <w:rPr>
                <w:rFonts w:hint="eastAsia"/>
              </w:rPr>
              <w:t>○　条例案素案の検討について</w:t>
            </w:r>
          </w:p>
        </w:tc>
      </w:tr>
      <w:tr w:rsidR="00815D22" w:rsidRPr="0099017A" w14:paraId="4A6BC640" w14:textId="77777777" w:rsidTr="00582904">
        <w:tc>
          <w:tcPr>
            <w:tcW w:w="1176" w:type="dxa"/>
          </w:tcPr>
          <w:p w14:paraId="0724CD51" w14:textId="0BF3ECD4" w:rsidR="00815D22" w:rsidRPr="0099017A" w:rsidRDefault="00D823C0" w:rsidP="000E050D">
            <w:pPr>
              <w:spacing w:line="360" w:lineRule="exact"/>
              <w:jc w:val="center"/>
            </w:pPr>
            <w:r>
              <w:rPr>
                <w:rFonts w:hint="eastAsia"/>
              </w:rPr>
              <w:t>R4.11.15</w:t>
            </w:r>
          </w:p>
        </w:tc>
        <w:tc>
          <w:tcPr>
            <w:tcW w:w="1219" w:type="dxa"/>
          </w:tcPr>
          <w:p w14:paraId="29E5597E" w14:textId="099B2EF1" w:rsidR="00815D22" w:rsidRPr="0099017A" w:rsidRDefault="00D823C0" w:rsidP="000E050D">
            <w:pPr>
              <w:spacing w:line="360" w:lineRule="exact"/>
              <w:jc w:val="center"/>
            </w:pPr>
            <w:r>
              <w:rPr>
                <w:rFonts w:hint="eastAsia"/>
              </w:rPr>
              <w:t>第21回</w:t>
            </w:r>
          </w:p>
        </w:tc>
        <w:tc>
          <w:tcPr>
            <w:tcW w:w="6099" w:type="dxa"/>
          </w:tcPr>
          <w:p w14:paraId="24673366" w14:textId="77777777" w:rsidR="00815D22" w:rsidRDefault="00D823C0" w:rsidP="000E050D">
            <w:pPr>
              <w:spacing w:line="360" w:lineRule="exact"/>
              <w:ind w:left="240" w:hangingChars="100" w:hanging="240"/>
            </w:pPr>
            <w:r>
              <w:rPr>
                <w:rFonts w:hint="eastAsia"/>
              </w:rPr>
              <w:t xml:space="preserve">○　</w:t>
            </w:r>
            <w:r w:rsidR="00BD64B0">
              <w:rPr>
                <w:rFonts w:hint="eastAsia"/>
              </w:rPr>
              <w:t>年間</w:t>
            </w:r>
            <w:r w:rsidR="00BD64B0">
              <w:t>活動計画</w:t>
            </w:r>
            <w:r w:rsidR="00BD64B0">
              <w:rPr>
                <w:rFonts w:hint="eastAsia"/>
              </w:rPr>
              <w:t>について</w:t>
            </w:r>
          </w:p>
          <w:p w14:paraId="5EA71209" w14:textId="4D6E8561" w:rsidR="00BD64B0" w:rsidRPr="00BD64B0" w:rsidRDefault="00BD64B0" w:rsidP="000E050D">
            <w:pPr>
              <w:spacing w:line="360" w:lineRule="exact"/>
              <w:ind w:left="240" w:hangingChars="100" w:hanging="240"/>
            </w:pPr>
            <w:r>
              <w:t xml:space="preserve">○　</w:t>
            </w:r>
            <w:r>
              <w:rPr>
                <w:rFonts w:hint="eastAsia"/>
              </w:rPr>
              <w:t>条例案素案に関する執行部からの意見聴取について</w:t>
            </w:r>
          </w:p>
        </w:tc>
      </w:tr>
      <w:tr w:rsidR="0099017A" w:rsidRPr="0099017A" w14:paraId="4FE4D053" w14:textId="77777777" w:rsidTr="00582904">
        <w:tc>
          <w:tcPr>
            <w:tcW w:w="1176" w:type="dxa"/>
          </w:tcPr>
          <w:p w14:paraId="2E3304A1" w14:textId="065F9DAC" w:rsidR="0099017A" w:rsidRPr="0099017A" w:rsidRDefault="00A66FA7" w:rsidP="000E050D">
            <w:pPr>
              <w:spacing w:line="360" w:lineRule="exact"/>
              <w:jc w:val="center"/>
            </w:pPr>
            <w:r>
              <w:rPr>
                <w:rFonts w:hint="eastAsia"/>
              </w:rPr>
              <w:t>R4.12.05</w:t>
            </w:r>
          </w:p>
        </w:tc>
        <w:tc>
          <w:tcPr>
            <w:tcW w:w="1219" w:type="dxa"/>
          </w:tcPr>
          <w:p w14:paraId="76456D5A" w14:textId="58D45439" w:rsidR="0099017A" w:rsidRPr="0099017A" w:rsidRDefault="00A66FA7" w:rsidP="000E050D">
            <w:pPr>
              <w:spacing w:line="360" w:lineRule="exact"/>
              <w:jc w:val="center"/>
            </w:pPr>
            <w:r>
              <w:rPr>
                <w:rFonts w:hint="eastAsia"/>
              </w:rPr>
              <w:t>第22回</w:t>
            </w:r>
          </w:p>
        </w:tc>
        <w:tc>
          <w:tcPr>
            <w:tcW w:w="6099" w:type="dxa"/>
          </w:tcPr>
          <w:p w14:paraId="43FACC72" w14:textId="77777777" w:rsidR="0099017A" w:rsidRDefault="00E80007" w:rsidP="000E050D">
            <w:pPr>
              <w:spacing w:line="360" w:lineRule="exact"/>
              <w:ind w:left="240" w:hangingChars="100" w:hanging="240"/>
            </w:pPr>
            <w:r>
              <w:rPr>
                <w:rFonts w:hint="eastAsia"/>
              </w:rPr>
              <w:t>○　執行部意見への対応について</w:t>
            </w:r>
          </w:p>
          <w:p w14:paraId="78D183E2" w14:textId="77777777" w:rsidR="00E80007" w:rsidRDefault="00E80007" w:rsidP="000E050D">
            <w:pPr>
              <w:spacing w:line="360" w:lineRule="exact"/>
              <w:ind w:left="240" w:hangingChars="100" w:hanging="240"/>
            </w:pPr>
            <w:r>
              <w:rPr>
                <w:rFonts w:hint="eastAsia"/>
              </w:rPr>
              <w:t>○　関係団体・機関意見への聴取結果について</w:t>
            </w:r>
          </w:p>
          <w:p w14:paraId="6080FFDE" w14:textId="2DAFC34D" w:rsidR="00E80007" w:rsidRPr="0099017A" w:rsidRDefault="00E80007" w:rsidP="000E050D">
            <w:pPr>
              <w:spacing w:line="360" w:lineRule="exact"/>
              <w:ind w:left="240" w:hangingChars="100" w:hanging="240"/>
            </w:pPr>
            <w:r>
              <w:rPr>
                <w:rFonts w:hint="eastAsia"/>
              </w:rPr>
              <w:t>○　条例案中間案の検討について</w:t>
            </w:r>
          </w:p>
        </w:tc>
      </w:tr>
      <w:tr w:rsidR="0099017A" w:rsidRPr="0099017A" w14:paraId="129F62D9" w14:textId="77777777" w:rsidTr="00582904">
        <w:tc>
          <w:tcPr>
            <w:tcW w:w="1176" w:type="dxa"/>
          </w:tcPr>
          <w:p w14:paraId="39BF6DA4" w14:textId="3549777E" w:rsidR="0099017A" w:rsidRPr="0099017A" w:rsidRDefault="00E80007" w:rsidP="000E050D">
            <w:pPr>
              <w:spacing w:line="360" w:lineRule="exact"/>
              <w:jc w:val="center"/>
            </w:pPr>
            <w:r>
              <w:rPr>
                <w:rFonts w:hint="eastAsia"/>
              </w:rPr>
              <w:t>R4.12.15</w:t>
            </w:r>
          </w:p>
        </w:tc>
        <w:tc>
          <w:tcPr>
            <w:tcW w:w="1219" w:type="dxa"/>
          </w:tcPr>
          <w:p w14:paraId="7FDE031E" w14:textId="586290F6" w:rsidR="0099017A" w:rsidRPr="0099017A" w:rsidRDefault="00E80007" w:rsidP="000E050D">
            <w:pPr>
              <w:spacing w:line="360" w:lineRule="exact"/>
              <w:jc w:val="center"/>
            </w:pPr>
            <w:r>
              <w:rPr>
                <w:rFonts w:hint="eastAsia"/>
              </w:rPr>
              <w:t>第23回</w:t>
            </w:r>
          </w:p>
        </w:tc>
        <w:tc>
          <w:tcPr>
            <w:tcW w:w="6099" w:type="dxa"/>
          </w:tcPr>
          <w:p w14:paraId="032A8E3D" w14:textId="16313169" w:rsidR="0099017A" w:rsidRPr="0099017A" w:rsidRDefault="00F31490" w:rsidP="000E050D">
            <w:pPr>
              <w:spacing w:line="360" w:lineRule="exact"/>
              <w:ind w:left="240" w:hangingChars="100" w:hanging="240"/>
            </w:pPr>
            <w:r w:rsidRPr="00F31490">
              <w:rPr>
                <w:rFonts w:hint="eastAsia"/>
              </w:rPr>
              <w:t>○　条例案中間案の検討について</w:t>
            </w:r>
          </w:p>
        </w:tc>
      </w:tr>
      <w:tr w:rsidR="00E80007" w:rsidRPr="0099017A" w14:paraId="36B5053C" w14:textId="77777777" w:rsidTr="00582904">
        <w:tc>
          <w:tcPr>
            <w:tcW w:w="1176" w:type="dxa"/>
          </w:tcPr>
          <w:p w14:paraId="43AF0BD4" w14:textId="77777777" w:rsidR="00E80007" w:rsidRPr="0099017A" w:rsidRDefault="00E80007" w:rsidP="000E050D">
            <w:pPr>
              <w:spacing w:line="360" w:lineRule="exact"/>
              <w:jc w:val="center"/>
            </w:pPr>
          </w:p>
        </w:tc>
        <w:tc>
          <w:tcPr>
            <w:tcW w:w="1219" w:type="dxa"/>
          </w:tcPr>
          <w:p w14:paraId="2D65A5CC" w14:textId="77777777" w:rsidR="00E80007" w:rsidRPr="0099017A" w:rsidRDefault="00E80007" w:rsidP="000E050D">
            <w:pPr>
              <w:spacing w:line="360" w:lineRule="exact"/>
              <w:jc w:val="center"/>
            </w:pPr>
          </w:p>
        </w:tc>
        <w:tc>
          <w:tcPr>
            <w:tcW w:w="6099" w:type="dxa"/>
          </w:tcPr>
          <w:p w14:paraId="2F965E86" w14:textId="77777777" w:rsidR="00E80007" w:rsidRPr="0099017A" w:rsidRDefault="00E80007" w:rsidP="000E050D">
            <w:pPr>
              <w:spacing w:line="360" w:lineRule="exact"/>
              <w:ind w:left="240" w:hangingChars="100" w:hanging="240"/>
            </w:pPr>
          </w:p>
        </w:tc>
      </w:tr>
      <w:tr w:rsidR="0099017A" w:rsidRPr="0099017A" w14:paraId="4FFCCF57" w14:textId="77777777" w:rsidTr="00582904">
        <w:tc>
          <w:tcPr>
            <w:tcW w:w="1176" w:type="dxa"/>
          </w:tcPr>
          <w:p w14:paraId="0CF2F453" w14:textId="77777777" w:rsidR="0099017A" w:rsidRPr="0099017A" w:rsidRDefault="0099017A" w:rsidP="000E050D">
            <w:pPr>
              <w:spacing w:line="360" w:lineRule="exact"/>
              <w:jc w:val="center"/>
            </w:pPr>
          </w:p>
        </w:tc>
        <w:tc>
          <w:tcPr>
            <w:tcW w:w="1219" w:type="dxa"/>
          </w:tcPr>
          <w:p w14:paraId="5F93D753" w14:textId="77777777" w:rsidR="0099017A" w:rsidRPr="0099017A" w:rsidRDefault="0099017A" w:rsidP="000E050D">
            <w:pPr>
              <w:spacing w:line="360" w:lineRule="exact"/>
              <w:jc w:val="center"/>
            </w:pPr>
          </w:p>
        </w:tc>
        <w:tc>
          <w:tcPr>
            <w:tcW w:w="6099" w:type="dxa"/>
          </w:tcPr>
          <w:p w14:paraId="45B87211" w14:textId="77777777" w:rsidR="0099017A" w:rsidRPr="0099017A" w:rsidRDefault="0099017A" w:rsidP="000E050D">
            <w:pPr>
              <w:spacing w:line="360" w:lineRule="exact"/>
              <w:ind w:left="240" w:hangingChars="100" w:hanging="240"/>
            </w:pPr>
          </w:p>
        </w:tc>
      </w:tr>
    </w:tbl>
    <w:p w14:paraId="2B649F5D" w14:textId="77777777" w:rsidR="00FF571E" w:rsidRPr="0099017A" w:rsidRDefault="00FF571E" w:rsidP="00DD46F1">
      <w:pPr>
        <w:spacing w:line="360" w:lineRule="exact"/>
      </w:pPr>
    </w:p>
    <w:p w14:paraId="59AA8957" w14:textId="483E6502" w:rsidR="00F62B3B" w:rsidRPr="0099017A" w:rsidRDefault="00F62B3B" w:rsidP="00F3043C">
      <w:pPr>
        <w:spacing w:line="360" w:lineRule="exact"/>
        <w:rPr>
          <w:b/>
        </w:rPr>
      </w:pPr>
      <w:r w:rsidRPr="0099017A">
        <w:rPr>
          <w:b/>
        </w:rPr>
        <w:br w:type="page"/>
      </w:r>
    </w:p>
    <w:bookmarkStart w:id="2" w:name="_Toc121152407"/>
    <w:p w14:paraId="20AF77AE" w14:textId="5C30DD66" w:rsidR="00A95CA8" w:rsidRPr="0099017A" w:rsidRDefault="002168F9" w:rsidP="00B50F61">
      <w:pPr>
        <w:spacing w:line="360" w:lineRule="exact"/>
        <w:outlineLvl w:val="0"/>
        <w:rPr>
          <w:b/>
        </w:rPr>
      </w:pPr>
      <w:r w:rsidRPr="00890CD8">
        <w:rPr>
          <w:b/>
          <w:noProof/>
        </w:rPr>
        <mc:AlternateContent>
          <mc:Choice Requires="wps">
            <w:drawing>
              <wp:anchor distT="0" distB="0" distL="114300" distR="114300" simplePos="0" relativeHeight="251659264" behindDoc="0" locked="0" layoutInCell="1" allowOverlap="1" wp14:anchorId="56574273" wp14:editId="1DDD33E8">
                <wp:simplePos x="0" y="0"/>
                <wp:positionH relativeFrom="column">
                  <wp:posOffset>-76200</wp:posOffset>
                </wp:positionH>
                <wp:positionV relativeFrom="paragraph">
                  <wp:posOffset>225425</wp:posOffset>
                </wp:positionV>
                <wp:extent cx="5558790" cy="48006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5558790" cy="480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7B4C9A" id="正方形/長方形 1" o:spid="_x0000_s1026" style="position:absolute;left:0;text-align:left;margin-left:-6pt;margin-top:17.75pt;width:437.7pt;height:3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" filled="f" strokecolor="black [3213]" strokeweight="1pt"/>
            </w:pict>
          </mc:Fallback>
        </mc:AlternateContent>
      </w:r>
      <w:r w:rsidR="003C119D" w:rsidRPr="00890CD8">
        <w:rPr>
          <w:rFonts w:hint="eastAsia"/>
          <w:b/>
        </w:rPr>
        <w:t>前文</w:t>
      </w:r>
      <w:bookmarkEnd w:id="2"/>
    </w:p>
    <w:p w14:paraId="585EAC34" w14:textId="6A126433" w:rsidR="00B333AD" w:rsidRPr="0099017A" w:rsidRDefault="00B333AD" w:rsidP="00B333AD">
      <w:pPr>
        <w:spacing w:line="360" w:lineRule="exact"/>
        <w:ind w:firstLineChars="100" w:firstLine="240"/>
        <w:rPr>
          <w:rFonts w:ascii="ＭＳ 明朝" w:eastAsia="ＭＳ 明朝" w:hAnsi="ＭＳ 明朝"/>
        </w:rPr>
      </w:pPr>
      <w:r w:rsidRPr="0099017A">
        <w:rPr>
          <w:rFonts w:ascii="ＭＳ 明朝" w:eastAsia="ＭＳ 明朝" w:hAnsi="ＭＳ 明朝" w:hint="eastAsia"/>
        </w:rPr>
        <w:t>花壇の花、街路樹等の花とみどりには、人を癒やす効用、良好な景観の形成に資する効用等がある。そのため、古来より街道に松、桜等の並木が整備されたり、生花が親しまれたりするなど、それぞれの地域に根ざす花とみどりを活用したまちづくりが行われるとともに、文化も</w:t>
      </w:r>
      <w:r w:rsidR="00491DB8" w:rsidRPr="0099017A">
        <w:rPr>
          <w:rFonts w:ascii="ＭＳ 明朝" w:eastAsia="ＭＳ 明朝" w:hAnsi="ＭＳ 明朝" w:hint="eastAsia"/>
        </w:rPr>
        <w:t>伝承</w:t>
      </w:r>
      <w:r w:rsidRPr="0099017A">
        <w:rPr>
          <w:rFonts w:ascii="ＭＳ 明朝" w:eastAsia="ＭＳ 明朝" w:hAnsi="ＭＳ 明朝" w:hint="eastAsia"/>
        </w:rPr>
        <w:t>され、また</w:t>
      </w:r>
      <w:r w:rsidR="00491DB8" w:rsidRPr="0099017A">
        <w:rPr>
          <w:rFonts w:ascii="ＭＳ 明朝" w:eastAsia="ＭＳ 明朝" w:hAnsi="ＭＳ 明朝" w:hint="eastAsia"/>
        </w:rPr>
        <w:t>創出</w:t>
      </w:r>
      <w:r w:rsidRPr="0099017A">
        <w:rPr>
          <w:rFonts w:ascii="ＭＳ 明朝" w:eastAsia="ＭＳ 明朝" w:hAnsi="ＭＳ 明朝" w:hint="eastAsia"/>
        </w:rPr>
        <w:t>されてきた。</w:t>
      </w:r>
    </w:p>
    <w:p w14:paraId="43013064" w14:textId="5E9AD849" w:rsidR="00B333AD" w:rsidRPr="0099017A" w:rsidRDefault="00B333AD" w:rsidP="00B333AD">
      <w:pPr>
        <w:spacing w:line="360" w:lineRule="exact"/>
        <w:ind w:firstLineChars="100" w:firstLine="240"/>
        <w:rPr>
          <w:rFonts w:ascii="ＭＳ 明朝" w:eastAsia="ＭＳ 明朝" w:hAnsi="ＭＳ 明朝"/>
        </w:rPr>
      </w:pPr>
      <w:r w:rsidRPr="0099017A">
        <w:rPr>
          <w:rFonts w:ascii="ＭＳ 明朝" w:eastAsia="ＭＳ 明朝" w:hAnsi="ＭＳ 明朝" w:hint="eastAsia"/>
        </w:rPr>
        <w:t>現代においても、花とみどりは多岐にわたり活用されており、</w:t>
      </w:r>
      <w:r w:rsidR="00F124EF" w:rsidRPr="0099017A">
        <w:rPr>
          <w:rFonts w:ascii="ＭＳ 明朝" w:eastAsia="ＭＳ 明朝" w:hAnsi="ＭＳ 明朝" w:hint="eastAsia"/>
        </w:rPr>
        <w:t>例えば</w:t>
      </w:r>
      <w:r w:rsidRPr="0099017A">
        <w:rPr>
          <w:rFonts w:ascii="ＭＳ 明朝" w:eastAsia="ＭＳ 明朝" w:hAnsi="ＭＳ 明朝" w:hint="eastAsia"/>
        </w:rPr>
        <w:t>、福祉の現場での花とみどりの活用、</w:t>
      </w:r>
      <w:r w:rsidR="00491DB8" w:rsidRPr="0099017A">
        <w:rPr>
          <w:rFonts w:ascii="ＭＳ 明朝" w:eastAsia="ＭＳ 明朝" w:hAnsi="ＭＳ 明朝" w:hint="eastAsia"/>
        </w:rPr>
        <w:t>訪れた人</w:t>
      </w:r>
      <w:r w:rsidRPr="0099017A">
        <w:rPr>
          <w:rFonts w:ascii="ＭＳ 明朝" w:eastAsia="ＭＳ 明朝" w:hAnsi="ＭＳ 明朝" w:hint="eastAsia"/>
        </w:rPr>
        <w:t>が親しみを覚えるきっかけとしての花とみどりの活用といったように様々な場面において花とみどりを活用することが注目されている。</w:t>
      </w:r>
    </w:p>
    <w:p w14:paraId="1FAA3C94" w14:textId="77777777" w:rsidR="00B333AD" w:rsidRPr="0099017A" w:rsidRDefault="00B333AD" w:rsidP="00B333AD">
      <w:pPr>
        <w:spacing w:line="360" w:lineRule="exact"/>
        <w:ind w:firstLineChars="100" w:firstLine="240"/>
        <w:rPr>
          <w:rFonts w:ascii="ＭＳ 明朝" w:eastAsia="ＭＳ 明朝" w:hAnsi="ＭＳ 明朝"/>
        </w:rPr>
      </w:pPr>
      <w:r w:rsidRPr="0099017A">
        <w:rPr>
          <w:rFonts w:ascii="ＭＳ 明朝" w:eastAsia="ＭＳ 明朝" w:hAnsi="ＭＳ 明朝" w:hint="eastAsia"/>
        </w:rPr>
        <w:t>また、花とみどりの活用が多様な主体の連携協力の下で行われることは、地域社会の絆の形成、維持及び強化に資することも期待されている。</w:t>
      </w:r>
    </w:p>
    <w:p w14:paraId="60E2C1D8" w14:textId="551EA9B8" w:rsidR="00B333AD" w:rsidRPr="0099017A" w:rsidRDefault="00B333AD" w:rsidP="00B333AD">
      <w:pPr>
        <w:spacing w:line="360" w:lineRule="exact"/>
        <w:ind w:firstLineChars="100" w:firstLine="240"/>
        <w:rPr>
          <w:rFonts w:ascii="ＭＳ 明朝" w:eastAsia="ＭＳ 明朝" w:hAnsi="ＭＳ 明朝"/>
        </w:rPr>
      </w:pPr>
      <w:r w:rsidRPr="0099017A">
        <w:rPr>
          <w:rFonts w:ascii="ＭＳ 明朝" w:eastAsia="ＭＳ 明朝" w:hAnsi="ＭＳ 明朝" w:hint="eastAsia"/>
        </w:rPr>
        <w:t>しかし、現代の三重県においては、花とみどりが十分に活用されているとは言い難い。</w:t>
      </w:r>
      <w:r w:rsidR="003D22B6" w:rsidRPr="0099017A">
        <w:rPr>
          <w:rFonts w:ascii="ＭＳ 明朝" w:eastAsia="ＭＳ 明朝" w:hAnsi="ＭＳ 明朝" w:hint="eastAsia"/>
        </w:rPr>
        <w:t>管理の効率化、</w:t>
      </w:r>
      <w:r w:rsidR="00EE3F8D" w:rsidRPr="0099017A">
        <w:rPr>
          <w:rFonts w:ascii="ＭＳ 明朝" w:eastAsia="ＭＳ 明朝" w:hAnsi="ＭＳ 明朝" w:hint="eastAsia"/>
        </w:rPr>
        <w:t>道路空間の安全確保や地域の声への対応として強度に</w:t>
      </w:r>
      <w:r w:rsidR="004224AF" w:rsidRPr="0099017A">
        <w:rPr>
          <w:rFonts w:ascii="ＭＳ 明朝" w:eastAsia="ＭＳ 明朝" w:hAnsi="ＭＳ 明朝"/>
        </w:rPr>
        <w:ruby>
          <w:rubyPr>
            <w:rubyAlign w:val="distributeSpace"/>
            <w:hps w:val="12"/>
            <w:hpsRaise w:val="22"/>
            <w:hpsBaseText w:val="24"/>
            <w:lid w:val="ja-JP"/>
          </w:rubyPr>
          <w:rt>
            <w:r w:rsidR="004224AF" w:rsidRPr="0099017A">
              <w:rPr>
                <w:rFonts w:ascii="ＭＳ 明朝" w:eastAsia="ＭＳ 明朝" w:hAnsi="ＭＳ 明朝"/>
                <w:sz w:val="12"/>
              </w:rPr>
              <w:t>せん</w:t>
            </w:r>
          </w:rt>
          <w:rubyBase>
            <w:r w:rsidR="004224AF" w:rsidRPr="0099017A">
              <w:rPr>
                <w:rFonts w:ascii="ＭＳ 明朝" w:eastAsia="ＭＳ 明朝" w:hAnsi="ＭＳ 明朝"/>
              </w:rPr>
              <w:t>剪</w:t>
            </w:r>
          </w:rubyBase>
        </w:ruby>
      </w:r>
      <w:r w:rsidR="004224AF" w:rsidRPr="00890CD8">
        <w:rPr>
          <w:rFonts w:ascii="ＭＳ 明朝" w:eastAsia="ＭＳ 明朝" w:hAnsi="ＭＳ 明朝" w:hint="eastAsia"/>
        </w:rPr>
        <w:t>定され</w:t>
      </w:r>
      <w:r w:rsidRPr="0099017A">
        <w:rPr>
          <w:rFonts w:ascii="ＭＳ 明朝" w:eastAsia="ＭＳ 明朝" w:hAnsi="ＭＳ 明朝" w:hint="eastAsia"/>
        </w:rPr>
        <w:t>、又は伐採される街路樹が散見されるとともに、生活環境の変化等により、花を飾る習慣も失われつつある。</w:t>
      </w:r>
    </w:p>
    <w:p w14:paraId="763371A1" w14:textId="76211A06" w:rsidR="00B333AD" w:rsidRPr="0099017A" w:rsidRDefault="00B333AD" w:rsidP="00B333AD">
      <w:pPr>
        <w:spacing w:line="360" w:lineRule="exact"/>
        <w:ind w:firstLineChars="100" w:firstLine="240"/>
        <w:rPr>
          <w:rFonts w:ascii="ＭＳ 明朝" w:eastAsia="ＭＳ 明朝" w:hAnsi="ＭＳ 明朝"/>
        </w:rPr>
      </w:pPr>
      <w:r w:rsidRPr="0099017A">
        <w:rPr>
          <w:rFonts w:ascii="ＭＳ 明朝" w:eastAsia="ＭＳ 明朝" w:hAnsi="ＭＳ 明朝" w:hint="eastAsia"/>
        </w:rPr>
        <w:t>このような中、花とみどりの活用の推進の意義を改めて認識し、多様な主体の連携協力の下、県有施設等における花とみどりの活用、街路樹等の機能の発揮、花とみどりの文化の振興等に積極的に取り組むことで、県民生活における花とみどりの活用を推進</w:t>
      </w:r>
      <w:r w:rsidR="008163CC" w:rsidRPr="00790A6E">
        <w:rPr>
          <w:rFonts w:ascii="ＭＳ 明朝" w:eastAsia="ＭＳ 明朝" w:hAnsi="ＭＳ 明朝" w:hint="eastAsia"/>
        </w:rPr>
        <w:t>することが求められる</w:t>
      </w:r>
      <w:r w:rsidRPr="00890CD8">
        <w:rPr>
          <w:rFonts w:ascii="ＭＳ 明朝" w:eastAsia="ＭＳ 明朝" w:hAnsi="ＭＳ 明朝" w:hint="eastAsia"/>
        </w:rPr>
        <w:t>。</w:t>
      </w:r>
    </w:p>
    <w:p w14:paraId="500ACB7B" w14:textId="6EF05EAC" w:rsidR="007C06D2" w:rsidRPr="0099017A" w:rsidRDefault="00B333AD" w:rsidP="001766AB">
      <w:pPr>
        <w:spacing w:line="360" w:lineRule="exact"/>
        <w:ind w:firstLineChars="100" w:firstLine="240"/>
        <w:rPr>
          <w:rFonts w:ascii="ＭＳ 明朝" w:eastAsia="ＭＳ 明朝" w:hAnsi="ＭＳ 明朝"/>
        </w:rPr>
      </w:pPr>
      <w:r w:rsidRPr="0099017A">
        <w:rPr>
          <w:rFonts w:ascii="ＭＳ 明朝" w:eastAsia="ＭＳ 明朝" w:hAnsi="ＭＳ 明朝" w:hint="eastAsia"/>
          <w:kern w:val="0"/>
        </w:rPr>
        <w:t>ここに、我々は、県を挙げて花とみどりの活用の推進を図ることで、花とみどりで優しさあふれる健やかなふるさと三重を実現することを</w:t>
      </w:r>
      <w:r w:rsidR="008163CC" w:rsidRPr="00790A6E">
        <w:rPr>
          <w:rFonts w:ascii="ＭＳ 明朝" w:eastAsia="ＭＳ 明朝" w:hAnsi="ＭＳ 明朝" w:hint="eastAsia"/>
          <w:kern w:val="0"/>
        </w:rPr>
        <w:t>目指し</w:t>
      </w:r>
      <w:r w:rsidRPr="00890CD8">
        <w:rPr>
          <w:rFonts w:ascii="ＭＳ 明朝" w:eastAsia="ＭＳ 明朝" w:hAnsi="ＭＳ 明朝" w:hint="eastAsia"/>
          <w:kern w:val="0"/>
        </w:rPr>
        <w:t>、この条例を制定する。</w:t>
      </w:r>
    </w:p>
    <w:p w14:paraId="386B1D66" w14:textId="5C418169" w:rsidR="00B311E7" w:rsidRPr="0099017A" w:rsidRDefault="00B311E7" w:rsidP="001766AB">
      <w:pPr>
        <w:spacing w:line="360" w:lineRule="exact"/>
      </w:pPr>
    </w:p>
    <w:p w14:paraId="25C6B3D1" w14:textId="39369674" w:rsidR="00503000" w:rsidRPr="0099017A" w:rsidRDefault="003437A9" w:rsidP="00503000">
      <w:r w:rsidRPr="0099017A">
        <w:rPr>
          <w:rFonts w:hint="eastAsia"/>
          <w:bdr w:val="single" w:sz="4" w:space="0" w:color="auto"/>
        </w:rPr>
        <w:t>趣旨</w:t>
      </w:r>
    </w:p>
    <w:p w14:paraId="52ED134B" w14:textId="5E544B8B" w:rsidR="00503000" w:rsidRPr="0099017A" w:rsidRDefault="00CF0781" w:rsidP="003437A9">
      <w:pPr>
        <w:widowControl/>
        <w:ind w:firstLineChars="100" w:firstLine="240"/>
        <w:rPr>
          <w:rFonts w:ascii="ＭＳ 明朝" w:eastAsia="ＭＳ 明朝" w:hAnsi="ＭＳ 明朝"/>
        </w:rPr>
      </w:pPr>
      <w:r w:rsidRPr="0099017A">
        <w:rPr>
          <w:rFonts w:ascii="ＭＳ 明朝" w:eastAsia="ＭＳ 明朝" w:hAnsi="ＭＳ 明朝" w:hint="eastAsia"/>
        </w:rPr>
        <w:t>前文では、条例制定の背景や趣旨を明らかにしている</w:t>
      </w:r>
      <w:r w:rsidR="00503000" w:rsidRPr="0099017A">
        <w:rPr>
          <w:rFonts w:ascii="ＭＳ 明朝" w:eastAsia="ＭＳ 明朝" w:hAnsi="ＭＳ 明朝" w:hint="eastAsia"/>
        </w:rPr>
        <w:t>。</w:t>
      </w:r>
    </w:p>
    <w:p w14:paraId="62E2EADC" w14:textId="77777777" w:rsidR="00F720D5" w:rsidRPr="0099017A" w:rsidRDefault="00F720D5" w:rsidP="003437A9">
      <w:pPr>
        <w:widowControl/>
        <w:ind w:firstLineChars="100" w:firstLine="240"/>
        <w:rPr>
          <w:rFonts w:ascii="ＭＳ 明朝" w:eastAsia="ＭＳ 明朝" w:hAnsi="ＭＳ 明朝"/>
        </w:rPr>
      </w:pPr>
    </w:p>
    <w:p w14:paraId="6C0A1131" w14:textId="3C8FCC0B" w:rsidR="00503000" w:rsidRPr="0099017A" w:rsidRDefault="00503000" w:rsidP="003437A9">
      <w:pPr>
        <w:widowControl/>
        <w:ind w:firstLineChars="100" w:firstLine="240"/>
        <w:rPr>
          <w:rFonts w:ascii="ＭＳ 明朝" w:eastAsia="ＭＳ 明朝" w:hAnsi="ＭＳ 明朝"/>
        </w:rPr>
      </w:pPr>
      <w:r w:rsidRPr="0099017A">
        <w:rPr>
          <w:rFonts w:ascii="ＭＳ 明朝" w:eastAsia="ＭＳ 明朝" w:hAnsi="ＭＳ 明朝" w:hint="eastAsia"/>
        </w:rPr>
        <w:t>第１段落</w:t>
      </w:r>
      <w:r w:rsidR="00474A8B" w:rsidRPr="0099017A">
        <w:rPr>
          <w:rFonts w:ascii="ＭＳ 明朝" w:eastAsia="ＭＳ 明朝" w:hAnsi="ＭＳ 明朝" w:hint="eastAsia"/>
        </w:rPr>
        <w:t>で</w:t>
      </w:r>
      <w:r w:rsidRPr="0099017A">
        <w:rPr>
          <w:rFonts w:ascii="ＭＳ 明朝" w:eastAsia="ＭＳ 明朝" w:hAnsi="ＭＳ 明朝" w:hint="eastAsia"/>
        </w:rPr>
        <w:t>は、花とみどりには様々な効用等があ</w:t>
      </w:r>
      <w:r w:rsidR="00B333AD" w:rsidRPr="0099017A">
        <w:rPr>
          <w:rFonts w:ascii="ＭＳ 明朝" w:eastAsia="ＭＳ 明朝" w:hAnsi="ＭＳ 明朝" w:hint="eastAsia"/>
        </w:rPr>
        <w:t>ること、また</w:t>
      </w:r>
      <w:r w:rsidRPr="0099017A">
        <w:rPr>
          <w:rFonts w:ascii="ＭＳ 明朝" w:eastAsia="ＭＳ 明朝" w:hAnsi="ＭＳ 明朝" w:hint="eastAsia"/>
        </w:rPr>
        <w:t>、</w:t>
      </w:r>
      <w:r w:rsidR="00B333AD" w:rsidRPr="0099017A">
        <w:rPr>
          <w:rFonts w:ascii="ＭＳ 明朝" w:eastAsia="ＭＳ 明朝" w:hAnsi="ＭＳ 明朝" w:hint="eastAsia"/>
        </w:rPr>
        <w:t>その効用等を活用した</w:t>
      </w:r>
      <w:r w:rsidRPr="0099017A">
        <w:rPr>
          <w:rFonts w:ascii="ＭＳ 明朝" w:eastAsia="ＭＳ 明朝" w:hAnsi="ＭＳ 明朝" w:hint="eastAsia"/>
        </w:rPr>
        <w:t>まちづくり</w:t>
      </w:r>
      <w:r w:rsidR="00F720D5" w:rsidRPr="0099017A">
        <w:rPr>
          <w:rFonts w:ascii="ＭＳ 明朝" w:eastAsia="ＭＳ 明朝" w:hAnsi="ＭＳ 明朝" w:hint="eastAsia"/>
        </w:rPr>
        <w:t>並びに</w:t>
      </w:r>
      <w:r w:rsidRPr="0099017A">
        <w:rPr>
          <w:rFonts w:ascii="ＭＳ 明朝" w:eastAsia="ＭＳ 明朝" w:hAnsi="ＭＳ 明朝" w:hint="eastAsia"/>
        </w:rPr>
        <w:t>文化の</w:t>
      </w:r>
      <w:r w:rsidR="00F94D77" w:rsidRPr="0099017A">
        <w:rPr>
          <w:rFonts w:ascii="ＭＳ 明朝" w:eastAsia="ＭＳ 明朝" w:hAnsi="ＭＳ 明朝" w:hint="eastAsia"/>
        </w:rPr>
        <w:t>伝承</w:t>
      </w:r>
      <w:r w:rsidR="00F720D5" w:rsidRPr="0099017A">
        <w:rPr>
          <w:rFonts w:ascii="ＭＳ 明朝" w:eastAsia="ＭＳ 明朝" w:hAnsi="ＭＳ 明朝" w:hint="eastAsia"/>
        </w:rPr>
        <w:t>及び</w:t>
      </w:r>
      <w:r w:rsidR="00F94D77" w:rsidRPr="0099017A">
        <w:rPr>
          <w:rFonts w:ascii="ＭＳ 明朝" w:eastAsia="ＭＳ 明朝" w:hAnsi="ＭＳ 明朝" w:hint="eastAsia"/>
        </w:rPr>
        <w:t>創出</w:t>
      </w:r>
      <w:r w:rsidRPr="0099017A">
        <w:rPr>
          <w:rFonts w:ascii="ＭＳ 明朝" w:eastAsia="ＭＳ 明朝" w:hAnsi="ＭＳ 明朝" w:hint="eastAsia"/>
        </w:rPr>
        <w:t>が行われてきたことについて述べてい</w:t>
      </w:r>
      <w:r w:rsidR="00CF0781" w:rsidRPr="0099017A">
        <w:rPr>
          <w:rFonts w:ascii="ＭＳ 明朝" w:eastAsia="ＭＳ 明朝" w:hAnsi="ＭＳ 明朝" w:hint="eastAsia"/>
        </w:rPr>
        <w:t>る</w:t>
      </w:r>
      <w:r w:rsidRPr="0099017A">
        <w:rPr>
          <w:rFonts w:ascii="ＭＳ 明朝" w:eastAsia="ＭＳ 明朝" w:hAnsi="ＭＳ 明朝" w:hint="eastAsia"/>
        </w:rPr>
        <w:t>。</w:t>
      </w:r>
    </w:p>
    <w:p w14:paraId="34EE99FF" w14:textId="77777777" w:rsidR="00F720D5" w:rsidRPr="0099017A" w:rsidRDefault="00F720D5" w:rsidP="003437A9">
      <w:pPr>
        <w:widowControl/>
        <w:ind w:firstLineChars="100" w:firstLine="240"/>
        <w:rPr>
          <w:rFonts w:ascii="ＭＳ 明朝" w:eastAsia="ＭＳ 明朝" w:hAnsi="ＭＳ 明朝"/>
        </w:rPr>
      </w:pPr>
    </w:p>
    <w:p w14:paraId="594262AF" w14:textId="6FE7F213" w:rsidR="00503000" w:rsidRPr="0099017A" w:rsidRDefault="00503000" w:rsidP="003437A9">
      <w:pPr>
        <w:widowControl/>
        <w:ind w:firstLineChars="100" w:firstLine="240"/>
        <w:rPr>
          <w:rFonts w:ascii="ＭＳ 明朝" w:eastAsia="ＭＳ 明朝" w:hAnsi="ＭＳ 明朝"/>
        </w:rPr>
      </w:pPr>
      <w:r w:rsidRPr="0099017A">
        <w:rPr>
          <w:rFonts w:ascii="ＭＳ 明朝" w:eastAsia="ＭＳ 明朝" w:hAnsi="ＭＳ 明朝" w:hint="eastAsia"/>
        </w:rPr>
        <w:t>第２段落</w:t>
      </w:r>
      <w:r w:rsidR="00474A8B" w:rsidRPr="0099017A">
        <w:rPr>
          <w:rFonts w:ascii="ＭＳ 明朝" w:eastAsia="ＭＳ 明朝" w:hAnsi="ＭＳ 明朝" w:hint="eastAsia"/>
        </w:rPr>
        <w:t>で</w:t>
      </w:r>
      <w:r w:rsidRPr="0099017A">
        <w:rPr>
          <w:rFonts w:ascii="ＭＳ 明朝" w:eastAsia="ＭＳ 明朝" w:hAnsi="ＭＳ 明朝" w:hint="eastAsia"/>
        </w:rPr>
        <w:t>は、</w:t>
      </w:r>
      <w:r w:rsidR="00947C82" w:rsidRPr="0099017A">
        <w:rPr>
          <w:rFonts w:ascii="ＭＳ 明朝" w:eastAsia="ＭＳ 明朝" w:hAnsi="ＭＳ 明朝" w:hint="eastAsia"/>
        </w:rPr>
        <w:t>第１段落で述べたもののほか、</w:t>
      </w:r>
      <w:r w:rsidR="00946A57" w:rsidRPr="0099017A">
        <w:rPr>
          <w:rFonts w:ascii="ＭＳ 明朝" w:eastAsia="ＭＳ 明朝" w:hAnsi="ＭＳ 明朝" w:hint="eastAsia"/>
        </w:rPr>
        <w:t>現代にお</w:t>
      </w:r>
      <w:r w:rsidR="00B333AD" w:rsidRPr="0099017A">
        <w:rPr>
          <w:rFonts w:ascii="ＭＳ 明朝" w:eastAsia="ＭＳ 明朝" w:hAnsi="ＭＳ 明朝" w:hint="eastAsia"/>
        </w:rPr>
        <w:t>いて、その効用等を期待して</w:t>
      </w:r>
      <w:r w:rsidRPr="0099017A">
        <w:rPr>
          <w:rFonts w:ascii="ＭＳ 明朝" w:eastAsia="ＭＳ 明朝" w:hAnsi="ＭＳ 明朝" w:hint="eastAsia"/>
        </w:rPr>
        <w:t>花とみどり</w:t>
      </w:r>
      <w:r w:rsidR="00946A57" w:rsidRPr="0099017A">
        <w:rPr>
          <w:rFonts w:ascii="ＭＳ 明朝" w:eastAsia="ＭＳ 明朝" w:hAnsi="ＭＳ 明朝" w:hint="eastAsia"/>
        </w:rPr>
        <w:t>の</w:t>
      </w:r>
      <w:r w:rsidRPr="0099017A">
        <w:rPr>
          <w:rFonts w:ascii="ＭＳ 明朝" w:eastAsia="ＭＳ 明朝" w:hAnsi="ＭＳ 明朝" w:hint="eastAsia"/>
        </w:rPr>
        <w:t>活用</w:t>
      </w:r>
      <w:r w:rsidR="00F720D5" w:rsidRPr="0099017A">
        <w:rPr>
          <w:rFonts w:ascii="ＭＳ 明朝" w:eastAsia="ＭＳ 明朝" w:hAnsi="ＭＳ 明朝" w:hint="eastAsia"/>
        </w:rPr>
        <w:t>が</w:t>
      </w:r>
      <w:r w:rsidR="00B333AD" w:rsidRPr="0099017A">
        <w:rPr>
          <w:rFonts w:ascii="ＭＳ 明朝" w:eastAsia="ＭＳ 明朝" w:hAnsi="ＭＳ 明朝" w:hint="eastAsia"/>
        </w:rPr>
        <w:t>進められている</w:t>
      </w:r>
      <w:r w:rsidR="00F720D5" w:rsidRPr="0099017A">
        <w:rPr>
          <w:rFonts w:ascii="ＭＳ 明朝" w:eastAsia="ＭＳ 明朝" w:hAnsi="ＭＳ 明朝" w:hint="eastAsia"/>
        </w:rPr>
        <w:t>場面</w:t>
      </w:r>
      <w:r w:rsidRPr="0099017A">
        <w:rPr>
          <w:rFonts w:ascii="ＭＳ 明朝" w:eastAsia="ＭＳ 明朝" w:hAnsi="ＭＳ 明朝" w:hint="eastAsia"/>
        </w:rPr>
        <w:t>について述べてい</w:t>
      </w:r>
      <w:r w:rsidR="00CF0781" w:rsidRPr="0099017A">
        <w:rPr>
          <w:rFonts w:ascii="ＭＳ 明朝" w:eastAsia="ＭＳ 明朝" w:hAnsi="ＭＳ 明朝" w:hint="eastAsia"/>
        </w:rPr>
        <w:t>る</w:t>
      </w:r>
      <w:r w:rsidRPr="0099017A">
        <w:rPr>
          <w:rFonts w:ascii="ＭＳ 明朝" w:eastAsia="ＭＳ 明朝" w:hAnsi="ＭＳ 明朝" w:hint="eastAsia"/>
        </w:rPr>
        <w:t>。</w:t>
      </w:r>
    </w:p>
    <w:p w14:paraId="4B2A3C8D" w14:textId="77777777" w:rsidR="00F720D5" w:rsidRPr="0099017A" w:rsidRDefault="00F720D5" w:rsidP="003437A9">
      <w:pPr>
        <w:widowControl/>
        <w:ind w:firstLineChars="100" w:firstLine="240"/>
        <w:rPr>
          <w:rFonts w:ascii="ＭＳ 明朝" w:eastAsia="ＭＳ 明朝" w:hAnsi="ＭＳ 明朝"/>
        </w:rPr>
      </w:pPr>
    </w:p>
    <w:p w14:paraId="62D0C457" w14:textId="420F5701" w:rsidR="00503000" w:rsidRPr="0099017A" w:rsidRDefault="00503000" w:rsidP="003437A9">
      <w:pPr>
        <w:widowControl/>
        <w:ind w:firstLineChars="100" w:firstLine="240"/>
        <w:rPr>
          <w:rFonts w:ascii="ＭＳ 明朝" w:eastAsia="ＭＳ 明朝" w:hAnsi="ＭＳ 明朝"/>
        </w:rPr>
      </w:pPr>
      <w:r w:rsidRPr="0099017A">
        <w:rPr>
          <w:rFonts w:ascii="ＭＳ 明朝" w:eastAsia="ＭＳ 明朝" w:hAnsi="ＭＳ 明朝" w:hint="eastAsia"/>
        </w:rPr>
        <w:t>第３段落</w:t>
      </w:r>
      <w:r w:rsidR="00474A8B" w:rsidRPr="0099017A">
        <w:rPr>
          <w:rFonts w:ascii="ＭＳ 明朝" w:eastAsia="ＭＳ 明朝" w:hAnsi="ＭＳ 明朝" w:hint="eastAsia"/>
        </w:rPr>
        <w:t>で</w:t>
      </w:r>
      <w:r w:rsidRPr="0099017A">
        <w:rPr>
          <w:rFonts w:ascii="ＭＳ 明朝" w:eastAsia="ＭＳ 明朝" w:hAnsi="ＭＳ 明朝" w:hint="eastAsia"/>
        </w:rPr>
        <w:t>は、</w:t>
      </w:r>
      <w:r w:rsidR="00F720D5" w:rsidRPr="0099017A">
        <w:rPr>
          <w:rFonts w:ascii="ＭＳ 明朝" w:eastAsia="ＭＳ 明朝" w:hAnsi="ＭＳ 明朝" w:hint="eastAsia"/>
        </w:rPr>
        <w:t>花とみどりの活用が</w:t>
      </w:r>
      <w:r w:rsidR="00946A57" w:rsidRPr="0099017A">
        <w:rPr>
          <w:rFonts w:ascii="ＭＳ 明朝" w:eastAsia="ＭＳ 明朝" w:hAnsi="ＭＳ 明朝" w:hint="eastAsia"/>
        </w:rPr>
        <w:t>多様な主体の連携協力の下で</w:t>
      </w:r>
      <w:r w:rsidR="00CF0781" w:rsidRPr="0099017A">
        <w:rPr>
          <w:rFonts w:ascii="ＭＳ 明朝" w:eastAsia="ＭＳ 明朝" w:hAnsi="ＭＳ 明朝" w:hint="eastAsia"/>
        </w:rPr>
        <w:t>行われる</w:t>
      </w:r>
      <w:r w:rsidR="00A65847" w:rsidRPr="0099017A">
        <w:rPr>
          <w:rFonts w:ascii="ＭＳ 明朝" w:eastAsia="ＭＳ 明朝" w:hAnsi="ＭＳ 明朝" w:hint="eastAsia"/>
        </w:rPr>
        <w:t>こと</w:t>
      </w:r>
      <w:r w:rsidR="00AE1808" w:rsidRPr="0099017A">
        <w:rPr>
          <w:rFonts w:ascii="ＭＳ 明朝" w:eastAsia="ＭＳ 明朝" w:hAnsi="ＭＳ 明朝" w:hint="eastAsia"/>
        </w:rPr>
        <w:t>は、</w:t>
      </w:r>
      <w:r w:rsidR="00F720D5" w:rsidRPr="0099017A">
        <w:rPr>
          <w:rFonts w:ascii="ＭＳ 明朝" w:eastAsia="ＭＳ 明朝" w:hAnsi="ＭＳ 明朝" w:hint="eastAsia"/>
        </w:rPr>
        <w:t>地域社会の絆の形成等に資することが期待されていること</w:t>
      </w:r>
      <w:r w:rsidR="00CF0781" w:rsidRPr="0099017A">
        <w:rPr>
          <w:rFonts w:ascii="ＭＳ 明朝" w:eastAsia="ＭＳ 明朝" w:hAnsi="ＭＳ 明朝" w:hint="eastAsia"/>
        </w:rPr>
        <w:t>について述べている</w:t>
      </w:r>
      <w:r w:rsidR="00946A57" w:rsidRPr="0099017A">
        <w:rPr>
          <w:rFonts w:ascii="ＭＳ 明朝" w:eastAsia="ＭＳ 明朝" w:hAnsi="ＭＳ 明朝" w:hint="eastAsia"/>
        </w:rPr>
        <w:t>。</w:t>
      </w:r>
    </w:p>
    <w:p w14:paraId="6DFC6D8E" w14:textId="77777777" w:rsidR="00A65847" w:rsidRPr="0099017A" w:rsidRDefault="00A65847" w:rsidP="003437A9">
      <w:pPr>
        <w:widowControl/>
        <w:ind w:firstLineChars="100" w:firstLine="240"/>
        <w:rPr>
          <w:rFonts w:ascii="ＭＳ 明朝" w:eastAsia="ＭＳ 明朝" w:hAnsi="ＭＳ 明朝"/>
        </w:rPr>
      </w:pPr>
    </w:p>
    <w:p w14:paraId="7E09259A" w14:textId="303EC8F3" w:rsidR="00503000" w:rsidRPr="0099017A" w:rsidRDefault="00543238" w:rsidP="003437A9">
      <w:pPr>
        <w:widowControl/>
        <w:ind w:firstLineChars="100" w:firstLine="240"/>
        <w:rPr>
          <w:rFonts w:ascii="ＭＳ 明朝" w:eastAsia="ＭＳ 明朝" w:hAnsi="ＭＳ 明朝"/>
        </w:rPr>
      </w:pPr>
      <w:r w:rsidRPr="0099017A">
        <w:rPr>
          <w:rFonts w:ascii="ＭＳ 明朝" w:eastAsia="ＭＳ 明朝" w:hAnsi="ＭＳ 明朝" w:hint="eastAsia"/>
        </w:rPr>
        <w:t>第４段落</w:t>
      </w:r>
      <w:r w:rsidR="00474A8B" w:rsidRPr="0099017A">
        <w:rPr>
          <w:rFonts w:ascii="ＭＳ 明朝" w:eastAsia="ＭＳ 明朝" w:hAnsi="ＭＳ 明朝" w:hint="eastAsia"/>
        </w:rPr>
        <w:t>で</w:t>
      </w:r>
      <w:r w:rsidRPr="0099017A">
        <w:rPr>
          <w:rFonts w:ascii="ＭＳ 明朝" w:eastAsia="ＭＳ 明朝" w:hAnsi="ＭＳ 明朝" w:hint="eastAsia"/>
        </w:rPr>
        <w:t>は、花とみどりには第１段落から第３段落までに述べた様々な</w:t>
      </w:r>
      <w:r w:rsidR="00A65847" w:rsidRPr="0099017A">
        <w:rPr>
          <w:rFonts w:ascii="ＭＳ 明朝" w:eastAsia="ＭＳ 明朝" w:hAnsi="ＭＳ 明朝" w:hint="eastAsia"/>
        </w:rPr>
        <w:t>効用等が</w:t>
      </w:r>
      <w:r w:rsidRPr="0099017A">
        <w:rPr>
          <w:rFonts w:ascii="ＭＳ 明朝" w:eastAsia="ＭＳ 明朝" w:hAnsi="ＭＳ 明朝" w:hint="eastAsia"/>
        </w:rPr>
        <w:t>期待</w:t>
      </w:r>
      <w:r w:rsidR="00B333AD" w:rsidRPr="0099017A">
        <w:rPr>
          <w:rFonts w:ascii="ＭＳ 明朝" w:eastAsia="ＭＳ 明朝" w:hAnsi="ＭＳ 明朝" w:hint="eastAsia"/>
        </w:rPr>
        <w:t>できる</w:t>
      </w:r>
      <w:r w:rsidR="00503000" w:rsidRPr="0099017A">
        <w:rPr>
          <w:rFonts w:ascii="ＭＳ 明朝" w:eastAsia="ＭＳ 明朝" w:hAnsi="ＭＳ 明朝" w:hint="eastAsia"/>
        </w:rPr>
        <w:t>にもかかわらず、</w:t>
      </w:r>
      <w:r w:rsidR="00A65847" w:rsidRPr="0099017A">
        <w:rPr>
          <w:rFonts w:ascii="ＭＳ 明朝" w:eastAsia="ＭＳ 明朝" w:hAnsi="ＭＳ 明朝" w:hint="eastAsia"/>
        </w:rPr>
        <w:t>現代の三重県では、花とみどりが十分に活用されているとは言い難い</w:t>
      </w:r>
      <w:r w:rsidR="00CF0781" w:rsidRPr="0099017A">
        <w:rPr>
          <w:rFonts w:ascii="ＭＳ 明朝" w:eastAsia="ＭＳ 明朝" w:hAnsi="ＭＳ 明朝" w:hint="eastAsia"/>
        </w:rPr>
        <w:t>状況</w:t>
      </w:r>
      <w:r w:rsidR="00B333AD" w:rsidRPr="0099017A">
        <w:rPr>
          <w:rFonts w:ascii="ＭＳ 明朝" w:eastAsia="ＭＳ 明朝" w:hAnsi="ＭＳ 明朝" w:hint="eastAsia"/>
        </w:rPr>
        <w:t>であること</w:t>
      </w:r>
      <w:r w:rsidR="00CF0781" w:rsidRPr="0099017A">
        <w:rPr>
          <w:rFonts w:ascii="ＭＳ 明朝" w:eastAsia="ＭＳ 明朝" w:hAnsi="ＭＳ 明朝" w:hint="eastAsia"/>
        </w:rPr>
        <w:t>について述べている</w:t>
      </w:r>
      <w:r w:rsidR="00503000" w:rsidRPr="0099017A">
        <w:rPr>
          <w:rFonts w:ascii="ＭＳ 明朝" w:eastAsia="ＭＳ 明朝" w:hAnsi="ＭＳ 明朝" w:hint="eastAsia"/>
        </w:rPr>
        <w:t>。</w:t>
      </w:r>
    </w:p>
    <w:p w14:paraId="46E10FF9" w14:textId="77777777" w:rsidR="00A65847" w:rsidRPr="0099017A" w:rsidRDefault="00A65847" w:rsidP="003437A9">
      <w:pPr>
        <w:widowControl/>
        <w:ind w:firstLineChars="100" w:firstLine="240"/>
        <w:rPr>
          <w:rFonts w:ascii="ＭＳ 明朝" w:eastAsia="ＭＳ 明朝" w:hAnsi="ＭＳ 明朝"/>
        </w:rPr>
      </w:pPr>
    </w:p>
    <w:p w14:paraId="3FF489A5" w14:textId="26B1D367" w:rsidR="00503000" w:rsidRPr="0099017A" w:rsidRDefault="00503000" w:rsidP="003437A9">
      <w:pPr>
        <w:widowControl/>
        <w:ind w:firstLineChars="100" w:firstLine="240"/>
        <w:rPr>
          <w:rFonts w:ascii="ＭＳ 明朝" w:eastAsia="ＭＳ 明朝" w:hAnsi="ＭＳ 明朝"/>
        </w:rPr>
      </w:pPr>
      <w:r w:rsidRPr="0099017A">
        <w:rPr>
          <w:rFonts w:ascii="ＭＳ 明朝" w:eastAsia="ＭＳ 明朝" w:hAnsi="ＭＳ 明朝" w:hint="eastAsia"/>
        </w:rPr>
        <w:t>第５段落</w:t>
      </w:r>
      <w:r w:rsidR="00474A8B" w:rsidRPr="0099017A">
        <w:rPr>
          <w:rFonts w:ascii="ＭＳ 明朝" w:eastAsia="ＭＳ 明朝" w:hAnsi="ＭＳ 明朝" w:hint="eastAsia"/>
        </w:rPr>
        <w:t>で</w:t>
      </w:r>
      <w:r w:rsidRPr="0099017A">
        <w:rPr>
          <w:rFonts w:ascii="ＭＳ 明朝" w:eastAsia="ＭＳ 明朝" w:hAnsi="ＭＳ 明朝" w:hint="eastAsia"/>
        </w:rPr>
        <w:t>は、</w:t>
      </w:r>
      <w:r w:rsidR="00947C82" w:rsidRPr="0099017A">
        <w:rPr>
          <w:rFonts w:ascii="ＭＳ 明朝" w:eastAsia="ＭＳ 明朝" w:hAnsi="ＭＳ 明朝" w:hint="eastAsia"/>
        </w:rPr>
        <w:t>これまでの段落で述べた状況を受けて、</w:t>
      </w:r>
      <w:r w:rsidR="007A0BB0" w:rsidRPr="0099017A">
        <w:rPr>
          <w:rFonts w:ascii="ＭＳ 明朝" w:eastAsia="ＭＳ 明朝" w:hAnsi="ＭＳ 明朝" w:hint="eastAsia"/>
        </w:rPr>
        <w:t>我々県民の</w:t>
      </w:r>
      <w:r w:rsidR="00543238" w:rsidRPr="0099017A">
        <w:rPr>
          <w:rFonts w:ascii="ＭＳ 明朝" w:eastAsia="ＭＳ 明朝" w:hAnsi="ＭＳ 明朝" w:hint="eastAsia"/>
        </w:rPr>
        <w:t>花とみどりの活用の推進</w:t>
      </w:r>
      <w:r w:rsidR="00C65A81" w:rsidRPr="0099017A">
        <w:rPr>
          <w:rFonts w:ascii="ＭＳ 明朝" w:eastAsia="ＭＳ 明朝" w:hAnsi="ＭＳ 明朝" w:hint="eastAsia"/>
        </w:rPr>
        <w:t>の意義</w:t>
      </w:r>
      <w:r w:rsidR="007A0BB0" w:rsidRPr="0099017A">
        <w:rPr>
          <w:rFonts w:ascii="ＭＳ 明朝" w:eastAsia="ＭＳ 明朝" w:hAnsi="ＭＳ 明朝" w:hint="eastAsia"/>
        </w:rPr>
        <w:t>及び</w:t>
      </w:r>
      <w:r w:rsidR="00CF0781" w:rsidRPr="0099017A">
        <w:rPr>
          <w:rFonts w:ascii="ＭＳ 明朝" w:eastAsia="ＭＳ 明朝" w:hAnsi="ＭＳ 明朝" w:hint="eastAsia"/>
        </w:rPr>
        <w:t>その推進に関する心構えを明らかにしている</w:t>
      </w:r>
      <w:r w:rsidRPr="0099017A">
        <w:rPr>
          <w:rFonts w:ascii="ＭＳ 明朝" w:eastAsia="ＭＳ 明朝" w:hAnsi="ＭＳ 明朝" w:hint="eastAsia"/>
        </w:rPr>
        <w:t>。</w:t>
      </w:r>
    </w:p>
    <w:p w14:paraId="1094F13A" w14:textId="77777777" w:rsidR="00A65847" w:rsidRPr="0099017A" w:rsidRDefault="00A65847" w:rsidP="003437A9">
      <w:pPr>
        <w:widowControl/>
        <w:ind w:firstLineChars="100" w:firstLine="240"/>
        <w:rPr>
          <w:rFonts w:ascii="ＭＳ 明朝" w:eastAsia="ＭＳ 明朝" w:hAnsi="ＭＳ 明朝"/>
        </w:rPr>
      </w:pPr>
    </w:p>
    <w:p w14:paraId="23514CCB" w14:textId="2F7FE679" w:rsidR="00503000" w:rsidRPr="0099017A" w:rsidRDefault="00503000" w:rsidP="003437A9">
      <w:pPr>
        <w:widowControl/>
        <w:ind w:firstLineChars="100" w:firstLine="240"/>
        <w:rPr>
          <w:rFonts w:asciiTheme="minorEastAsia" w:hAnsiTheme="minorEastAsia"/>
        </w:rPr>
      </w:pPr>
      <w:r w:rsidRPr="0099017A">
        <w:rPr>
          <w:rFonts w:ascii="ＭＳ 明朝" w:eastAsia="ＭＳ 明朝" w:hAnsi="ＭＳ 明朝" w:hint="eastAsia"/>
        </w:rPr>
        <w:t>第６段落</w:t>
      </w:r>
      <w:r w:rsidR="00474A8B" w:rsidRPr="0099017A">
        <w:rPr>
          <w:rFonts w:ascii="ＭＳ 明朝" w:eastAsia="ＭＳ 明朝" w:hAnsi="ＭＳ 明朝" w:hint="eastAsia"/>
        </w:rPr>
        <w:t>で</w:t>
      </w:r>
      <w:r w:rsidRPr="0099017A">
        <w:rPr>
          <w:rFonts w:ascii="ＭＳ 明朝" w:eastAsia="ＭＳ 明朝" w:hAnsi="ＭＳ 明朝" w:hint="eastAsia"/>
        </w:rPr>
        <w:t>は、これまでの内容を踏まえ、</w:t>
      </w:r>
      <w:r w:rsidR="00947C82" w:rsidRPr="0099017A">
        <w:rPr>
          <w:rFonts w:ascii="ＭＳ 明朝" w:eastAsia="ＭＳ 明朝" w:hAnsi="ＭＳ 明朝" w:hint="eastAsia"/>
        </w:rPr>
        <w:t>「花とみどりで優しさあふれる健やかなふるさと三重を実現すること」を目指す</w:t>
      </w:r>
      <w:r w:rsidR="00A66FA7">
        <w:rPr>
          <w:rFonts w:ascii="ＭＳ 明朝" w:eastAsia="ＭＳ 明朝" w:hAnsi="ＭＳ 明朝" w:hint="eastAsia"/>
        </w:rPr>
        <w:t>本</w:t>
      </w:r>
      <w:r w:rsidR="00CF0781" w:rsidRPr="0099017A">
        <w:rPr>
          <w:rFonts w:ascii="ＭＳ 明朝" w:eastAsia="ＭＳ 明朝" w:hAnsi="ＭＳ 明朝" w:hint="eastAsia"/>
        </w:rPr>
        <w:t>条例制定に向けた</w:t>
      </w:r>
      <w:r w:rsidR="00550B7A">
        <w:rPr>
          <w:rFonts w:ascii="ＭＳ 明朝" w:eastAsia="ＭＳ 明朝" w:hAnsi="ＭＳ 明朝" w:hint="eastAsia"/>
        </w:rPr>
        <w:t>思い</w:t>
      </w:r>
      <w:r w:rsidR="00CF0781" w:rsidRPr="0099017A">
        <w:rPr>
          <w:rFonts w:ascii="ＭＳ 明朝" w:eastAsia="ＭＳ 明朝" w:hAnsi="ＭＳ 明朝" w:hint="eastAsia"/>
        </w:rPr>
        <w:t>を述べている</w:t>
      </w:r>
      <w:r w:rsidRPr="0099017A">
        <w:rPr>
          <w:rFonts w:ascii="ＭＳ 明朝" w:eastAsia="ＭＳ 明朝" w:hAnsi="ＭＳ 明朝" w:hint="eastAsia"/>
        </w:rPr>
        <w:t>。</w:t>
      </w:r>
    </w:p>
    <w:p w14:paraId="580E7B13" w14:textId="69B6066F" w:rsidR="00503000" w:rsidRPr="0099017A" w:rsidRDefault="00503000" w:rsidP="001766AB">
      <w:pPr>
        <w:spacing w:line="360" w:lineRule="exact"/>
      </w:pPr>
    </w:p>
    <w:p w14:paraId="0721C225" w14:textId="4EBD9E6E" w:rsidR="003437A9" w:rsidRPr="0099017A" w:rsidRDefault="003437A9" w:rsidP="001766AB">
      <w:pPr>
        <w:spacing w:line="360" w:lineRule="exact"/>
      </w:pPr>
      <w:r w:rsidRPr="0099017A">
        <w:rPr>
          <w:rFonts w:hint="eastAsia"/>
          <w:bdr w:val="single" w:sz="4" w:space="0" w:color="auto"/>
        </w:rPr>
        <w:t>解説</w:t>
      </w:r>
    </w:p>
    <w:p w14:paraId="03A8B291" w14:textId="789BB7B6" w:rsidR="003437A9" w:rsidRPr="0099017A" w:rsidRDefault="007A0BB0" w:rsidP="001766AB">
      <w:pPr>
        <w:spacing w:line="360" w:lineRule="exact"/>
      </w:pPr>
      <w:r w:rsidRPr="0099017A">
        <w:rPr>
          <w:rFonts w:hint="eastAsia"/>
        </w:rPr>
        <w:t>１　「人を癒やす効用」</w:t>
      </w:r>
    </w:p>
    <w:p w14:paraId="71F8FE6C" w14:textId="3F5BA8AF" w:rsidR="00CF0781" w:rsidRPr="0099017A" w:rsidRDefault="00CF0781" w:rsidP="00CF0781">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花とみどりには、一般的にストレスを軽減させる効用があるとの研究結果がある。さらに、ストレスが軽減されると免疫機能が改善するとされている。これらのことから、花とみどりの活用を推進することにより、県民のストレス軽減や免疫機能改善が期待されている。</w:t>
      </w:r>
    </w:p>
    <w:p w14:paraId="24328D77" w14:textId="77777777" w:rsidR="003149B4" w:rsidRPr="0099017A" w:rsidRDefault="003149B4" w:rsidP="001766AB">
      <w:pPr>
        <w:spacing w:line="360" w:lineRule="exact"/>
      </w:pPr>
    </w:p>
    <w:p w14:paraId="24233F2F" w14:textId="585C172F" w:rsidR="007A0BB0" w:rsidRPr="0099017A" w:rsidRDefault="00E6101D" w:rsidP="001766AB">
      <w:pPr>
        <w:spacing w:line="360" w:lineRule="exact"/>
      </w:pPr>
      <w:r w:rsidRPr="0099017A">
        <w:rPr>
          <w:rFonts w:hint="eastAsia"/>
        </w:rPr>
        <w:t>２</w:t>
      </w:r>
      <w:r w:rsidR="007A0BB0" w:rsidRPr="0099017A">
        <w:rPr>
          <w:rFonts w:hint="eastAsia"/>
        </w:rPr>
        <w:t xml:space="preserve">　「花を飾る習慣も失われつつある」</w:t>
      </w:r>
    </w:p>
    <w:p w14:paraId="5EF5C86D" w14:textId="2A974C00" w:rsidR="003D22B6" w:rsidRPr="0099017A" w:rsidRDefault="0078123F" w:rsidP="004224AF">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切り花の</w:t>
      </w:r>
      <w:r w:rsidR="009070D7" w:rsidRPr="0099017A">
        <w:rPr>
          <w:rFonts w:ascii="ＭＳ 明朝" w:eastAsia="ＭＳ 明朝" w:hAnsi="ＭＳ 明朝" w:hint="eastAsia"/>
        </w:rPr>
        <w:t>１世帯当たりの年間購入額は、平成９年をピークとして減少し、</w:t>
      </w:r>
      <w:r w:rsidR="007D0276" w:rsidRPr="0099017A">
        <w:rPr>
          <w:rFonts w:ascii="ＭＳ 明朝" w:eastAsia="ＭＳ 明朝" w:hAnsi="ＭＳ 明朝" w:hint="eastAsia"/>
        </w:rPr>
        <w:t>また、</w:t>
      </w:r>
      <w:r w:rsidRPr="0099017A">
        <w:rPr>
          <w:rFonts w:ascii="ＭＳ 明朝" w:eastAsia="ＭＳ 明朝" w:hAnsi="ＭＳ 明朝" w:hint="eastAsia"/>
        </w:rPr>
        <w:t>若年層</w:t>
      </w:r>
      <w:r w:rsidR="009070D7" w:rsidRPr="0099017A">
        <w:rPr>
          <w:rFonts w:ascii="ＭＳ 明朝" w:eastAsia="ＭＳ 明朝" w:hAnsi="ＭＳ 明朝" w:hint="eastAsia"/>
        </w:rPr>
        <w:t>ほど購入金額が低いといった現状</w:t>
      </w:r>
      <w:r w:rsidR="007D0276" w:rsidRPr="00890CD8">
        <w:rPr>
          <w:rStyle w:val="af2"/>
          <w:rFonts w:ascii="ＭＳ 明朝" w:eastAsia="ＭＳ 明朝" w:hAnsi="ＭＳ 明朝"/>
        </w:rPr>
        <w:footnoteReference w:id="1"/>
      </w:r>
      <w:r w:rsidR="003D22B6" w:rsidRPr="00890CD8">
        <w:rPr>
          <w:rFonts w:ascii="ＭＳ 明朝" w:eastAsia="ＭＳ 明朝" w:hAnsi="ＭＳ 明朝" w:hint="eastAsia"/>
        </w:rPr>
        <w:t>がある。</w:t>
      </w:r>
    </w:p>
    <w:p w14:paraId="3C188049" w14:textId="47113FE9" w:rsidR="0078123F" w:rsidRPr="0099017A" w:rsidRDefault="003D22B6" w:rsidP="004224AF">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若年層を中心に、</w:t>
      </w:r>
      <w:r w:rsidR="00BD4D5D" w:rsidRPr="0099017A">
        <w:rPr>
          <w:rFonts w:ascii="ＭＳ 明朝" w:eastAsia="ＭＳ 明朝" w:hAnsi="ＭＳ 明朝" w:hint="eastAsia"/>
        </w:rPr>
        <w:t>花</w:t>
      </w:r>
      <w:r w:rsidR="005B55EA" w:rsidRPr="0099017A">
        <w:rPr>
          <w:rFonts w:ascii="ＭＳ 明朝" w:eastAsia="ＭＳ 明朝" w:hAnsi="ＭＳ 明朝" w:hint="eastAsia"/>
        </w:rPr>
        <w:t>とみどり</w:t>
      </w:r>
      <w:r w:rsidR="004224AF" w:rsidRPr="0099017A">
        <w:rPr>
          <w:rFonts w:ascii="ＭＳ 明朝" w:eastAsia="ＭＳ 明朝" w:hAnsi="ＭＳ 明朝" w:hint="eastAsia"/>
        </w:rPr>
        <w:t>を育て、飾ること</w:t>
      </w:r>
      <w:r w:rsidR="00BD4D5D" w:rsidRPr="0099017A">
        <w:rPr>
          <w:rFonts w:ascii="ＭＳ 明朝" w:eastAsia="ＭＳ 明朝" w:hAnsi="ＭＳ 明朝" w:hint="eastAsia"/>
        </w:rPr>
        <w:t>の</w:t>
      </w:r>
      <w:r w:rsidR="005B55EA" w:rsidRPr="0099017A">
        <w:rPr>
          <w:rFonts w:ascii="ＭＳ 明朝" w:eastAsia="ＭＳ 明朝" w:hAnsi="ＭＳ 明朝" w:hint="eastAsia"/>
        </w:rPr>
        <w:t>意義や思いをどのように</w:t>
      </w:r>
      <w:r w:rsidR="004224AF" w:rsidRPr="0099017A">
        <w:rPr>
          <w:rFonts w:ascii="ＭＳ 明朝" w:eastAsia="ＭＳ 明朝" w:hAnsi="ＭＳ 明朝" w:hint="eastAsia"/>
        </w:rPr>
        <w:t>伝えていく</w:t>
      </w:r>
      <w:r w:rsidR="005B55EA" w:rsidRPr="0099017A">
        <w:rPr>
          <w:rFonts w:ascii="ＭＳ 明朝" w:eastAsia="ＭＳ 明朝" w:hAnsi="ＭＳ 明朝" w:hint="eastAsia"/>
        </w:rPr>
        <w:t>か</w:t>
      </w:r>
      <w:r w:rsidR="0078123F" w:rsidRPr="0099017A">
        <w:rPr>
          <w:rFonts w:ascii="ＭＳ 明朝" w:eastAsia="ＭＳ 明朝" w:hAnsi="ＭＳ 明朝" w:hint="eastAsia"/>
        </w:rPr>
        <w:t>が、</w:t>
      </w:r>
      <w:r w:rsidR="004224AF" w:rsidRPr="0099017A">
        <w:rPr>
          <w:rFonts w:ascii="ＭＳ 明朝" w:eastAsia="ＭＳ 明朝" w:hAnsi="ＭＳ 明朝" w:hint="eastAsia"/>
        </w:rPr>
        <w:t>取り組むべき</w:t>
      </w:r>
      <w:r w:rsidR="0078123F" w:rsidRPr="0099017A">
        <w:rPr>
          <w:rFonts w:ascii="ＭＳ 明朝" w:eastAsia="ＭＳ 明朝" w:hAnsi="ＭＳ 明朝" w:hint="eastAsia"/>
        </w:rPr>
        <w:t>課題の一つとして挙げられる。</w:t>
      </w:r>
    </w:p>
    <w:p w14:paraId="20D62085" w14:textId="7BD992DE" w:rsidR="002168F9" w:rsidRPr="0099017A" w:rsidRDefault="002168F9" w:rsidP="001766AB">
      <w:pPr>
        <w:spacing w:line="360" w:lineRule="exact"/>
      </w:pPr>
      <w:r w:rsidRPr="0099017A">
        <w:br w:type="page"/>
      </w:r>
    </w:p>
    <w:p w14:paraId="00539D36" w14:textId="5E173663" w:rsidR="00A95CA8" w:rsidRPr="0099017A" w:rsidRDefault="00C41244" w:rsidP="001766AB">
      <w:pPr>
        <w:spacing w:line="360" w:lineRule="exact"/>
        <w:outlineLvl w:val="0"/>
        <w:rPr>
          <w:b/>
        </w:rPr>
      </w:pPr>
      <w:bookmarkStart w:id="3" w:name="_Toc121152408"/>
      <w:r w:rsidRPr="0099017A">
        <w:rPr>
          <w:rFonts w:hint="eastAsia"/>
          <w:b/>
        </w:rPr>
        <w:t>第</w:t>
      </w:r>
      <w:r w:rsidR="005676A5">
        <w:rPr>
          <w:rFonts w:hint="eastAsia"/>
          <w:b/>
        </w:rPr>
        <w:t>１</w:t>
      </w:r>
      <w:r w:rsidR="00BD64B0">
        <w:rPr>
          <w:rFonts w:hint="eastAsia"/>
          <w:b/>
        </w:rPr>
        <w:t>章</w:t>
      </w:r>
      <w:r w:rsidR="003C119D" w:rsidRPr="0099017A">
        <w:rPr>
          <w:rFonts w:hint="eastAsia"/>
          <w:b/>
        </w:rPr>
        <w:t xml:space="preserve">　総則</w:t>
      </w:r>
      <w:bookmarkEnd w:id="3"/>
    </w:p>
    <w:p w14:paraId="0268E889" w14:textId="3221558B" w:rsidR="00BD64B0" w:rsidRDefault="005676A5" w:rsidP="0027229E">
      <w:pPr>
        <w:spacing w:line="360" w:lineRule="exact"/>
        <w:ind w:leftChars="100" w:left="240" w:rightChars="50" w:right="120"/>
        <w:outlineLvl w:val="1"/>
      </w:pPr>
      <w:bookmarkStart w:id="4" w:name="_Toc121152409"/>
      <w:r>
        <w:rPr>
          <w:rFonts w:hint="eastAsia"/>
        </w:rPr>
        <w:t>第１</w:t>
      </w:r>
      <w:r w:rsidR="00BD64B0">
        <w:rPr>
          <w:rFonts w:hint="eastAsia"/>
        </w:rPr>
        <w:t>条</w:t>
      </w:r>
      <w:r w:rsidR="008B38FC">
        <w:rPr>
          <w:rFonts w:hint="eastAsia"/>
        </w:rPr>
        <w:t xml:space="preserve">　</w:t>
      </w:r>
      <w:r w:rsidR="00BD64B0">
        <w:rPr>
          <w:rFonts w:hint="eastAsia"/>
        </w:rPr>
        <w:t>目的</w:t>
      </w:r>
      <w:bookmarkEnd w:id="4"/>
    </w:p>
    <w:p w14:paraId="6D2223F1" w14:textId="3072EFB7" w:rsidR="00BD64B0" w:rsidRPr="00BD64B0" w:rsidRDefault="002168F9" w:rsidP="0027229E">
      <w:pPr>
        <w:spacing w:line="360" w:lineRule="exact"/>
        <w:ind w:leftChars="200" w:left="480" w:rightChars="50" w:right="120"/>
        <w:rPr>
          <w:rFonts w:ascii="ＭＳ 明朝" w:eastAsia="ＭＳ 明朝" w:hAnsi="ＭＳ 明朝" w:cs="Times New Roman"/>
        </w:rPr>
      </w:pPr>
      <w:r w:rsidRPr="00890CD8">
        <w:rPr>
          <w:b/>
          <w:noProof/>
        </w:rPr>
        <mc:AlternateContent>
          <mc:Choice Requires="wps">
            <w:drawing>
              <wp:anchor distT="0" distB="0" distL="114300" distR="114300" simplePos="0" relativeHeight="251661312" behindDoc="0" locked="0" layoutInCell="1" allowOverlap="1" wp14:anchorId="3E0B4E92" wp14:editId="236FE9D4">
                <wp:simplePos x="0" y="0"/>
                <wp:positionH relativeFrom="column">
                  <wp:posOffset>72390</wp:posOffset>
                </wp:positionH>
                <wp:positionV relativeFrom="paragraph">
                  <wp:posOffset>6350</wp:posOffset>
                </wp:positionV>
                <wp:extent cx="5412105" cy="1593850"/>
                <wp:effectExtent l="0" t="0" r="17145" b="25400"/>
                <wp:wrapNone/>
                <wp:docPr id="2" name="正方形/長方形 2"/>
                <wp:cNvGraphicFramePr/>
                <a:graphic xmlns:a="http://schemas.openxmlformats.org/drawingml/2006/main">
                  <a:graphicData uri="http://schemas.microsoft.com/office/word/2010/wordprocessingShape">
                    <wps:wsp>
                      <wps:cNvSpPr/>
                      <wps:spPr>
                        <a:xfrm>
                          <a:off x="0" y="0"/>
                          <a:ext cx="5412105" cy="159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0BAA2" id="正方形/長方形 2" o:spid="_x0000_s1026" style="position:absolute;left:0;text-align:left;margin-left:5.7pt;margin-top:.5pt;width:426.15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" filled="f" strokecolor="black [3213]" strokeweight="1pt"/>
            </w:pict>
          </mc:Fallback>
        </mc:AlternateContent>
      </w:r>
      <w:r w:rsidR="00BD64B0" w:rsidRPr="00BD64B0">
        <w:rPr>
          <w:rFonts w:ascii="ＭＳ 明朝" w:eastAsia="ＭＳ 明朝" w:hAnsi="ＭＳ 明朝" w:cs="Times New Roman" w:hint="eastAsia"/>
        </w:rPr>
        <w:t>（目的）</w:t>
      </w:r>
    </w:p>
    <w:p w14:paraId="51C9D281" w14:textId="77777777" w:rsidR="00BD64B0" w:rsidRPr="00BD64B0" w:rsidRDefault="00BD64B0" w:rsidP="0027229E">
      <w:pPr>
        <w:spacing w:line="360" w:lineRule="exact"/>
        <w:ind w:leftChars="100" w:left="480" w:hangingChars="100" w:hanging="240"/>
        <w:rPr>
          <w:rFonts w:ascii="ＭＳ 明朝" w:eastAsia="ＭＳ 明朝" w:hAnsi="ＭＳ 明朝" w:cs="Times New Roman"/>
        </w:rPr>
      </w:pPr>
      <w:r w:rsidRPr="00BD64B0">
        <w:rPr>
          <w:rFonts w:ascii="ＭＳ 明朝" w:eastAsia="ＭＳ 明朝" w:hAnsi="ＭＳ 明朝" w:cs="Times New Roman" w:hint="eastAsia"/>
        </w:rPr>
        <w:t>第一条　この条例は、花とみどりの活用の推進に関し、基本理念を定め、及び県の責務等を明らかにするとともに、花とみどりの活用の推進に関する基本的施策等を定めることにより、多様な主体の連携協力の下、花とみどりの活用の推進に関する施策を総合的かつ計画的に推進し、もって個性豊かで活力ある地域社会及び心豊かな県民生活の実現に寄与することを目的とする。</w:t>
      </w:r>
    </w:p>
    <w:p w14:paraId="196C25B8" w14:textId="30CFF288" w:rsidR="00B311E7" w:rsidRPr="0099017A" w:rsidRDefault="00B311E7" w:rsidP="001766AB">
      <w:pPr>
        <w:spacing w:line="360" w:lineRule="exact"/>
        <w:ind w:leftChars="100" w:left="240" w:firstLineChars="100" w:firstLine="240"/>
      </w:pPr>
    </w:p>
    <w:p w14:paraId="34981822" w14:textId="41D77F95" w:rsidR="00661542" w:rsidRPr="0099017A" w:rsidRDefault="00661542" w:rsidP="00661542">
      <w:pPr>
        <w:spacing w:line="360" w:lineRule="exact"/>
        <w:ind w:firstLineChars="100" w:firstLine="240"/>
        <w:rPr>
          <w:bdr w:val="single" w:sz="4" w:space="0" w:color="auto"/>
        </w:rPr>
      </w:pPr>
      <w:r w:rsidRPr="0099017A">
        <w:rPr>
          <w:rFonts w:hint="eastAsia"/>
          <w:bdr w:val="single" w:sz="4" w:space="0" w:color="auto"/>
        </w:rPr>
        <w:t>趣旨</w:t>
      </w:r>
    </w:p>
    <w:p w14:paraId="7911FD42" w14:textId="66AD79B0" w:rsidR="00661542" w:rsidRPr="0099017A" w:rsidRDefault="006713F1" w:rsidP="00661542">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本条は、本条例の目的を定めたものである</w:t>
      </w:r>
      <w:r w:rsidR="00A65847" w:rsidRPr="0099017A">
        <w:rPr>
          <w:rFonts w:ascii="ＭＳ 明朝" w:eastAsia="ＭＳ 明朝" w:hAnsi="ＭＳ 明朝" w:hint="eastAsia"/>
        </w:rPr>
        <w:t>。</w:t>
      </w:r>
    </w:p>
    <w:p w14:paraId="2822397F" w14:textId="77777777" w:rsidR="00A65847" w:rsidRPr="0099017A" w:rsidRDefault="00A65847" w:rsidP="00661542">
      <w:pPr>
        <w:spacing w:line="360" w:lineRule="exact"/>
        <w:ind w:leftChars="100" w:left="240" w:firstLineChars="100" w:firstLine="240"/>
        <w:rPr>
          <w:rFonts w:ascii="ＭＳ 明朝" w:eastAsia="ＭＳ 明朝" w:hAnsi="ＭＳ 明朝"/>
        </w:rPr>
      </w:pPr>
    </w:p>
    <w:p w14:paraId="1A6B3F42" w14:textId="1DD9676D" w:rsidR="00960EA3" w:rsidRPr="0099017A" w:rsidRDefault="00A65847" w:rsidP="00661542">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本条例は、</w:t>
      </w:r>
      <w:r w:rsidR="00960EA3" w:rsidRPr="0099017A">
        <w:rPr>
          <w:rFonts w:ascii="ＭＳ 明朝" w:eastAsia="ＭＳ 明朝" w:hAnsi="ＭＳ 明朝" w:hint="eastAsia"/>
        </w:rPr>
        <w:t>花とみどりの活用の推進に関し、</w:t>
      </w:r>
    </w:p>
    <w:p w14:paraId="23D2F866" w14:textId="422E5B91" w:rsidR="00960EA3" w:rsidRPr="0099017A" w:rsidRDefault="00960EA3" w:rsidP="00661542">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①　基本理念を定め</w:t>
      </w:r>
      <w:r w:rsidR="0011200D" w:rsidRPr="0099017A">
        <w:rPr>
          <w:rFonts w:ascii="ＭＳ 明朝" w:eastAsia="ＭＳ 明朝" w:hAnsi="ＭＳ 明朝" w:hint="eastAsia"/>
        </w:rPr>
        <w:t>（</w:t>
      </w:r>
      <w:r w:rsidRPr="0099017A">
        <w:rPr>
          <w:rFonts w:ascii="ＭＳ 明朝" w:eastAsia="ＭＳ 明朝" w:hAnsi="ＭＳ 明朝" w:hint="eastAsia"/>
        </w:rPr>
        <w:t>、及び）</w:t>
      </w:r>
    </w:p>
    <w:p w14:paraId="52101819" w14:textId="2128BA9E" w:rsidR="00960EA3" w:rsidRPr="0099017A" w:rsidRDefault="00960EA3" w:rsidP="00661542">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②　県の責務等を明らかにする</w:t>
      </w:r>
      <w:r w:rsidR="00F12EC2" w:rsidRPr="0099017A">
        <w:rPr>
          <w:rFonts w:ascii="ＭＳ 明朝" w:eastAsia="ＭＳ 明朝" w:hAnsi="ＭＳ 明朝" w:hint="eastAsia"/>
        </w:rPr>
        <w:t>（</w:t>
      </w:r>
      <w:r w:rsidRPr="0099017A">
        <w:rPr>
          <w:rFonts w:ascii="ＭＳ 明朝" w:eastAsia="ＭＳ 明朝" w:hAnsi="ＭＳ 明朝" w:hint="eastAsia"/>
        </w:rPr>
        <w:t>とともに、</w:t>
      </w:r>
      <w:r w:rsidR="00F12EC2" w:rsidRPr="0099017A">
        <w:rPr>
          <w:rFonts w:ascii="ＭＳ 明朝" w:eastAsia="ＭＳ 明朝" w:hAnsi="ＭＳ 明朝" w:hint="eastAsia"/>
        </w:rPr>
        <w:t>）</w:t>
      </w:r>
    </w:p>
    <w:p w14:paraId="27B129C7" w14:textId="47169D87" w:rsidR="00960EA3" w:rsidRPr="0099017A" w:rsidRDefault="00960EA3" w:rsidP="00960EA3">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③　花と</w:t>
      </w:r>
      <w:r w:rsidR="00E23DCD" w:rsidRPr="0099017A">
        <w:rPr>
          <w:rFonts w:ascii="ＭＳ 明朝" w:eastAsia="ＭＳ 明朝" w:hAnsi="ＭＳ 明朝" w:hint="eastAsia"/>
        </w:rPr>
        <w:t>みどり</w:t>
      </w:r>
      <w:r w:rsidRPr="0099017A">
        <w:rPr>
          <w:rFonts w:ascii="ＭＳ 明朝" w:eastAsia="ＭＳ 明朝" w:hAnsi="ＭＳ 明朝" w:hint="eastAsia"/>
        </w:rPr>
        <w:t>の活用の推進に関する基本的施策等を定める</w:t>
      </w:r>
      <w:r w:rsidR="00A65847" w:rsidRPr="0099017A">
        <w:rPr>
          <w:rFonts w:ascii="ＭＳ 明朝" w:eastAsia="ＭＳ 明朝" w:hAnsi="ＭＳ 明朝" w:hint="eastAsia"/>
        </w:rPr>
        <w:t>（</w:t>
      </w:r>
      <w:r w:rsidRPr="0099017A">
        <w:rPr>
          <w:rFonts w:ascii="ＭＳ 明朝" w:eastAsia="ＭＳ 明朝" w:hAnsi="ＭＳ 明朝" w:hint="eastAsia"/>
        </w:rPr>
        <w:t>ことにより、</w:t>
      </w:r>
      <w:r w:rsidR="00F12EC2" w:rsidRPr="0099017A">
        <w:rPr>
          <w:rFonts w:ascii="ＭＳ 明朝" w:eastAsia="ＭＳ 明朝" w:hAnsi="ＭＳ 明朝" w:hint="eastAsia"/>
        </w:rPr>
        <w:t>）</w:t>
      </w:r>
    </w:p>
    <w:p w14:paraId="4F28EBDD" w14:textId="6B5C420E" w:rsidR="00960EA3" w:rsidRPr="0099017A" w:rsidRDefault="00960EA3" w:rsidP="001202EF">
      <w:pPr>
        <w:spacing w:line="360" w:lineRule="exact"/>
        <w:ind w:leftChars="100" w:left="240"/>
      </w:pPr>
      <w:r w:rsidRPr="0099017A">
        <w:rPr>
          <w:rFonts w:ascii="ＭＳ 明朝" w:eastAsia="ＭＳ 明朝" w:hAnsi="ＭＳ 明朝" w:hint="eastAsia"/>
        </w:rPr>
        <w:t>多様な主体の連携協力の下、花とみどりの活用の推進に関する施策を総合的かつ計画的に推進し、もって個性豊かで活力ある地域社会及び心豊かな県民生活の実現に寄与することを目的としている。</w:t>
      </w:r>
    </w:p>
    <w:p w14:paraId="720812CD" w14:textId="77777777" w:rsidR="00960EA3" w:rsidRPr="0099017A" w:rsidRDefault="00960EA3" w:rsidP="00661542">
      <w:pPr>
        <w:spacing w:line="360" w:lineRule="exact"/>
        <w:ind w:leftChars="100" w:left="240" w:firstLineChars="100" w:firstLine="240"/>
      </w:pPr>
    </w:p>
    <w:p w14:paraId="6352F131" w14:textId="0ED38437" w:rsidR="00661542" w:rsidRPr="0099017A" w:rsidRDefault="00661542" w:rsidP="00661542">
      <w:pPr>
        <w:spacing w:line="360" w:lineRule="exact"/>
        <w:ind w:firstLineChars="100" w:firstLine="240"/>
        <w:rPr>
          <w:bdr w:val="single" w:sz="4" w:space="0" w:color="auto"/>
        </w:rPr>
      </w:pPr>
      <w:r w:rsidRPr="0099017A">
        <w:rPr>
          <w:rFonts w:hint="eastAsia"/>
          <w:bdr w:val="single" w:sz="4" w:space="0" w:color="auto"/>
        </w:rPr>
        <w:t>解説</w:t>
      </w:r>
    </w:p>
    <w:p w14:paraId="6383F723" w14:textId="2B23B89F" w:rsidR="00661542" w:rsidRPr="0099017A" w:rsidRDefault="00A65847" w:rsidP="00A65847">
      <w:pPr>
        <w:spacing w:line="360" w:lineRule="exact"/>
        <w:ind w:firstLineChars="100" w:firstLine="240"/>
      </w:pPr>
      <w:r w:rsidRPr="0099017A">
        <w:rPr>
          <w:rFonts w:hint="eastAsia"/>
        </w:rPr>
        <w:t>１　「基本理念を定め」</w:t>
      </w:r>
    </w:p>
    <w:p w14:paraId="146E733F" w14:textId="269D12D2" w:rsidR="00A65847" w:rsidRPr="0099017A" w:rsidRDefault="00A65847" w:rsidP="00A65847">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第２</w:t>
      </w:r>
      <w:r w:rsidR="00BD64B0">
        <w:rPr>
          <w:rFonts w:ascii="ＭＳ 明朝" w:eastAsia="ＭＳ 明朝" w:hAnsi="ＭＳ 明朝" w:hint="eastAsia"/>
        </w:rPr>
        <w:t>章の</w:t>
      </w:r>
      <w:r w:rsidRPr="0099017A">
        <w:rPr>
          <w:rFonts w:ascii="ＭＳ 明朝" w:eastAsia="ＭＳ 明朝" w:hAnsi="ＭＳ 明朝" w:hint="eastAsia"/>
        </w:rPr>
        <w:t>基本理念の</w:t>
      </w:r>
      <w:r w:rsidR="0011200D" w:rsidRPr="0099017A">
        <w:rPr>
          <w:rFonts w:ascii="ＭＳ 明朝" w:eastAsia="ＭＳ 明朝" w:hAnsi="ＭＳ 明朝" w:hint="eastAsia"/>
        </w:rPr>
        <w:t>規定</w:t>
      </w:r>
      <w:r w:rsidRPr="0099017A">
        <w:rPr>
          <w:rFonts w:ascii="ＭＳ 明朝" w:eastAsia="ＭＳ 明朝" w:hAnsi="ＭＳ 明朝" w:hint="eastAsia"/>
        </w:rPr>
        <w:t>を指す。</w:t>
      </w:r>
    </w:p>
    <w:p w14:paraId="4DDDFCE8" w14:textId="77777777" w:rsidR="00A65847" w:rsidRPr="0099017A" w:rsidRDefault="00A65847" w:rsidP="00A65847">
      <w:pPr>
        <w:spacing w:line="360" w:lineRule="exact"/>
        <w:ind w:firstLineChars="100" w:firstLine="240"/>
      </w:pPr>
    </w:p>
    <w:p w14:paraId="55D0F398" w14:textId="51D8E7AB" w:rsidR="00A65847" w:rsidRPr="0099017A" w:rsidRDefault="00A65847" w:rsidP="00A65847">
      <w:pPr>
        <w:spacing w:line="360" w:lineRule="exact"/>
        <w:ind w:firstLineChars="100" w:firstLine="240"/>
      </w:pPr>
      <w:r w:rsidRPr="0099017A">
        <w:rPr>
          <w:rFonts w:hint="eastAsia"/>
        </w:rPr>
        <w:t>２　「県の責務等を明らかにする」</w:t>
      </w:r>
    </w:p>
    <w:p w14:paraId="09FAEC7D" w14:textId="727177BC" w:rsidR="00A65847" w:rsidRPr="0099017A" w:rsidRDefault="00A65847" w:rsidP="00A65847">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第３</w:t>
      </w:r>
      <w:r w:rsidR="00BD64B0">
        <w:rPr>
          <w:rFonts w:ascii="ＭＳ 明朝" w:eastAsia="ＭＳ 明朝" w:hAnsi="ＭＳ 明朝" w:hint="eastAsia"/>
        </w:rPr>
        <w:t>章の</w:t>
      </w:r>
      <w:r w:rsidRPr="0099017A">
        <w:rPr>
          <w:rFonts w:ascii="ＭＳ 明朝" w:eastAsia="ＭＳ 明朝" w:hAnsi="ＭＳ 明朝" w:hint="eastAsia"/>
        </w:rPr>
        <w:t>県の責務等の</w:t>
      </w:r>
      <w:r w:rsidR="0011200D" w:rsidRPr="0099017A">
        <w:rPr>
          <w:rFonts w:ascii="ＭＳ 明朝" w:eastAsia="ＭＳ 明朝" w:hAnsi="ＭＳ 明朝" w:hint="eastAsia"/>
        </w:rPr>
        <w:t>規定</w:t>
      </w:r>
      <w:r w:rsidRPr="0099017A">
        <w:rPr>
          <w:rFonts w:ascii="ＭＳ 明朝" w:eastAsia="ＭＳ 明朝" w:hAnsi="ＭＳ 明朝" w:hint="eastAsia"/>
        </w:rPr>
        <w:t>を指す。</w:t>
      </w:r>
    </w:p>
    <w:p w14:paraId="1BC80805" w14:textId="4F6BD61F" w:rsidR="00A65847" w:rsidRPr="0099017A" w:rsidRDefault="00A65847" w:rsidP="00A65847">
      <w:pPr>
        <w:spacing w:line="360" w:lineRule="exact"/>
        <w:ind w:firstLineChars="100" w:firstLine="240"/>
      </w:pPr>
    </w:p>
    <w:p w14:paraId="7702360E" w14:textId="605B203F" w:rsidR="00A65847" w:rsidRPr="0099017A" w:rsidRDefault="00A65847" w:rsidP="00A65847">
      <w:pPr>
        <w:spacing w:line="360" w:lineRule="exact"/>
        <w:ind w:firstLineChars="100" w:firstLine="240"/>
      </w:pPr>
      <w:r w:rsidRPr="0099017A">
        <w:rPr>
          <w:rFonts w:hint="eastAsia"/>
        </w:rPr>
        <w:t>３　「花とみどりの活用の推進に関する基本的施策等を定める」</w:t>
      </w:r>
    </w:p>
    <w:p w14:paraId="0804E7E1" w14:textId="01FEB4F9" w:rsidR="00A65847" w:rsidRPr="0099017A" w:rsidRDefault="00A65847" w:rsidP="00A65847">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第４</w:t>
      </w:r>
      <w:r w:rsidR="005676A5">
        <w:rPr>
          <w:rFonts w:ascii="ＭＳ 明朝" w:eastAsia="ＭＳ 明朝" w:hAnsi="ＭＳ 明朝" w:hint="eastAsia"/>
        </w:rPr>
        <w:t>章</w:t>
      </w:r>
      <w:r w:rsidR="00BD64B0">
        <w:rPr>
          <w:rFonts w:ascii="ＭＳ 明朝" w:eastAsia="ＭＳ 明朝" w:hAnsi="ＭＳ 明朝" w:hint="eastAsia"/>
        </w:rPr>
        <w:t>の</w:t>
      </w:r>
      <w:r w:rsidRPr="0099017A">
        <w:rPr>
          <w:rFonts w:ascii="ＭＳ 明朝" w:eastAsia="ＭＳ 明朝" w:hAnsi="ＭＳ 明朝" w:hint="eastAsia"/>
        </w:rPr>
        <w:t>基本的施策から第７</w:t>
      </w:r>
      <w:r w:rsidR="00BD64B0">
        <w:rPr>
          <w:rFonts w:ascii="ＭＳ 明朝" w:eastAsia="ＭＳ 明朝" w:hAnsi="ＭＳ 明朝" w:hint="eastAsia"/>
        </w:rPr>
        <w:t>章の</w:t>
      </w:r>
      <w:r w:rsidRPr="0099017A">
        <w:rPr>
          <w:rFonts w:ascii="ＭＳ 明朝" w:eastAsia="ＭＳ 明朝" w:hAnsi="ＭＳ 明朝" w:hint="eastAsia"/>
        </w:rPr>
        <w:t>施策の推進までの</w:t>
      </w:r>
      <w:r w:rsidR="0011200D" w:rsidRPr="0099017A">
        <w:rPr>
          <w:rFonts w:ascii="ＭＳ 明朝" w:eastAsia="ＭＳ 明朝" w:hAnsi="ＭＳ 明朝" w:hint="eastAsia"/>
        </w:rPr>
        <w:t>規定</w:t>
      </w:r>
      <w:r w:rsidRPr="0099017A">
        <w:rPr>
          <w:rFonts w:ascii="ＭＳ 明朝" w:eastAsia="ＭＳ 明朝" w:hAnsi="ＭＳ 明朝" w:hint="eastAsia"/>
        </w:rPr>
        <w:t>を指す。</w:t>
      </w:r>
    </w:p>
    <w:p w14:paraId="666169AE" w14:textId="77777777" w:rsidR="00A65847" w:rsidRPr="0099017A" w:rsidRDefault="00A65847" w:rsidP="00A65847">
      <w:pPr>
        <w:spacing w:line="360" w:lineRule="exact"/>
        <w:ind w:firstLineChars="100" w:firstLine="240"/>
      </w:pPr>
    </w:p>
    <w:p w14:paraId="4AEEE688" w14:textId="674F1818" w:rsidR="002168F9" w:rsidRPr="0099017A" w:rsidRDefault="002168F9" w:rsidP="001766AB">
      <w:pPr>
        <w:spacing w:line="360" w:lineRule="exact"/>
        <w:ind w:leftChars="100" w:left="240" w:firstLineChars="100" w:firstLine="240"/>
      </w:pPr>
      <w:r w:rsidRPr="0099017A">
        <w:br w:type="page"/>
      </w:r>
    </w:p>
    <w:p w14:paraId="64EFCA80" w14:textId="237177E5" w:rsidR="003C119D" w:rsidRPr="0099017A" w:rsidRDefault="005676A5" w:rsidP="001766AB">
      <w:pPr>
        <w:spacing w:line="360" w:lineRule="exact"/>
        <w:ind w:leftChars="100" w:left="240"/>
        <w:outlineLvl w:val="1"/>
      </w:pPr>
      <w:bookmarkStart w:id="5" w:name="_Toc121152410"/>
      <w:r>
        <w:rPr>
          <w:rFonts w:hint="eastAsia"/>
        </w:rPr>
        <w:t>第２</w:t>
      </w:r>
      <w:r w:rsidR="00BD64B0">
        <w:rPr>
          <w:rFonts w:hint="eastAsia"/>
        </w:rPr>
        <w:t>条</w:t>
      </w:r>
      <w:r w:rsidR="002168F9" w:rsidRPr="00890CD8">
        <w:rPr>
          <w:b/>
          <w:noProof/>
        </w:rPr>
        <mc:AlternateContent>
          <mc:Choice Requires="wps">
            <w:drawing>
              <wp:anchor distT="0" distB="0" distL="114300" distR="114300" simplePos="0" relativeHeight="251663360" behindDoc="0" locked="0" layoutInCell="1" allowOverlap="1" wp14:anchorId="758E7781" wp14:editId="494D45A1">
                <wp:simplePos x="0" y="0"/>
                <wp:positionH relativeFrom="column">
                  <wp:posOffset>81915</wp:posOffset>
                </wp:positionH>
                <wp:positionV relativeFrom="paragraph">
                  <wp:posOffset>225424</wp:posOffset>
                </wp:positionV>
                <wp:extent cx="5412105" cy="1146175"/>
                <wp:effectExtent l="0" t="0" r="17145" b="15875"/>
                <wp:wrapNone/>
                <wp:docPr id="3" name="正方形/長方形 3"/>
                <wp:cNvGraphicFramePr/>
                <a:graphic xmlns:a="http://schemas.openxmlformats.org/drawingml/2006/main">
                  <a:graphicData uri="http://schemas.microsoft.com/office/word/2010/wordprocessingShape">
                    <wps:wsp>
                      <wps:cNvSpPr/>
                      <wps:spPr>
                        <a:xfrm>
                          <a:off x="0" y="0"/>
                          <a:ext cx="5412105" cy="114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86034" id="正方形/長方形 3" o:spid="_x0000_s1026" style="position:absolute;left:0;text-align:left;margin-left:6.45pt;margin-top:17.75pt;width:426.15pt;height:9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" filled="f" strokecolor="black [3213]" strokeweight="1pt"/>
            </w:pict>
          </mc:Fallback>
        </mc:AlternateContent>
      </w:r>
      <w:r w:rsidR="003C119D" w:rsidRPr="0099017A">
        <w:rPr>
          <w:rFonts w:hint="eastAsia"/>
        </w:rPr>
        <w:t xml:space="preserve">　定義</w:t>
      </w:r>
      <w:bookmarkEnd w:id="5"/>
    </w:p>
    <w:p w14:paraId="55695B37" w14:textId="77777777" w:rsidR="00BD64B0" w:rsidRPr="00BD64B0" w:rsidRDefault="00BD64B0" w:rsidP="0027229E">
      <w:pPr>
        <w:spacing w:line="360" w:lineRule="exact"/>
        <w:ind w:leftChars="200" w:left="720" w:hangingChars="100" w:hanging="240"/>
        <w:rPr>
          <w:rFonts w:ascii="ＭＳ 明朝" w:eastAsia="ＭＳ 明朝" w:hAnsi="ＭＳ 明朝" w:cs="Times New Roman"/>
        </w:rPr>
      </w:pPr>
      <w:r w:rsidRPr="00BD64B0">
        <w:rPr>
          <w:rFonts w:ascii="ＭＳ 明朝" w:eastAsia="ＭＳ 明朝" w:hAnsi="ＭＳ 明朝" w:cs="Times New Roman" w:hint="eastAsia"/>
        </w:rPr>
        <w:t>（定義）</w:t>
      </w:r>
    </w:p>
    <w:p w14:paraId="45DD1E94" w14:textId="77777777" w:rsidR="00BD64B0" w:rsidRPr="00BD64B0" w:rsidRDefault="00BD64B0" w:rsidP="0027229E">
      <w:pPr>
        <w:spacing w:line="360" w:lineRule="exact"/>
        <w:ind w:leftChars="100" w:left="480" w:hangingChars="100" w:hanging="240"/>
        <w:rPr>
          <w:rFonts w:ascii="ＭＳ 明朝" w:eastAsia="ＭＳ 明朝" w:hAnsi="ＭＳ 明朝" w:cs="Times New Roman"/>
        </w:rPr>
      </w:pPr>
      <w:r w:rsidRPr="00BD64B0">
        <w:rPr>
          <w:rFonts w:ascii="ＭＳ 明朝" w:eastAsia="ＭＳ 明朝" w:hAnsi="ＭＳ 明朝" w:cs="Times New Roman" w:hint="eastAsia"/>
        </w:rPr>
        <w:t>第二条　この条例において、次の各号に掲げる用語の意義は、それぞれ当該各号に定めるところによる。</w:t>
      </w:r>
    </w:p>
    <w:p w14:paraId="4EEAE630" w14:textId="77777777" w:rsidR="00BD64B0" w:rsidRPr="00BD64B0" w:rsidRDefault="00BD64B0" w:rsidP="0027229E">
      <w:pPr>
        <w:spacing w:line="360" w:lineRule="exact"/>
        <w:ind w:leftChars="200" w:left="720" w:hangingChars="100" w:hanging="240"/>
        <w:rPr>
          <w:rFonts w:ascii="ＭＳ 明朝" w:eastAsia="ＭＳ 明朝" w:hAnsi="ＭＳ 明朝" w:cs="Times New Roman"/>
        </w:rPr>
      </w:pPr>
      <w:r w:rsidRPr="00BD64B0">
        <w:rPr>
          <w:rFonts w:ascii="ＭＳ 明朝" w:eastAsia="ＭＳ 明朝" w:hAnsi="ＭＳ 明朝" w:cs="Times New Roman" w:hint="eastAsia"/>
        </w:rPr>
        <w:t>一　花とみどり　観賞の用に供される植物及び街路樹等をいう。</w:t>
      </w:r>
    </w:p>
    <w:p w14:paraId="248D91C9" w14:textId="77777777" w:rsidR="00BD64B0" w:rsidRPr="00BD64B0" w:rsidRDefault="00BD64B0" w:rsidP="0027229E">
      <w:pPr>
        <w:spacing w:line="360" w:lineRule="exact"/>
        <w:ind w:leftChars="200" w:left="720" w:hangingChars="100" w:hanging="240"/>
        <w:rPr>
          <w:rFonts w:ascii="ＭＳ 明朝" w:eastAsia="ＭＳ 明朝" w:hAnsi="ＭＳ 明朝" w:cs="Times New Roman"/>
        </w:rPr>
      </w:pPr>
      <w:r w:rsidRPr="00BD64B0">
        <w:rPr>
          <w:rFonts w:ascii="ＭＳ 明朝" w:eastAsia="ＭＳ 明朝" w:hAnsi="ＭＳ 明朝" w:cs="Times New Roman" w:hint="eastAsia"/>
        </w:rPr>
        <w:t>二　街路樹等　街路樹その他の道路又は沿道の土地にある植物をいう。</w:t>
      </w:r>
    </w:p>
    <w:p w14:paraId="31E20B3D" w14:textId="60D962A8" w:rsidR="00B311E7" w:rsidRPr="0099017A" w:rsidRDefault="00B311E7" w:rsidP="001766AB">
      <w:pPr>
        <w:spacing w:line="360" w:lineRule="exact"/>
        <w:ind w:leftChars="100" w:left="240"/>
      </w:pPr>
    </w:p>
    <w:p w14:paraId="0EAAA8E4" w14:textId="0E680839" w:rsidR="00661542" w:rsidRPr="0099017A" w:rsidRDefault="00661542" w:rsidP="001766AB">
      <w:pPr>
        <w:spacing w:line="360" w:lineRule="exact"/>
        <w:ind w:leftChars="100" w:left="240"/>
      </w:pPr>
      <w:r w:rsidRPr="0099017A">
        <w:rPr>
          <w:rFonts w:hint="eastAsia"/>
          <w:bdr w:val="single" w:sz="4" w:space="0" w:color="auto"/>
        </w:rPr>
        <w:t>趣旨</w:t>
      </w:r>
    </w:p>
    <w:p w14:paraId="67B0DE94" w14:textId="5225E582" w:rsidR="00661542" w:rsidRPr="0099017A" w:rsidRDefault="00F16909" w:rsidP="00661542">
      <w:pPr>
        <w:spacing w:line="360" w:lineRule="exact"/>
        <w:ind w:leftChars="200" w:left="480"/>
        <w:rPr>
          <w:rFonts w:ascii="ＭＳ 明朝" w:eastAsia="ＭＳ 明朝" w:hAnsi="ＭＳ 明朝"/>
        </w:rPr>
      </w:pPr>
      <w:r w:rsidRPr="0099017A">
        <w:rPr>
          <w:rFonts w:ascii="ＭＳ 明朝" w:eastAsia="ＭＳ 明朝" w:hAnsi="ＭＳ 明朝" w:hint="eastAsia"/>
        </w:rPr>
        <w:t>本条は、</w:t>
      </w:r>
      <w:r w:rsidR="00A65847" w:rsidRPr="0099017A">
        <w:rPr>
          <w:rFonts w:ascii="ＭＳ 明朝" w:eastAsia="ＭＳ 明朝" w:hAnsi="ＭＳ 明朝" w:hint="eastAsia"/>
        </w:rPr>
        <w:t>本</w:t>
      </w:r>
      <w:r w:rsidRPr="0099017A">
        <w:rPr>
          <w:rFonts w:ascii="ＭＳ 明朝" w:eastAsia="ＭＳ 明朝" w:hAnsi="ＭＳ 明朝" w:hint="eastAsia"/>
        </w:rPr>
        <w:t>条例における重要な用語について定義を定めたものである</w:t>
      </w:r>
      <w:r w:rsidR="00661542" w:rsidRPr="0099017A">
        <w:rPr>
          <w:rFonts w:ascii="ＭＳ 明朝" w:eastAsia="ＭＳ 明朝" w:hAnsi="ＭＳ 明朝" w:hint="eastAsia"/>
        </w:rPr>
        <w:t>。</w:t>
      </w:r>
    </w:p>
    <w:p w14:paraId="040B59AB" w14:textId="2002FD59" w:rsidR="00661542" w:rsidRPr="0099017A" w:rsidRDefault="00661542" w:rsidP="00661542">
      <w:pPr>
        <w:spacing w:line="360" w:lineRule="exact"/>
        <w:ind w:leftChars="200" w:left="480"/>
      </w:pPr>
    </w:p>
    <w:p w14:paraId="0F747340" w14:textId="77777777" w:rsidR="004B5A5F" w:rsidRPr="0099017A" w:rsidRDefault="00A65847" w:rsidP="004B5A5F">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なお、本条例</w:t>
      </w:r>
      <w:r w:rsidR="004B5A5F" w:rsidRPr="0099017A">
        <w:rPr>
          <w:rFonts w:ascii="ＭＳ 明朝" w:eastAsia="ＭＳ 明朝" w:hAnsi="ＭＳ 明朝" w:hint="eastAsia"/>
        </w:rPr>
        <w:t>における重要な用語でありつつも、定義を定めていない用語として「花とみどりの活用（の推進）」があるが、花とみどりの活用については、</w:t>
      </w:r>
    </w:p>
    <w:p w14:paraId="2DBE0D55" w14:textId="3E2E6657" w:rsidR="00A65847" w:rsidRPr="0099017A" w:rsidRDefault="004B5A5F" w:rsidP="0011200D">
      <w:pPr>
        <w:spacing w:line="360" w:lineRule="exact"/>
        <w:ind w:leftChars="200" w:left="720" w:hangingChars="100" w:hanging="240"/>
        <w:rPr>
          <w:rFonts w:ascii="ＭＳ 明朝" w:eastAsia="ＭＳ 明朝" w:hAnsi="ＭＳ 明朝"/>
        </w:rPr>
      </w:pPr>
      <w:r w:rsidRPr="0099017A">
        <w:rPr>
          <w:rFonts w:ascii="ＭＳ 明朝" w:eastAsia="ＭＳ 明朝" w:hAnsi="ＭＳ 明朝" w:hint="eastAsia"/>
        </w:rPr>
        <w:t>①　活用の場面</w:t>
      </w:r>
      <w:r w:rsidR="00800548" w:rsidRPr="0099017A">
        <w:rPr>
          <w:rFonts w:ascii="ＭＳ 明朝" w:eastAsia="ＭＳ 明朝" w:hAnsi="ＭＳ 明朝" w:hint="eastAsia"/>
        </w:rPr>
        <w:t>が</w:t>
      </w:r>
      <w:r w:rsidRPr="0099017A">
        <w:rPr>
          <w:rFonts w:ascii="ＭＳ 明朝" w:eastAsia="ＭＳ 明朝" w:hAnsi="ＭＳ 明朝" w:hint="eastAsia"/>
        </w:rPr>
        <w:t>多岐にわたり、その場面を限定することは、本条例の趣旨に反すること</w:t>
      </w:r>
    </w:p>
    <w:p w14:paraId="49B4EC6E" w14:textId="1518F079" w:rsidR="004B5A5F" w:rsidRPr="0099017A" w:rsidRDefault="004B5A5F" w:rsidP="0011200D">
      <w:pPr>
        <w:spacing w:line="360" w:lineRule="exact"/>
        <w:ind w:leftChars="200" w:left="720" w:hangingChars="100" w:hanging="240"/>
        <w:rPr>
          <w:rFonts w:ascii="ＭＳ 明朝" w:eastAsia="ＭＳ 明朝" w:hAnsi="ＭＳ 明朝"/>
        </w:rPr>
      </w:pPr>
      <w:r w:rsidRPr="0099017A">
        <w:rPr>
          <w:rFonts w:ascii="ＭＳ 明朝" w:eastAsia="ＭＳ 明朝" w:hAnsi="ＭＳ 明朝" w:hint="eastAsia"/>
        </w:rPr>
        <w:t>②　活用の場面に応じて、その活用の仕方も多岐にわたり、活用の仕方を限定することもまた本条例の趣旨に反すること</w:t>
      </w:r>
    </w:p>
    <w:p w14:paraId="10001392" w14:textId="7F8F645F" w:rsidR="004B5A5F" w:rsidRPr="0099017A" w:rsidRDefault="004B5A5F" w:rsidP="00800548">
      <w:pPr>
        <w:spacing w:line="360" w:lineRule="exact"/>
        <w:ind w:leftChars="100" w:left="240"/>
        <w:rPr>
          <w:rFonts w:ascii="ＭＳ 明朝" w:eastAsia="ＭＳ 明朝" w:hAnsi="ＭＳ 明朝"/>
        </w:rPr>
      </w:pPr>
      <w:r w:rsidRPr="0099017A">
        <w:rPr>
          <w:rFonts w:ascii="ＭＳ 明朝" w:eastAsia="ＭＳ 明朝" w:hAnsi="ＭＳ 明朝" w:hint="eastAsia"/>
        </w:rPr>
        <w:t>から、特に定義を定める（意味を限定する）ことを</w:t>
      </w:r>
      <w:r w:rsidR="00800548" w:rsidRPr="0099017A">
        <w:rPr>
          <w:rFonts w:ascii="ＭＳ 明朝" w:eastAsia="ＭＳ 明朝" w:hAnsi="ＭＳ 明朝" w:hint="eastAsia"/>
        </w:rPr>
        <w:t>していないが、本条例において</w:t>
      </w:r>
      <w:r w:rsidRPr="0099017A">
        <w:rPr>
          <w:rFonts w:ascii="ＭＳ 明朝" w:eastAsia="ＭＳ 明朝" w:hAnsi="ＭＳ 明朝" w:hint="eastAsia"/>
        </w:rPr>
        <w:t>特に重視する活用の場面及び活用の仕方については、基本的施策等において示すこととしている。</w:t>
      </w:r>
    </w:p>
    <w:p w14:paraId="19ED37C2" w14:textId="77777777" w:rsidR="009E7D17" w:rsidRPr="0099017A" w:rsidRDefault="009E7D17" w:rsidP="00661542">
      <w:pPr>
        <w:spacing w:line="360" w:lineRule="exact"/>
        <w:ind w:leftChars="200" w:left="480"/>
      </w:pPr>
    </w:p>
    <w:p w14:paraId="5B7C8785" w14:textId="20CCB5D5" w:rsidR="00661542" w:rsidRPr="0099017A" w:rsidRDefault="00661542" w:rsidP="001766AB">
      <w:pPr>
        <w:spacing w:line="360" w:lineRule="exact"/>
        <w:ind w:leftChars="100" w:left="240"/>
        <w:rPr>
          <w:bdr w:val="single" w:sz="4" w:space="0" w:color="auto"/>
        </w:rPr>
      </w:pPr>
      <w:r w:rsidRPr="0099017A">
        <w:rPr>
          <w:rFonts w:hint="eastAsia"/>
          <w:bdr w:val="single" w:sz="4" w:space="0" w:color="auto"/>
        </w:rPr>
        <w:t>解説</w:t>
      </w:r>
    </w:p>
    <w:p w14:paraId="11B36FBE" w14:textId="0EF93D62" w:rsidR="00D22BC6" w:rsidRPr="0099017A" w:rsidRDefault="00D22BC6" w:rsidP="00D472A8">
      <w:pPr>
        <w:spacing w:line="360" w:lineRule="exact"/>
        <w:ind w:leftChars="100" w:left="480" w:hangingChars="100" w:hanging="240"/>
      </w:pPr>
      <w:r w:rsidRPr="0099017A">
        <w:rPr>
          <w:rFonts w:hint="eastAsia"/>
        </w:rPr>
        <w:t>１　「花とみどり」</w:t>
      </w:r>
    </w:p>
    <w:p w14:paraId="78E5B2CC" w14:textId="529BFCD5" w:rsidR="00D22BC6" w:rsidRPr="0099017A" w:rsidRDefault="00D72E10" w:rsidP="005B10DA">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次の</w:t>
      </w:r>
      <w:r w:rsidR="00D22BC6" w:rsidRPr="0099017A">
        <w:rPr>
          <w:rFonts w:ascii="ＭＳ 明朝" w:eastAsia="ＭＳ 明朝" w:hAnsi="ＭＳ 明朝" w:hint="eastAsia"/>
        </w:rPr>
        <w:t>①</w:t>
      </w:r>
      <w:r w:rsidRPr="0099017A">
        <w:rPr>
          <w:rFonts w:ascii="ＭＳ 明朝" w:eastAsia="ＭＳ 明朝" w:hAnsi="ＭＳ 明朝" w:hint="eastAsia"/>
        </w:rPr>
        <w:t>又は</w:t>
      </w:r>
      <w:r w:rsidR="00D22BC6" w:rsidRPr="0099017A">
        <w:rPr>
          <w:rFonts w:ascii="ＭＳ 明朝" w:eastAsia="ＭＳ 明朝" w:hAnsi="ＭＳ 明朝" w:hint="eastAsia"/>
        </w:rPr>
        <w:t>②のいずれかに該当するもの</w:t>
      </w:r>
      <w:r w:rsidR="005C575E" w:rsidRPr="0099017A">
        <w:rPr>
          <w:rFonts w:ascii="ＭＳ 明朝" w:eastAsia="ＭＳ 明朝" w:hAnsi="ＭＳ 明朝" w:hint="eastAsia"/>
        </w:rPr>
        <w:t>として定義してい</w:t>
      </w:r>
      <w:r w:rsidR="00F16909" w:rsidRPr="0099017A">
        <w:rPr>
          <w:rFonts w:ascii="ＭＳ 明朝" w:eastAsia="ＭＳ 明朝" w:hAnsi="ＭＳ 明朝" w:hint="eastAsia"/>
        </w:rPr>
        <w:t>る</w:t>
      </w:r>
      <w:r w:rsidR="00D22BC6" w:rsidRPr="0099017A">
        <w:rPr>
          <w:rFonts w:ascii="ＭＳ 明朝" w:eastAsia="ＭＳ 明朝" w:hAnsi="ＭＳ 明朝" w:hint="eastAsia"/>
        </w:rPr>
        <w:t>。</w:t>
      </w:r>
    </w:p>
    <w:p w14:paraId="0AB4A315" w14:textId="4BBBA640" w:rsidR="00D22BC6" w:rsidRPr="0099017A" w:rsidRDefault="00D22BC6" w:rsidP="005B10DA">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①　観賞の用に供される植物</w:t>
      </w:r>
    </w:p>
    <w:p w14:paraId="5803F048" w14:textId="20EA361C" w:rsidR="00D22BC6" w:rsidRPr="0099017A" w:rsidRDefault="00D22BC6" w:rsidP="005B10DA">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②　街路樹等</w:t>
      </w:r>
      <w:r w:rsidR="00E6325C" w:rsidRPr="0099017A">
        <w:rPr>
          <w:rFonts w:ascii="ＭＳ 明朝" w:eastAsia="ＭＳ 明朝" w:hAnsi="ＭＳ 明朝" w:hint="eastAsia"/>
        </w:rPr>
        <w:t>（街路樹その他の</w:t>
      </w:r>
      <w:r w:rsidR="008C1683" w:rsidRPr="0099017A">
        <w:rPr>
          <w:rFonts w:ascii="ＭＳ 明朝" w:eastAsia="ＭＳ 明朝" w:hAnsi="ＭＳ 明朝" w:hint="eastAsia"/>
        </w:rPr>
        <w:t>道路又は</w:t>
      </w:r>
      <w:r w:rsidR="00E6325C" w:rsidRPr="0099017A">
        <w:rPr>
          <w:rFonts w:ascii="ＭＳ 明朝" w:eastAsia="ＭＳ 明朝" w:hAnsi="ＭＳ 明朝" w:hint="eastAsia"/>
        </w:rPr>
        <w:t>沿道の土地にある植物）</w:t>
      </w:r>
    </w:p>
    <w:p w14:paraId="1AB299A1" w14:textId="1B89523E" w:rsidR="00D22BC6" w:rsidRPr="0099017A" w:rsidRDefault="00D22BC6" w:rsidP="005B10DA">
      <w:pPr>
        <w:spacing w:line="360" w:lineRule="exact"/>
        <w:ind w:leftChars="200" w:left="480" w:firstLineChars="100" w:firstLine="240"/>
        <w:rPr>
          <w:rFonts w:ascii="ＭＳ 明朝" w:eastAsia="ＭＳ 明朝" w:hAnsi="ＭＳ 明朝"/>
        </w:rPr>
      </w:pPr>
    </w:p>
    <w:p w14:paraId="7E24DEC6" w14:textId="12AB98B4" w:rsidR="00D22BC6" w:rsidRPr="0099017A" w:rsidRDefault="00D22BC6" w:rsidP="005B10DA">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なお、①及び②は、必ずしも相反するものでは</w:t>
      </w:r>
      <w:r w:rsidR="005C575E" w:rsidRPr="0099017A">
        <w:rPr>
          <w:rFonts w:ascii="ＭＳ 明朝" w:eastAsia="ＭＳ 明朝" w:hAnsi="ＭＳ 明朝" w:hint="eastAsia"/>
        </w:rPr>
        <w:t>なく、</w:t>
      </w:r>
      <w:r w:rsidR="00F124EF" w:rsidRPr="0099017A">
        <w:rPr>
          <w:rFonts w:ascii="ＭＳ 明朝" w:eastAsia="ＭＳ 明朝" w:hAnsi="ＭＳ 明朝" w:hint="eastAsia"/>
        </w:rPr>
        <w:t>例えば</w:t>
      </w:r>
      <w:r w:rsidR="005C575E" w:rsidRPr="0099017A">
        <w:rPr>
          <w:rFonts w:ascii="ＭＳ 明朝" w:eastAsia="ＭＳ 明朝" w:hAnsi="ＭＳ 明朝" w:hint="eastAsia"/>
        </w:rPr>
        <w:t>、沿道に咲く桜の木のように、①及び②のいずれにも該当するものも想定され</w:t>
      </w:r>
      <w:r w:rsidR="00F16909" w:rsidRPr="0099017A">
        <w:rPr>
          <w:rFonts w:ascii="ＭＳ 明朝" w:eastAsia="ＭＳ 明朝" w:hAnsi="ＭＳ 明朝" w:hint="eastAsia"/>
        </w:rPr>
        <w:t>る</w:t>
      </w:r>
      <w:r w:rsidR="005C575E" w:rsidRPr="0099017A">
        <w:rPr>
          <w:rFonts w:ascii="ＭＳ 明朝" w:eastAsia="ＭＳ 明朝" w:hAnsi="ＭＳ 明朝" w:hint="eastAsia"/>
        </w:rPr>
        <w:t>。</w:t>
      </w:r>
    </w:p>
    <w:p w14:paraId="1D7D9593" w14:textId="77777777" w:rsidR="00D22BC6" w:rsidRPr="0099017A" w:rsidRDefault="00D22BC6" w:rsidP="00D472A8">
      <w:pPr>
        <w:spacing w:line="360" w:lineRule="exact"/>
        <w:ind w:leftChars="100" w:left="480" w:hangingChars="100" w:hanging="240"/>
      </w:pPr>
    </w:p>
    <w:p w14:paraId="3C82B5DA" w14:textId="025F8B2D" w:rsidR="00D472A8" w:rsidRPr="0099017A" w:rsidRDefault="005C575E" w:rsidP="00D472A8">
      <w:pPr>
        <w:spacing w:line="360" w:lineRule="exact"/>
        <w:ind w:leftChars="100" w:left="480" w:hangingChars="100" w:hanging="240"/>
      </w:pPr>
      <w:r w:rsidRPr="0099017A">
        <w:rPr>
          <w:rFonts w:hint="eastAsia"/>
        </w:rPr>
        <w:t>２</w:t>
      </w:r>
      <w:r w:rsidR="00D472A8" w:rsidRPr="0099017A">
        <w:rPr>
          <w:rFonts w:hint="eastAsia"/>
        </w:rPr>
        <w:t xml:space="preserve">　「観賞の用に供される植物」</w:t>
      </w:r>
    </w:p>
    <w:p w14:paraId="0ED74943" w14:textId="702E32AB" w:rsidR="00D472A8" w:rsidRPr="0099017A" w:rsidRDefault="00D472A8" w:rsidP="00D472A8">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花きの振興に関する法律（平成</w:t>
      </w:r>
      <w:r w:rsidRPr="0099017A">
        <w:rPr>
          <w:rFonts w:ascii="ＭＳ 明朝" w:eastAsia="ＭＳ 明朝" w:hAnsi="ＭＳ 明朝"/>
        </w:rPr>
        <w:t>26年法律第102号）（以下「花き振興法」という。）第２条第１項において、「花き」の定義として用いられている表現であり、本条例においても同様に解釈すべきものとして定義してい</w:t>
      </w:r>
      <w:r w:rsidR="00F16909" w:rsidRPr="0099017A">
        <w:rPr>
          <w:rFonts w:ascii="ＭＳ 明朝" w:eastAsia="ＭＳ 明朝" w:hAnsi="ＭＳ 明朝" w:hint="eastAsia"/>
        </w:rPr>
        <w:t>る</w:t>
      </w:r>
      <w:r w:rsidRPr="0099017A">
        <w:rPr>
          <w:rFonts w:ascii="ＭＳ 明朝" w:eastAsia="ＭＳ 明朝" w:hAnsi="ＭＳ 明朝"/>
        </w:rPr>
        <w:t>。</w:t>
      </w:r>
    </w:p>
    <w:p w14:paraId="742250AD" w14:textId="77777777" w:rsidR="00D472A8" w:rsidRPr="0099017A" w:rsidRDefault="00D472A8" w:rsidP="00D472A8">
      <w:pPr>
        <w:spacing w:line="360" w:lineRule="exact"/>
        <w:ind w:leftChars="200" w:left="480" w:firstLineChars="100" w:firstLine="240"/>
        <w:rPr>
          <w:rFonts w:ascii="ＭＳ 明朝" w:eastAsia="ＭＳ 明朝" w:hAnsi="ＭＳ 明朝"/>
        </w:rPr>
      </w:pPr>
    </w:p>
    <w:p w14:paraId="07B5FA0D" w14:textId="67A6F3C6" w:rsidR="00661542" w:rsidRPr="0099017A" w:rsidRDefault="00D472A8" w:rsidP="00D472A8">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具体的には、切り花（キク、バラ等）、鉢もの（シクラメン</w:t>
      </w:r>
      <w:r w:rsidR="00D72E10" w:rsidRPr="0099017A">
        <w:rPr>
          <w:rFonts w:ascii="ＭＳ 明朝" w:eastAsia="ＭＳ 明朝" w:hAnsi="ＭＳ 明朝" w:hint="eastAsia"/>
        </w:rPr>
        <w:t>、観葉植物</w:t>
      </w:r>
      <w:r w:rsidRPr="0099017A">
        <w:rPr>
          <w:rFonts w:ascii="ＭＳ 明朝" w:eastAsia="ＭＳ 明朝" w:hAnsi="ＭＳ 明朝" w:hint="eastAsia"/>
        </w:rPr>
        <w:t>等）、花木類（ツツジ等）、球根類（チューリップ等）、花壇用苗もの（パンジー等）、芝類、地被植物類（ササ等）が挙げられ</w:t>
      </w:r>
      <w:r w:rsidR="007B7C0C" w:rsidRPr="0099017A">
        <w:rPr>
          <w:rFonts w:ascii="ＭＳ 明朝" w:eastAsia="ＭＳ 明朝" w:hAnsi="ＭＳ 明朝" w:hint="eastAsia"/>
        </w:rPr>
        <w:t>る</w:t>
      </w:r>
      <w:r w:rsidRPr="0099017A">
        <w:rPr>
          <w:rFonts w:ascii="ＭＳ 明朝" w:eastAsia="ＭＳ 明朝" w:hAnsi="ＭＳ 明朝" w:hint="eastAsia"/>
        </w:rPr>
        <w:t>が、これらに限定されず、観賞の用に供される植物であれば、広く該当するものと</w:t>
      </w:r>
      <w:r w:rsidR="00D72E10" w:rsidRPr="0099017A">
        <w:rPr>
          <w:rFonts w:ascii="ＭＳ 明朝" w:eastAsia="ＭＳ 明朝" w:hAnsi="ＭＳ 明朝" w:hint="eastAsia"/>
        </w:rPr>
        <w:t>解する</w:t>
      </w:r>
      <w:r w:rsidRPr="0099017A">
        <w:rPr>
          <w:rFonts w:ascii="ＭＳ 明朝" w:eastAsia="ＭＳ 明朝" w:hAnsi="ＭＳ 明朝" w:hint="eastAsia"/>
        </w:rPr>
        <w:t>。</w:t>
      </w:r>
    </w:p>
    <w:p w14:paraId="7783EE15" w14:textId="76BEC92B" w:rsidR="00D472A8" w:rsidRPr="0099017A" w:rsidRDefault="00D472A8" w:rsidP="00D472A8">
      <w:pPr>
        <w:spacing w:line="360" w:lineRule="exact"/>
        <w:ind w:leftChars="200" w:left="480" w:firstLineChars="100" w:firstLine="240"/>
      </w:pPr>
    </w:p>
    <w:p w14:paraId="015A6F4F" w14:textId="7D0E15B6" w:rsidR="00B16C00" w:rsidRPr="0099017A" w:rsidRDefault="005C575E" w:rsidP="00D472A8">
      <w:pPr>
        <w:spacing w:line="360" w:lineRule="exact"/>
        <w:ind w:leftChars="100" w:left="480" w:hangingChars="100" w:hanging="240"/>
      </w:pPr>
      <w:r w:rsidRPr="0099017A">
        <w:rPr>
          <w:rFonts w:hint="eastAsia"/>
        </w:rPr>
        <w:t>３</w:t>
      </w:r>
      <w:r w:rsidR="00B16C00" w:rsidRPr="0099017A">
        <w:rPr>
          <w:rFonts w:hint="eastAsia"/>
        </w:rPr>
        <w:t xml:space="preserve">　「その他の</w:t>
      </w:r>
      <w:r w:rsidR="008C1683" w:rsidRPr="0099017A">
        <w:rPr>
          <w:rFonts w:hint="eastAsia"/>
        </w:rPr>
        <w:t>道路又は</w:t>
      </w:r>
      <w:r w:rsidR="00B16C00" w:rsidRPr="0099017A">
        <w:rPr>
          <w:rFonts w:hint="eastAsia"/>
        </w:rPr>
        <w:t>沿道の土地にある植物」</w:t>
      </w:r>
    </w:p>
    <w:p w14:paraId="311F176E" w14:textId="400AE85C" w:rsidR="00670743" w:rsidRPr="0099017A" w:rsidRDefault="00B16C00" w:rsidP="005C575E">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街路樹</w:t>
      </w:r>
      <w:r w:rsidR="00D22BC6" w:rsidRPr="0099017A">
        <w:rPr>
          <w:rFonts w:ascii="ＭＳ 明朝" w:eastAsia="ＭＳ 明朝" w:hAnsi="ＭＳ 明朝" w:hint="eastAsia"/>
        </w:rPr>
        <w:t>のような樹木に限定されず、花や草も</w:t>
      </w:r>
      <w:r w:rsidR="00444714" w:rsidRPr="0099017A">
        <w:rPr>
          <w:rFonts w:ascii="ＭＳ 明朝" w:eastAsia="ＭＳ 明朝" w:hAnsi="ＭＳ 明朝" w:hint="eastAsia"/>
        </w:rPr>
        <w:t>該当する</w:t>
      </w:r>
      <w:r w:rsidR="00226A59" w:rsidRPr="0099017A">
        <w:rPr>
          <w:rFonts w:ascii="ＭＳ 明朝" w:eastAsia="ＭＳ 明朝" w:hAnsi="ＭＳ 明朝" w:hint="eastAsia"/>
        </w:rPr>
        <w:t>もの</w:t>
      </w:r>
      <w:r w:rsidR="00444714" w:rsidRPr="0099017A">
        <w:rPr>
          <w:rFonts w:ascii="ＭＳ 明朝" w:eastAsia="ＭＳ 明朝" w:hAnsi="ＭＳ 明朝" w:hint="eastAsia"/>
        </w:rPr>
        <w:t>と解</w:t>
      </w:r>
      <w:r w:rsidR="00D72E10" w:rsidRPr="0099017A">
        <w:rPr>
          <w:rFonts w:ascii="ＭＳ 明朝" w:eastAsia="ＭＳ 明朝" w:hAnsi="ＭＳ 明朝" w:hint="eastAsia"/>
        </w:rPr>
        <w:t>す</w:t>
      </w:r>
      <w:r w:rsidR="00444714" w:rsidRPr="0099017A">
        <w:rPr>
          <w:rFonts w:ascii="ＭＳ 明朝" w:eastAsia="ＭＳ 明朝" w:hAnsi="ＭＳ 明朝" w:hint="eastAsia"/>
        </w:rPr>
        <w:t>る</w:t>
      </w:r>
      <w:r w:rsidR="00D22BC6" w:rsidRPr="0099017A">
        <w:rPr>
          <w:rFonts w:ascii="ＭＳ 明朝" w:eastAsia="ＭＳ 明朝" w:hAnsi="ＭＳ 明朝" w:hint="eastAsia"/>
        </w:rPr>
        <w:t>。</w:t>
      </w:r>
    </w:p>
    <w:p w14:paraId="7BA72D83" w14:textId="77777777" w:rsidR="00670743" w:rsidRPr="0099017A" w:rsidRDefault="00670743" w:rsidP="005C575E">
      <w:pPr>
        <w:spacing w:line="360" w:lineRule="exact"/>
        <w:ind w:leftChars="200" w:left="480" w:firstLineChars="100" w:firstLine="240"/>
        <w:rPr>
          <w:rFonts w:ascii="ＭＳ 明朝" w:eastAsia="ＭＳ 明朝" w:hAnsi="ＭＳ 明朝"/>
        </w:rPr>
      </w:pPr>
    </w:p>
    <w:p w14:paraId="1AED5AEA" w14:textId="77777777" w:rsidR="00880115" w:rsidRPr="0099017A" w:rsidRDefault="00880115" w:rsidP="00880115">
      <w:pPr>
        <w:spacing w:line="360" w:lineRule="exact"/>
        <w:ind w:leftChars="100" w:left="480" w:hangingChars="100" w:hanging="240"/>
        <w:jc w:val="left"/>
      </w:pPr>
      <w:r w:rsidRPr="0099017A">
        <w:rPr>
          <w:rFonts w:hint="eastAsia"/>
        </w:rPr>
        <w:t>４　「土地にある植物」</w:t>
      </w:r>
    </w:p>
    <w:p w14:paraId="6D703E80" w14:textId="3EC7D8D2" w:rsidR="00880115" w:rsidRPr="0099017A" w:rsidRDefault="00880115" w:rsidP="002441E7">
      <w:pPr>
        <w:spacing w:line="360" w:lineRule="exact"/>
        <w:ind w:leftChars="200" w:left="480" w:firstLineChars="100" w:firstLine="240"/>
        <w:jc w:val="left"/>
        <w:rPr>
          <w:rFonts w:ascii="ＭＳ 明朝" w:eastAsia="ＭＳ 明朝" w:hAnsi="ＭＳ 明朝"/>
        </w:rPr>
      </w:pPr>
      <w:r w:rsidRPr="0099017A">
        <w:rPr>
          <w:rFonts w:ascii="ＭＳ 明朝" w:eastAsia="ＭＳ 明朝" w:hAnsi="ＭＳ 明朝" w:hint="eastAsia"/>
        </w:rPr>
        <w:t>必ずしも植物が地面（土地）に</w:t>
      </w:r>
      <w:r w:rsidR="008A6B67" w:rsidRPr="0099017A">
        <w:rPr>
          <w:rFonts w:ascii="ＭＳ 明朝" w:eastAsia="ＭＳ 明朝" w:hAnsi="ＭＳ 明朝" w:hint="eastAsia"/>
        </w:rPr>
        <w:t>植えられている</w:t>
      </w:r>
      <w:r w:rsidRPr="0099017A">
        <w:rPr>
          <w:rFonts w:ascii="ＭＳ 明朝" w:eastAsia="ＭＳ 明朝" w:hAnsi="ＭＳ 明朝" w:hint="eastAsia"/>
        </w:rPr>
        <w:t>必要はなく、</w:t>
      </w:r>
      <w:r w:rsidR="00F124EF" w:rsidRPr="0099017A">
        <w:rPr>
          <w:rFonts w:ascii="ＭＳ 明朝" w:eastAsia="ＭＳ 明朝" w:hAnsi="ＭＳ 明朝" w:hint="eastAsia"/>
        </w:rPr>
        <w:t>例えば</w:t>
      </w:r>
      <w:r w:rsidRPr="0099017A">
        <w:rPr>
          <w:rFonts w:ascii="ＭＳ 明朝" w:eastAsia="ＭＳ 明朝" w:hAnsi="ＭＳ 明朝" w:hint="eastAsia"/>
        </w:rPr>
        <w:t>、沿道の土地にある壁に飾られた植物</w:t>
      </w:r>
      <w:r w:rsidR="006511FF" w:rsidRPr="0099017A">
        <w:rPr>
          <w:rFonts w:ascii="ＭＳ 明朝" w:eastAsia="ＭＳ 明朝" w:hAnsi="ＭＳ 明朝" w:hint="eastAsia"/>
        </w:rPr>
        <w:t>等</w:t>
      </w:r>
      <w:r w:rsidRPr="0099017A">
        <w:rPr>
          <w:rFonts w:ascii="ＭＳ 明朝" w:eastAsia="ＭＳ 明朝" w:hAnsi="ＭＳ 明朝" w:hint="eastAsia"/>
        </w:rPr>
        <w:t>も該当するものと解</w:t>
      </w:r>
      <w:r w:rsidR="00D72E10" w:rsidRPr="0099017A">
        <w:rPr>
          <w:rFonts w:ascii="ＭＳ 明朝" w:eastAsia="ＭＳ 明朝" w:hAnsi="ＭＳ 明朝" w:hint="eastAsia"/>
        </w:rPr>
        <w:t>す</w:t>
      </w:r>
      <w:r w:rsidRPr="0099017A">
        <w:rPr>
          <w:rFonts w:ascii="ＭＳ 明朝" w:eastAsia="ＭＳ 明朝" w:hAnsi="ＭＳ 明朝" w:hint="eastAsia"/>
        </w:rPr>
        <w:t>る。</w:t>
      </w:r>
    </w:p>
    <w:p w14:paraId="110A3FD5" w14:textId="77777777" w:rsidR="00880115" w:rsidRPr="0099017A" w:rsidRDefault="00880115" w:rsidP="00880115">
      <w:pPr>
        <w:spacing w:line="360" w:lineRule="exact"/>
        <w:ind w:leftChars="100" w:left="480" w:hangingChars="100" w:hanging="240"/>
        <w:jc w:val="left"/>
        <w:rPr>
          <w:rFonts w:ascii="ＭＳ 明朝" w:eastAsia="ＭＳ 明朝" w:hAnsi="ＭＳ 明朝"/>
        </w:rPr>
      </w:pPr>
    </w:p>
    <w:p w14:paraId="50AF8A69" w14:textId="607F5C71" w:rsidR="002168F9" w:rsidRPr="0099017A" w:rsidRDefault="002168F9" w:rsidP="00880115">
      <w:pPr>
        <w:spacing w:line="360" w:lineRule="exact"/>
        <w:ind w:leftChars="100" w:left="480" w:hangingChars="100" w:hanging="240"/>
        <w:jc w:val="left"/>
        <w:rPr>
          <w:rFonts w:ascii="ＭＳ 明朝" w:eastAsia="ＭＳ 明朝" w:hAnsi="ＭＳ 明朝"/>
        </w:rPr>
      </w:pPr>
      <w:r w:rsidRPr="0099017A">
        <w:rPr>
          <w:rFonts w:ascii="ＭＳ 明朝" w:eastAsia="ＭＳ 明朝" w:hAnsi="ＭＳ 明朝"/>
        </w:rPr>
        <w:br w:type="page"/>
      </w:r>
    </w:p>
    <w:p w14:paraId="47D6017F" w14:textId="600A2CB9" w:rsidR="003C119D" w:rsidRPr="0099017A" w:rsidRDefault="00C41244" w:rsidP="001766AB">
      <w:pPr>
        <w:spacing w:line="360" w:lineRule="exact"/>
        <w:outlineLvl w:val="0"/>
        <w:rPr>
          <w:b/>
        </w:rPr>
      </w:pPr>
      <w:bookmarkStart w:id="6" w:name="_Toc121152411"/>
      <w:r w:rsidRPr="0099017A">
        <w:rPr>
          <w:rFonts w:hint="eastAsia"/>
          <w:b/>
        </w:rPr>
        <w:t>第</w:t>
      </w:r>
      <w:r w:rsidR="0023495C">
        <w:rPr>
          <w:rFonts w:hint="eastAsia"/>
          <w:b/>
        </w:rPr>
        <w:t>２</w:t>
      </w:r>
      <w:r w:rsidR="008B38FC">
        <w:rPr>
          <w:rFonts w:hint="eastAsia"/>
          <w:b/>
        </w:rPr>
        <w:t>章</w:t>
      </w:r>
      <w:r w:rsidR="003C119D" w:rsidRPr="0099017A">
        <w:rPr>
          <w:rFonts w:hint="eastAsia"/>
          <w:b/>
        </w:rPr>
        <w:t xml:space="preserve">　基本理念</w:t>
      </w:r>
      <w:bookmarkEnd w:id="6"/>
    </w:p>
    <w:bookmarkStart w:id="7" w:name="_Toc121152412"/>
    <w:p w14:paraId="780432E9" w14:textId="11D3AA36" w:rsidR="00CA3411" w:rsidRPr="0099017A" w:rsidRDefault="002168F9" w:rsidP="001766AB">
      <w:pPr>
        <w:spacing w:line="360" w:lineRule="exact"/>
        <w:ind w:leftChars="100" w:left="481" w:hangingChars="100" w:hanging="241"/>
        <w:outlineLvl w:val="1"/>
      </w:pPr>
      <w:r w:rsidRPr="00890CD8">
        <w:rPr>
          <w:b/>
          <w:noProof/>
        </w:rPr>
        <mc:AlternateContent>
          <mc:Choice Requires="wps">
            <w:drawing>
              <wp:anchor distT="0" distB="0" distL="114300" distR="114300" simplePos="0" relativeHeight="251667456" behindDoc="0" locked="0" layoutInCell="1" allowOverlap="1" wp14:anchorId="5AAEA5F1" wp14:editId="25F79C26">
                <wp:simplePos x="0" y="0"/>
                <wp:positionH relativeFrom="column">
                  <wp:posOffset>81915</wp:posOffset>
                </wp:positionH>
                <wp:positionV relativeFrom="paragraph">
                  <wp:posOffset>225424</wp:posOffset>
                </wp:positionV>
                <wp:extent cx="5412105" cy="917575"/>
                <wp:effectExtent l="0" t="0" r="17145" b="15875"/>
                <wp:wrapNone/>
                <wp:docPr id="5" name="正方形/長方形 5"/>
                <wp:cNvGraphicFramePr/>
                <a:graphic xmlns:a="http://schemas.openxmlformats.org/drawingml/2006/main">
                  <a:graphicData uri="http://schemas.microsoft.com/office/word/2010/wordprocessingShape">
                    <wps:wsp>
                      <wps:cNvSpPr/>
                      <wps:spPr>
                        <a:xfrm>
                          <a:off x="0" y="0"/>
                          <a:ext cx="5412105" cy="917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F86EC" id="正方形/長方形 5" o:spid="_x0000_s1026" style="position:absolute;left:0;text-align:left;margin-left:6.45pt;margin-top:17.75pt;width:426.15pt;height: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" filled="f" strokecolor="black [3213]" strokeweight="1pt"/>
            </w:pict>
          </mc:Fallback>
        </mc:AlternateContent>
      </w:r>
      <w:r w:rsidR="008B38FC">
        <w:rPr>
          <w:rFonts w:hint="eastAsia"/>
        </w:rPr>
        <w:t>第</w:t>
      </w:r>
      <w:r w:rsidR="0023495C">
        <w:rPr>
          <w:rFonts w:hint="eastAsia"/>
        </w:rPr>
        <w:t>３</w:t>
      </w:r>
      <w:r w:rsidR="008B38FC">
        <w:rPr>
          <w:rFonts w:hint="eastAsia"/>
        </w:rPr>
        <w:t>条</w:t>
      </w:r>
      <w:r w:rsidR="005236F1" w:rsidRPr="00890CD8">
        <w:rPr>
          <w:rFonts w:hint="eastAsia"/>
        </w:rPr>
        <w:t xml:space="preserve">　多様な主体の連携</w:t>
      </w:r>
      <w:r w:rsidR="00B64F41" w:rsidRPr="0099017A">
        <w:rPr>
          <w:rFonts w:hint="eastAsia"/>
        </w:rPr>
        <w:t>協力</w:t>
      </w:r>
      <w:bookmarkEnd w:id="7"/>
    </w:p>
    <w:p w14:paraId="2DD16B4B" w14:textId="77777777" w:rsidR="008B38FC" w:rsidRPr="008B38FC" w:rsidRDefault="008B38FC" w:rsidP="0027229E">
      <w:pPr>
        <w:spacing w:line="360" w:lineRule="exact"/>
        <w:ind w:leftChars="200" w:left="720" w:hangingChars="100" w:hanging="240"/>
        <w:rPr>
          <w:rFonts w:ascii="ＭＳ 明朝" w:eastAsia="ＭＳ 明朝" w:hAnsi="ＭＳ 明朝" w:cs="Times New Roman"/>
        </w:rPr>
      </w:pPr>
      <w:r w:rsidRPr="008B38FC">
        <w:rPr>
          <w:rFonts w:ascii="ＭＳ 明朝" w:eastAsia="ＭＳ 明朝" w:hAnsi="ＭＳ 明朝" w:cs="Times New Roman" w:hint="eastAsia"/>
        </w:rPr>
        <w:t>（多様な主体の連携協力）</w:t>
      </w:r>
    </w:p>
    <w:p w14:paraId="560DEB38" w14:textId="77777777" w:rsidR="008B38FC" w:rsidRPr="008B38FC" w:rsidRDefault="008B38FC" w:rsidP="0027229E">
      <w:pPr>
        <w:spacing w:line="360" w:lineRule="exact"/>
        <w:ind w:leftChars="100" w:left="480" w:hangingChars="100" w:hanging="240"/>
        <w:rPr>
          <w:rFonts w:ascii="ＭＳ 明朝" w:eastAsia="ＭＳ 明朝" w:hAnsi="ＭＳ 明朝" w:cs="Times New Roman"/>
        </w:rPr>
      </w:pPr>
      <w:r w:rsidRPr="008B38FC">
        <w:rPr>
          <w:rFonts w:ascii="ＭＳ 明朝" w:eastAsia="ＭＳ 明朝" w:hAnsi="ＭＳ 明朝" w:cs="Times New Roman" w:hint="eastAsia"/>
        </w:rPr>
        <w:t>第三条　花とみどりの活用の推進に当たっては、県、国、市町、県民及び事業者の多様な主体が相互に連携し、及び協力して効果的に行われるよう努めなければならない。</w:t>
      </w:r>
    </w:p>
    <w:p w14:paraId="37E5F8D8" w14:textId="2E61BE57" w:rsidR="0084210F" w:rsidRPr="0099017A" w:rsidRDefault="0084210F" w:rsidP="00B86731">
      <w:pPr>
        <w:spacing w:line="360" w:lineRule="exact"/>
        <w:ind w:firstLineChars="100" w:firstLine="240"/>
        <w:rPr>
          <w:rFonts w:ascii="ＭＳ 明朝" w:eastAsia="ＭＳ 明朝" w:hAnsi="ＭＳ 明朝"/>
        </w:rPr>
      </w:pPr>
    </w:p>
    <w:p w14:paraId="76CFDE5A" w14:textId="0615B648" w:rsidR="00B86731" w:rsidRPr="0099017A" w:rsidRDefault="00B86731" w:rsidP="00B86731">
      <w:pPr>
        <w:spacing w:line="360" w:lineRule="exact"/>
        <w:ind w:firstLineChars="100" w:firstLine="240"/>
        <w:rPr>
          <w:bdr w:val="single" w:sz="4" w:space="0" w:color="auto"/>
        </w:rPr>
      </w:pPr>
      <w:r w:rsidRPr="0099017A">
        <w:rPr>
          <w:rFonts w:hint="eastAsia"/>
          <w:bdr w:val="single" w:sz="4" w:space="0" w:color="auto"/>
        </w:rPr>
        <w:t>趣旨</w:t>
      </w:r>
    </w:p>
    <w:p w14:paraId="78EB38C9" w14:textId="2676CC5C" w:rsidR="00022210" w:rsidRPr="0099017A" w:rsidRDefault="00022210" w:rsidP="00B86731">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本条は、花とみどりの活用の推進に当たっての基本理念として、多様な主体の連携協力を定めたものである。</w:t>
      </w:r>
    </w:p>
    <w:p w14:paraId="2269BCDE" w14:textId="77777777" w:rsidR="00022210" w:rsidRPr="0099017A" w:rsidRDefault="00022210" w:rsidP="00B86731">
      <w:pPr>
        <w:spacing w:line="360" w:lineRule="exact"/>
        <w:ind w:leftChars="100" w:left="240" w:firstLineChars="100" w:firstLine="240"/>
        <w:rPr>
          <w:rFonts w:ascii="ＭＳ 明朝" w:eastAsia="ＭＳ 明朝" w:hAnsi="ＭＳ 明朝"/>
        </w:rPr>
      </w:pPr>
    </w:p>
    <w:p w14:paraId="27FD95BB" w14:textId="77777777" w:rsidR="002469E6" w:rsidRPr="0027229E" w:rsidRDefault="002469E6" w:rsidP="002469E6">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花とみどりの活用の推進を効果的に行うために</w:t>
      </w:r>
      <w:r w:rsidRPr="002469E6">
        <w:rPr>
          <w:rFonts w:ascii="ＭＳ 明朝" w:eastAsia="ＭＳ 明朝" w:hAnsi="ＭＳ 明朝" w:hint="eastAsia"/>
        </w:rPr>
        <w:t>は、</w:t>
      </w:r>
      <w:r w:rsidRPr="0027229E">
        <w:rPr>
          <w:rFonts w:ascii="ＭＳ 明朝" w:eastAsia="ＭＳ 明朝" w:hAnsi="ＭＳ 明朝" w:hint="eastAsia"/>
        </w:rPr>
        <w:t>例えば</w:t>
      </w:r>
    </w:p>
    <w:p w14:paraId="4665E114" w14:textId="77777777" w:rsidR="002469E6" w:rsidRPr="0027229E" w:rsidRDefault="002469E6" w:rsidP="002469E6">
      <w:pPr>
        <w:spacing w:line="360" w:lineRule="exact"/>
        <w:ind w:leftChars="200" w:left="720" w:hangingChars="100" w:hanging="240"/>
        <w:rPr>
          <w:rFonts w:ascii="ＭＳ 明朝" w:eastAsia="ＭＳ 明朝" w:hAnsi="ＭＳ 明朝"/>
        </w:rPr>
      </w:pPr>
      <w:r w:rsidRPr="0027229E">
        <w:rPr>
          <w:rFonts w:ascii="ＭＳ 明朝" w:eastAsia="ＭＳ 明朝" w:hAnsi="ＭＳ 明朝" w:hint="eastAsia"/>
        </w:rPr>
        <w:t>①　国道沿いの歩道に、国が花壇を整備し、県が花苗を提供し、地域の住民が花植えを行い、市が水やりを担うといった役割を分担することによって、来訪される方の目を楽しませる景観を創出する</w:t>
      </w:r>
    </w:p>
    <w:p w14:paraId="4D78944E" w14:textId="77777777" w:rsidR="002469E6" w:rsidRPr="0027229E" w:rsidRDefault="002469E6" w:rsidP="002469E6">
      <w:pPr>
        <w:spacing w:line="360" w:lineRule="exact"/>
        <w:ind w:leftChars="200" w:left="720" w:hangingChars="100" w:hanging="240"/>
        <w:rPr>
          <w:rFonts w:ascii="ＭＳ 明朝" w:eastAsia="ＭＳ 明朝" w:hAnsi="ＭＳ 明朝"/>
        </w:rPr>
      </w:pPr>
      <w:r w:rsidRPr="0027229E">
        <w:rPr>
          <w:rFonts w:ascii="ＭＳ 明朝" w:eastAsia="ＭＳ 明朝" w:hAnsi="ＭＳ 明朝" w:hint="eastAsia"/>
        </w:rPr>
        <w:t>②　道路沿いに整備された花壇それぞれについて、花壇の前に事務所を構える事業者や、公募により決定したボランティアが管理するとともに、当該管理を行う事業者・ボランティアの名称を花壇に掲出する</w:t>
      </w:r>
    </w:p>
    <w:p w14:paraId="25DE5E96" w14:textId="77777777" w:rsidR="002469E6" w:rsidRPr="0099017A" w:rsidRDefault="002469E6" w:rsidP="002469E6">
      <w:pPr>
        <w:spacing w:line="360" w:lineRule="exact"/>
        <w:ind w:leftChars="100" w:left="240"/>
        <w:rPr>
          <w:rFonts w:ascii="ＭＳ 明朝" w:eastAsia="ＭＳ 明朝" w:hAnsi="ＭＳ 明朝"/>
        </w:rPr>
      </w:pPr>
      <w:r w:rsidRPr="0027229E">
        <w:rPr>
          <w:rFonts w:ascii="ＭＳ 明朝" w:eastAsia="ＭＳ 明朝" w:hAnsi="ＭＳ 明朝" w:hint="eastAsia"/>
        </w:rPr>
        <w:t>といった</w:t>
      </w:r>
      <w:r w:rsidRPr="002469E6">
        <w:rPr>
          <w:rFonts w:ascii="ＭＳ 明朝" w:eastAsia="ＭＳ 明朝" w:hAnsi="ＭＳ 明朝" w:hint="eastAsia"/>
        </w:rPr>
        <w:t>国、市町、県民及び事業者の多様な主体が</w:t>
      </w:r>
      <w:r w:rsidRPr="0099017A">
        <w:rPr>
          <w:rFonts w:ascii="ＭＳ 明朝" w:eastAsia="ＭＳ 明朝" w:hAnsi="ＭＳ 明朝" w:hint="eastAsia"/>
        </w:rPr>
        <w:t>相互に連携し、及び協力することが重要であるため、基本理念として規定したものである。</w:t>
      </w:r>
    </w:p>
    <w:p w14:paraId="45097641" w14:textId="1B3D5B04" w:rsidR="00B86731" w:rsidRPr="0099017A" w:rsidRDefault="00B86731" w:rsidP="00B86731">
      <w:pPr>
        <w:spacing w:line="360" w:lineRule="exact"/>
        <w:ind w:firstLineChars="100" w:firstLine="240"/>
        <w:rPr>
          <w:rFonts w:ascii="ＭＳ 明朝" w:eastAsia="ＭＳ 明朝" w:hAnsi="ＭＳ 明朝"/>
          <w:bdr w:val="single" w:sz="4" w:space="0" w:color="auto"/>
        </w:rPr>
      </w:pPr>
    </w:p>
    <w:p w14:paraId="260F3580" w14:textId="3AA62ED2" w:rsidR="00B86731" w:rsidRPr="0099017A" w:rsidRDefault="00B86731" w:rsidP="00B86731">
      <w:pPr>
        <w:spacing w:line="360" w:lineRule="exact"/>
        <w:ind w:firstLineChars="100" w:firstLine="240"/>
        <w:rPr>
          <w:rFonts w:ascii="ＭＳ 明朝" w:eastAsia="ＭＳ 明朝" w:hAnsi="ＭＳ 明朝"/>
        </w:rPr>
      </w:pPr>
    </w:p>
    <w:p w14:paraId="145F0535" w14:textId="77777777" w:rsidR="00B86731" w:rsidRPr="0099017A" w:rsidRDefault="00B86731" w:rsidP="00B86731">
      <w:pPr>
        <w:spacing w:line="360" w:lineRule="exact"/>
        <w:ind w:firstLineChars="100" w:firstLine="240"/>
        <w:rPr>
          <w:rFonts w:ascii="ＭＳ 明朝" w:eastAsia="ＭＳ 明朝" w:hAnsi="ＭＳ 明朝"/>
        </w:rPr>
      </w:pPr>
    </w:p>
    <w:p w14:paraId="5F347F4E" w14:textId="3DDC9009" w:rsidR="002168F9" w:rsidRPr="0099017A" w:rsidRDefault="002168F9" w:rsidP="001766AB">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rPr>
        <w:br w:type="page"/>
      </w:r>
    </w:p>
    <w:bookmarkStart w:id="8" w:name="_Toc121152413"/>
    <w:p w14:paraId="0C8835B6" w14:textId="471BF671" w:rsidR="005C68EF" w:rsidRPr="0099017A" w:rsidRDefault="002168F9" w:rsidP="001766AB">
      <w:pPr>
        <w:spacing w:line="360" w:lineRule="exact"/>
        <w:ind w:leftChars="100" w:left="481" w:hangingChars="100" w:hanging="241"/>
        <w:outlineLvl w:val="1"/>
      </w:pPr>
      <w:r w:rsidRPr="00890CD8">
        <w:rPr>
          <w:b/>
          <w:noProof/>
        </w:rPr>
        <mc:AlternateContent>
          <mc:Choice Requires="wps">
            <w:drawing>
              <wp:anchor distT="0" distB="0" distL="114300" distR="114300" simplePos="0" relativeHeight="251669504" behindDoc="0" locked="0" layoutInCell="1" allowOverlap="1" wp14:anchorId="56FBDADB" wp14:editId="03AF1527">
                <wp:simplePos x="0" y="0"/>
                <wp:positionH relativeFrom="column">
                  <wp:posOffset>81915</wp:posOffset>
                </wp:positionH>
                <wp:positionV relativeFrom="paragraph">
                  <wp:posOffset>228600</wp:posOffset>
                </wp:positionV>
                <wp:extent cx="5412105" cy="685800"/>
                <wp:effectExtent l="0" t="0" r="17145" b="19050"/>
                <wp:wrapNone/>
                <wp:docPr id="6" name="正方形/長方形 6"/>
                <wp:cNvGraphicFramePr/>
                <a:graphic xmlns:a="http://schemas.openxmlformats.org/drawingml/2006/main">
                  <a:graphicData uri="http://schemas.microsoft.com/office/word/2010/wordprocessingShape">
                    <wps:wsp>
                      <wps:cNvSpPr/>
                      <wps:spPr>
                        <a:xfrm>
                          <a:off x="0" y="0"/>
                          <a:ext cx="5412105"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DE857" id="正方形/長方形 6" o:spid="_x0000_s1026" style="position:absolute;left:0;text-align:left;margin-left:6.45pt;margin-top:18pt;width:426.1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" filled="f" strokecolor="black [3213]" strokeweight="1pt"/>
            </w:pict>
          </mc:Fallback>
        </mc:AlternateContent>
      </w:r>
      <w:r w:rsidR="0023495C">
        <w:rPr>
          <w:rFonts w:hint="eastAsia"/>
        </w:rPr>
        <w:t>第４</w:t>
      </w:r>
      <w:r w:rsidR="008B38FC">
        <w:rPr>
          <w:rFonts w:hint="eastAsia"/>
        </w:rPr>
        <w:t>条</w:t>
      </w:r>
      <w:r w:rsidR="005C68EF" w:rsidRPr="0099017A">
        <w:rPr>
          <w:rFonts w:hint="eastAsia"/>
        </w:rPr>
        <w:t xml:space="preserve">　</w:t>
      </w:r>
      <w:r w:rsidR="00E415E5" w:rsidRPr="0099017A">
        <w:rPr>
          <w:rFonts w:hint="eastAsia"/>
        </w:rPr>
        <w:t>県民及び事業者の意識の高揚等</w:t>
      </w:r>
      <w:bookmarkEnd w:id="8"/>
    </w:p>
    <w:p w14:paraId="7819BA9C" w14:textId="77777777" w:rsidR="008B38FC" w:rsidRPr="008B38FC" w:rsidRDefault="008B38FC" w:rsidP="0027229E">
      <w:pPr>
        <w:spacing w:line="360" w:lineRule="exact"/>
        <w:ind w:leftChars="200" w:left="720" w:hangingChars="100" w:hanging="240"/>
        <w:rPr>
          <w:rFonts w:ascii="ＭＳ 明朝" w:eastAsia="ＭＳ 明朝" w:hAnsi="ＭＳ 明朝" w:cs="Times New Roman"/>
        </w:rPr>
      </w:pPr>
      <w:r w:rsidRPr="008B38FC">
        <w:rPr>
          <w:rFonts w:ascii="ＭＳ 明朝" w:eastAsia="ＭＳ 明朝" w:hAnsi="ＭＳ 明朝" w:cs="Times New Roman" w:hint="eastAsia"/>
        </w:rPr>
        <w:t>（県民及び事業者の意識の高揚等）</w:t>
      </w:r>
    </w:p>
    <w:p w14:paraId="0E18ED42" w14:textId="77777777" w:rsidR="008B38FC" w:rsidRPr="008B38FC" w:rsidRDefault="008B38FC" w:rsidP="0027229E">
      <w:pPr>
        <w:spacing w:line="360" w:lineRule="exact"/>
        <w:ind w:leftChars="100" w:left="480" w:hangingChars="100" w:hanging="240"/>
        <w:rPr>
          <w:rFonts w:ascii="ＭＳ 明朝" w:eastAsia="ＭＳ 明朝" w:hAnsi="ＭＳ 明朝" w:cs="Times New Roman"/>
        </w:rPr>
      </w:pPr>
      <w:r w:rsidRPr="008B38FC">
        <w:rPr>
          <w:rFonts w:ascii="ＭＳ 明朝" w:eastAsia="ＭＳ 明朝" w:hAnsi="ＭＳ 明朝" w:cs="Times New Roman" w:hint="eastAsia"/>
        </w:rPr>
        <w:t>第四条　花とみどりの活用の推進に当たっては、県民及び事業者の意識の高揚を図りつつ、自発的な活動が促進されるよう努めなければならない。</w:t>
      </w:r>
    </w:p>
    <w:p w14:paraId="1C430034" w14:textId="5ABE1219" w:rsidR="005236F1" w:rsidRPr="0099017A" w:rsidRDefault="005236F1" w:rsidP="001766AB">
      <w:pPr>
        <w:spacing w:line="360" w:lineRule="exact"/>
        <w:ind w:leftChars="100" w:left="480" w:hangingChars="100" w:hanging="240"/>
      </w:pPr>
    </w:p>
    <w:p w14:paraId="48C92099" w14:textId="235277DB" w:rsidR="00626795" w:rsidRPr="0099017A" w:rsidRDefault="00626795" w:rsidP="001766AB">
      <w:pPr>
        <w:spacing w:line="360" w:lineRule="exact"/>
        <w:ind w:leftChars="100" w:left="480" w:hangingChars="100" w:hanging="240"/>
        <w:rPr>
          <w:bdr w:val="single" w:sz="4" w:space="0" w:color="auto"/>
        </w:rPr>
      </w:pPr>
      <w:r w:rsidRPr="0099017A">
        <w:rPr>
          <w:rFonts w:hint="eastAsia"/>
          <w:bdr w:val="single" w:sz="4" w:space="0" w:color="auto"/>
        </w:rPr>
        <w:t>趣旨</w:t>
      </w:r>
    </w:p>
    <w:p w14:paraId="3CF0C0AF" w14:textId="1A18C837" w:rsidR="00022210" w:rsidRPr="0099017A" w:rsidRDefault="00022210" w:rsidP="00626795">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本条は、花とみどりの活用の推進に当たっての基本理念として、</w:t>
      </w:r>
      <w:r w:rsidR="00690EE8" w:rsidRPr="0099017A">
        <w:rPr>
          <w:rFonts w:ascii="ＭＳ 明朝" w:eastAsia="ＭＳ 明朝" w:hAnsi="ＭＳ 明朝" w:hint="eastAsia"/>
        </w:rPr>
        <w:t>県民及び事業者の意識の高揚等</w:t>
      </w:r>
      <w:r w:rsidRPr="0099017A">
        <w:rPr>
          <w:rFonts w:ascii="ＭＳ 明朝" w:eastAsia="ＭＳ 明朝" w:hAnsi="ＭＳ 明朝" w:hint="eastAsia"/>
        </w:rPr>
        <w:t>を定めたものである。</w:t>
      </w:r>
    </w:p>
    <w:p w14:paraId="0F870217" w14:textId="77777777" w:rsidR="00022210" w:rsidRPr="0099017A" w:rsidRDefault="00022210" w:rsidP="00626795">
      <w:pPr>
        <w:spacing w:line="360" w:lineRule="exact"/>
        <w:ind w:leftChars="100" w:left="240" w:firstLineChars="100" w:firstLine="240"/>
        <w:rPr>
          <w:rFonts w:ascii="ＭＳ 明朝" w:eastAsia="ＭＳ 明朝" w:hAnsi="ＭＳ 明朝"/>
        </w:rPr>
      </w:pPr>
    </w:p>
    <w:p w14:paraId="36B52E0D" w14:textId="0DD92039" w:rsidR="002469E6" w:rsidRPr="0099017A" w:rsidRDefault="002469E6" w:rsidP="002469E6">
      <w:pPr>
        <w:spacing w:line="360" w:lineRule="exact"/>
        <w:ind w:leftChars="100" w:left="240" w:firstLineChars="100" w:firstLine="240"/>
      </w:pPr>
      <w:r w:rsidRPr="0099017A">
        <w:rPr>
          <w:rFonts w:ascii="ＭＳ 明朝" w:eastAsia="ＭＳ 明朝" w:hAnsi="ＭＳ 明朝" w:hint="eastAsia"/>
        </w:rPr>
        <w:t>花とみどりの活用の推進に当たっては、県民及び事業者に強制して行うものではなく、県民及び事業者の意識の高揚を図りつつ、自発的な活</w:t>
      </w:r>
      <w:r w:rsidRPr="002469E6">
        <w:rPr>
          <w:rFonts w:ascii="ＭＳ 明朝" w:eastAsia="ＭＳ 明朝" w:hAnsi="ＭＳ 明朝" w:hint="eastAsia"/>
        </w:rPr>
        <w:t>動、</w:t>
      </w:r>
      <w:r w:rsidRPr="0027229E">
        <w:rPr>
          <w:rFonts w:ascii="ＭＳ 明朝" w:eastAsia="ＭＳ 明朝" w:hAnsi="ＭＳ 明朝" w:hint="eastAsia"/>
        </w:rPr>
        <w:t>例えば、</w:t>
      </w:r>
      <w:r w:rsidR="00D81F1B">
        <w:rPr>
          <w:rFonts w:ascii="ＭＳ 明朝" w:eastAsia="ＭＳ 明朝" w:hAnsi="ＭＳ 明朝" w:hint="eastAsia"/>
        </w:rPr>
        <w:t>県民及び</w:t>
      </w:r>
      <w:r w:rsidRPr="0027229E">
        <w:rPr>
          <w:rFonts w:ascii="ＭＳ 明朝" w:eastAsia="ＭＳ 明朝" w:hAnsi="ＭＳ 明朝" w:hint="eastAsia"/>
        </w:rPr>
        <w:t>事業者が</w:t>
      </w:r>
      <w:r w:rsidR="00D81F1B">
        <w:rPr>
          <w:rFonts w:ascii="ＭＳ 明朝" w:eastAsia="ＭＳ 明朝" w:hAnsi="ＭＳ 明朝" w:hint="eastAsia"/>
        </w:rPr>
        <w:t>そ</w:t>
      </w:r>
      <w:r w:rsidRPr="0027229E">
        <w:rPr>
          <w:rFonts w:ascii="ＭＳ 明朝" w:eastAsia="ＭＳ 明朝" w:hAnsi="ＭＳ 明朝" w:hint="eastAsia"/>
        </w:rPr>
        <w:t>の</w:t>
      </w:r>
      <w:r w:rsidR="00D81F1B">
        <w:rPr>
          <w:rFonts w:ascii="ＭＳ 明朝" w:eastAsia="ＭＳ 明朝" w:hAnsi="ＭＳ 明朝" w:hint="eastAsia"/>
        </w:rPr>
        <w:t>管理する</w:t>
      </w:r>
      <w:r w:rsidRPr="0027229E">
        <w:rPr>
          <w:rFonts w:ascii="ＭＳ 明朝" w:eastAsia="ＭＳ 明朝" w:hAnsi="ＭＳ 明朝" w:hint="eastAsia"/>
        </w:rPr>
        <w:t>敷地内に花壇を整備する、地域で行われる花植え</w:t>
      </w:r>
      <w:r w:rsidR="00D81F1B">
        <w:rPr>
          <w:rFonts w:ascii="ＭＳ 明朝" w:eastAsia="ＭＳ 明朝" w:hAnsi="ＭＳ 明朝" w:hint="eastAsia"/>
        </w:rPr>
        <w:t>又は</w:t>
      </w:r>
      <w:r w:rsidRPr="0027229E">
        <w:rPr>
          <w:rFonts w:ascii="ＭＳ 明朝" w:eastAsia="ＭＳ 明朝" w:hAnsi="ＭＳ 明朝" w:hint="eastAsia"/>
        </w:rPr>
        <w:t>除草等の作業に積極的に参加すること等</w:t>
      </w:r>
      <w:r w:rsidRPr="002469E6">
        <w:rPr>
          <w:rFonts w:ascii="ＭＳ 明朝" w:eastAsia="ＭＳ 明朝" w:hAnsi="ＭＳ 明朝" w:hint="eastAsia"/>
        </w:rPr>
        <w:t>を</w:t>
      </w:r>
      <w:r w:rsidRPr="0099017A">
        <w:rPr>
          <w:rFonts w:ascii="ＭＳ 明朝" w:eastAsia="ＭＳ 明朝" w:hAnsi="ＭＳ 明朝" w:hint="eastAsia"/>
        </w:rPr>
        <w:t>促進</w:t>
      </w:r>
      <w:r w:rsidR="00D81F1B">
        <w:rPr>
          <w:rFonts w:ascii="ＭＳ 明朝" w:eastAsia="ＭＳ 明朝" w:hAnsi="ＭＳ 明朝" w:hint="eastAsia"/>
        </w:rPr>
        <w:t>し、</w:t>
      </w:r>
      <w:r w:rsidR="008B38FC">
        <w:rPr>
          <w:rFonts w:ascii="ＭＳ 明朝" w:eastAsia="ＭＳ 明朝" w:hAnsi="ＭＳ 明朝" w:hint="eastAsia"/>
        </w:rPr>
        <w:t>持続的に取り組まれること</w:t>
      </w:r>
      <w:r w:rsidR="00D81F1B">
        <w:rPr>
          <w:rFonts w:ascii="ＭＳ 明朝" w:eastAsia="ＭＳ 明朝" w:hAnsi="ＭＳ 明朝" w:hint="eastAsia"/>
        </w:rPr>
        <w:t>を目指す</w:t>
      </w:r>
      <w:r w:rsidRPr="0099017A">
        <w:rPr>
          <w:rFonts w:ascii="ＭＳ 明朝" w:eastAsia="ＭＳ 明朝" w:hAnsi="ＭＳ 明朝" w:hint="eastAsia"/>
        </w:rPr>
        <w:t>必要</w:t>
      </w:r>
      <w:r w:rsidR="00D81F1B">
        <w:rPr>
          <w:rFonts w:ascii="ＭＳ 明朝" w:eastAsia="ＭＳ 明朝" w:hAnsi="ＭＳ 明朝" w:hint="eastAsia"/>
        </w:rPr>
        <w:t>が</w:t>
      </w:r>
      <w:r w:rsidRPr="0099017A">
        <w:rPr>
          <w:rFonts w:ascii="ＭＳ 明朝" w:eastAsia="ＭＳ 明朝" w:hAnsi="ＭＳ 明朝" w:hint="eastAsia"/>
        </w:rPr>
        <w:t>あるため、基本理念として規定したものである。</w:t>
      </w:r>
    </w:p>
    <w:p w14:paraId="0CCE72C6" w14:textId="732C5A7B" w:rsidR="00626795" w:rsidRPr="0099017A" w:rsidRDefault="00626795" w:rsidP="001766AB">
      <w:pPr>
        <w:spacing w:line="360" w:lineRule="exact"/>
        <w:ind w:leftChars="100" w:left="480" w:hangingChars="100" w:hanging="240"/>
      </w:pPr>
    </w:p>
    <w:p w14:paraId="761F4E34" w14:textId="197B848A" w:rsidR="00626795" w:rsidRPr="0099017A" w:rsidRDefault="00626795" w:rsidP="001766AB">
      <w:pPr>
        <w:spacing w:line="360" w:lineRule="exact"/>
        <w:ind w:leftChars="100" w:left="480" w:hangingChars="100" w:hanging="240"/>
      </w:pPr>
    </w:p>
    <w:p w14:paraId="329862F2" w14:textId="77777777" w:rsidR="00626795" w:rsidRPr="0099017A" w:rsidRDefault="00626795" w:rsidP="001766AB">
      <w:pPr>
        <w:spacing w:line="360" w:lineRule="exact"/>
        <w:ind w:leftChars="100" w:left="480" w:hangingChars="100" w:hanging="240"/>
      </w:pPr>
    </w:p>
    <w:p w14:paraId="0AE7E353" w14:textId="56C66D67" w:rsidR="002168F9" w:rsidRPr="0099017A" w:rsidRDefault="002168F9" w:rsidP="001766AB">
      <w:pPr>
        <w:spacing w:line="360" w:lineRule="exact"/>
        <w:ind w:leftChars="100" w:left="480" w:hangingChars="100" w:hanging="240"/>
      </w:pPr>
      <w:r w:rsidRPr="0099017A">
        <w:br w:type="page"/>
      </w:r>
    </w:p>
    <w:bookmarkStart w:id="9" w:name="_Toc121152414"/>
    <w:p w14:paraId="516B8A5B" w14:textId="0BB2738C" w:rsidR="00E415E5" w:rsidRPr="0099017A" w:rsidRDefault="002168F9" w:rsidP="002441E7">
      <w:pPr>
        <w:spacing w:line="360" w:lineRule="exact"/>
        <w:ind w:firstLineChars="100" w:firstLine="241"/>
        <w:outlineLvl w:val="1"/>
      </w:pPr>
      <w:r w:rsidRPr="00890CD8">
        <w:rPr>
          <w:b/>
          <w:noProof/>
        </w:rPr>
        <mc:AlternateContent>
          <mc:Choice Requires="wps">
            <w:drawing>
              <wp:anchor distT="0" distB="0" distL="114300" distR="114300" simplePos="0" relativeHeight="251671552" behindDoc="0" locked="0" layoutInCell="1" allowOverlap="1" wp14:anchorId="59348346" wp14:editId="77EF441B">
                <wp:simplePos x="0" y="0"/>
                <wp:positionH relativeFrom="column">
                  <wp:posOffset>81915</wp:posOffset>
                </wp:positionH>
                <wp:positionV relativeFrom="paragraph">
                  <wp:posOffset>228600</wp:posOffset>
                </wp:positionV>
                <wp:extent cx="5412105" cy="914400"/>
                <wp:effectExtent l="0" t="0" r="17145" b="19050"/>
                <wp:wrapNone/>
                <wp:docPr id="7" name="正方形/長方形 7"/>
                <wp:cNvGraphicFramePr/>
                <a:graphic xmlns:a="http://schemas.openxmlformats.org/drawingml/2006/main">
                  <a:graphicData uri="http://schemas.microsoft.com/office/word/2010/wordprocessingShape">
                    <wps:wsp>
                      <wps:cNvSpPr/>
                      <wps:spPr>
                        <a:xfrm>
                          <a:off x="0" y="0"/>
                          <a:ext cx="5412105"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BB9B3" id="正方形/長方形 7" o:spid="_x0000_s1026" style="position:absolute;left:0;text-align:left;margin-left:6.45pt;margin-top:18pt;width:426.1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" filled="f" strokecolor="black [3213]" strokeweight="1pt"/>
            </w:pict>
          </mc:Fallback>
        </mc:AlternateContent>
      </w:r>
      <w:r w:rsidR="0023495C">
        <w:rPr>
          <w:rFonts w:hint="eastAsia"/>
        </w:rPr>
        <w:t>第５</w:t>
      </w:r>
      <w:r w:rsidR="008B38FC">
        <w:rPr>
          <w:rFonts w:hint="eastAsia"/>
        </w:rPr>
        <w:t>条</w:t>
      </w:r>
      <w:r w:rsidR="005236F1" w:rsidRPr="00890CD8">
        <w:rPr>
          <w:rFonts w:hint="eastAsia"/>
        </w:rPr>
        <w:t xml:space="preserve">　花とみどりの効用</w:t>
      </w:r>
      <w:r w:rsidR="00FD5DC3" w:rsidRPr="0099017A">
        <w:rPr>
          <w:rFonts w:hint="eastAsia"/>
        </w:rPr>
        <w:t>等</w:t>
      </w:r>
      <w:r w:rsidR="005236F1" w:rsidRPr="0099017A">
        <w:rPr>
          <w:rFonts w:hint="eastAsia"/>
        </w:rPr>
        <w:t>の有効活用</w:t>
      </w:r>
      <w:bookmarkEnd w:id="9"/>
    </w:p>
    <w:p w14:paraId="64E6E79E" w14:textId="77777777" w:rsidR="008B38FC" w:rsidRPr="008B38FC" w:rsidRDefault="008B38FC" w:rsidP="0027229E">
      <w:pPr>
        <w:spacing w:line="360" w:lineRule="exact"/>
        <w:ind w:leftChars="200" w:left="720" w:hangingChars="100" w:hanging="240"/>
        <w:rPr>
          <w:rFonts w:ascii="ＭＳ 明朝" w:eastAsia="ＭＳ 明朝" w:hAnsi="ＭＳ 明朝" w:cs="Times New Roman"/>
        </w:rPr>
      </w:pPr>
      <w:r w:rsidRPr="008B38FC">
        <w:rPr>
          <w:rFonts w:ascii="ＭＳ 明朝" w:eastAsia="ＭＳ 明朝" w:hAnsi="ＭＳ 明朝" w:cs="Times New Roman" w:hint="eastAsia"/>
        </w:rPr>
        <w:t>（花とみどりの効用等の有効活用）</w:t>
      </w:r>
    </w:p>
    <w:p w14:paraId="095080C7" w14:textId="77777777" w:rsidR="008B38FC" w:rsidRPr="008B38FC" w:rsidRDefault="008B38FC" w:rsidP="0027229E">
      <w:pPr>
        <w:spacing w:line="360" w:lineRule="exact"/>
        <w:ind w:leftChars="100" w:left="480" w:hangingChars="100" w:hanging="240"/>
        <w:rPr>
          <w:rFonts w:ascii="ＭＳ 明朝" w:eastAsia="ＭＳ 明朝" w:hAnsi="ＭＳ 明朝" w:cs="Times New Roman"/>
        </w:rPr>
      </w:pPr>
      <w:r w:rsidRPr="008B38FC">
        <w:rPr>
          <w:rFonts w:ascii="ＭＳ 明朝" w:eastAsia="ＭＳ 明朝" w:hAnsi="ＭＳ 明朝" w:cs="Times New Roman" w:hint="eastAsia"/>
        </w:rPr>
        <w:t>第五条　花とみどりの活用の推進に当たっては、花とみどりの人を癒やす効用、良好な景観の形成の機能等を生かして行われるよう努めなければならない。</w:t>
      </w:r>
    </w:p>
    <w:p w14:paraId="307ACB0F" w14:textId="1ECBC4A4" w:rsidR="00D242F6" w:rsidRPr="0099017A" w:rsidRDefault="00D242F6" w:rsidP="001766AB">
      <w:pPr>
        <w:spacing w:line="360" w:lineRule="exact"/>
        <w:ind w:leftChars="100" w:left="240"/>
      </w:pPr>
    </w:p>
    <w:p w14:paraId="0A439CB3" w14:textId="126D3A95" w:rsidR="00DC6BE2" w:rsidRPr="0099017A" w:rsidRDefault="00DC6BE2" w:rsidP="001766AB">
      <w:pPr>
        <w:spacing w:line="360" w:lineRule="exact"/>
        <w:ind w:leftChars="100" w:left="240"/>
        <w:rPr>
          <w:bdr w:val="single" w:sz="4" w:space="0" w:color="auto"/>
        </w:rPr>
      </w:pPr>
      <w:r w:rsidRPr="0099017A">
        <w:rPr>
          <w:rFonts w:hint="eastAsia"/>
          <w:bdr w:val="single" w:sz="4" w:space="0" w:color="auto"/>
        </w:rPr>
        <w:t>趣旨</w:t>
      </w:r>
    </w:p>
    <w:p w14:paraId="22005C0C" w14:textId="015884F6" w:rsidR="00690EE8" w:rsidRPr="0099017A" w:rsidRDefault="00690EE8" w:rsidP="00DC6BE2">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本条は、花とみどりの活用の推進に当たっての基本理念として、花とみどりの効用等の有効活用を定めたものである。</w:t>
      </w:r>
    </w:p>
    <w:p w14:paraId="67A2848C" w14:textId="77777777" w:rsidR="00690EE8" w:rsidRPr="0099017A" w:rsidRDefault="00690EE8" w:rsidP="00DC6BE2">
      <w:pPr>
        <w:spacing w:line="360" w:lineRule="exact"/>
        <w:ind w:leftChars="100" w:left="240" w:firstLineChars="100" w:firstLine="240"/>
        <w:rPr>
          <w:rFonts w:ascii="ＭＳ 明朝" w:eastAsia="ＭＳ 明朝" w:hAnsi="ＭＳ 明朝"/>
        </w:rPr>
      </w:pPr>
    </w:p>
    <w:p w14:paraId="036D0FDE" w14:textId="1525E8CE" w:rsidR="00DC6BE2" w:rsidRPr="0099017A" w:rsidRDefault="00DC6BE2" w:rsidP="00DC6BE2">
      <w:pPr>
        <w:spacing w:line="360" w:lineRule="exact"/>
        <w:ind w:leftChars="100" w:left="240" w:firstLineChars="100" w:firstLine="240"/>
      </w:pPr>
      <w:r w:rsidRPr="0099017A">
        <w:rPr>
          <w:rFonts w:ascii="ＭＳ 明朝" w:eastAsia="ＭＳ 明朝" w:hAnsi="ＭＳ 明朝" w:hint="eastAsia"/>
        </w:rPr>
        <w:t>花とみどりの活用の推進に当たっては、</w:t>
      </w:r>
      <w:r w:rsidR="00690EE8" w:rsidRPr="0099017A">
        <w:rPr>
          <w:rFonts w:ascii="ＭＳ 明朝" w:eastAsia="ＭＳ 明朝" w:hAnsi="ＭＳ 明朝" w:hint="eastAsia"/>
        </w:rPr>
        <w:t>単に</w:t>
      </w:r>
      <w:r w:rsidRPr="0099017A">
        <w:rPr>
          <w:rFonts w:ascii="ＭＳ 明朝" w:eastAsia="ＭＳ 明朝" w:hAnsi="ＭＳ 明朝" w:hint="eastAsia"/>
        </w:rPr>
        <w:t>花とみどりを活用す</w:t>
      </w:r>
      <w:r w:rsidR="00D72E10" w:rsidRPr="0099017A">
        <w:rPr>
          <w:rFonts w:ascii="ＭＳ 明朝" w:eastAsia="ＭＳ 明朝" w:hAnsi="ＭＳ 明朝" w:hint="eastAsia"/>
        </w:rPr>
        <w:t>る</w:t>
      </w:r>
      <w:r w:rsidRPr="0099017A">
        <w:rPr>
          <w:rFonts w:ascii="ＭＳ 明朝" w:eastAsia="ＭＳ 明朝" w:hAnsi="ＭＳ 明朝" w:hint="eastAsia"/>
        </w:rPr>
        <w:t>のではなく、</w:t>
      </w:r>
      <w:r w:rsidR="00960EA3" w:rsidRPr="0099017A">
        <w:rPr>
          <w:rFonts w:ascii="ＭＳ 明朝" w:eastAsia="ＭＳ 明朝" w:hAnsi="ＭＳ 明朝" w:hint="eastAsia"/>
        </w:rPr>
        <w:t>花とみどりの</w:t>
      </w:r>
      <w:r w:rsidRPr="0099017A">
        <w:rPr>
          <w:rFonts w:ascii="ＭＳ 明朝" w:eastAsia="ＭＳ 明朝" w:hAnsi="ＭＳ 明朝" w:hint="eastAsia"/>
        </w:rPr>
        <w:t>人を癒</w:t>
      </w:r>
      <w:r w:rsidR="00EE0DFD" w:rsidRPr="0099017A">
        <w:rPr>
          <w:rFonts w:ascii="ＭＳ 明朝" w:eastAsia="ＭＳ 明朝" w:hAnsi="ＭＳ 明朝" w:hint="eastAsia"/>
        </w:rPr>
        <w:t>や</w:t>
      </w:r>
      <w:r w:rsidRPr="0099017A">
        <w:rPr>
          <w:rFonts w:ascii="ＭＳ 明朝" w:eastAsia="ＭＳ 明朝" w:hAnsi="ＭＳ 明朝" w:hint="eastAsia"/>
        </w:rPr>
        <w:t>す効用、良好な景観の形成の機能等を</w:t>
      </w:r>
      <w:r w:rsidR="003F0E6C" w:rsidRPr="0099017A">
        <w:rPr>
          <w:rFonts w:ascii="ＭＳ 明朝" w:eastAsia="ＭＳ 明朝" w:hAnsi="ＭＳ 明朝" w:hint="eastAsia"/>
        </w:rPr>
        <w:t>生かして</w:t>
      </w:r>
      <w:r w:rsidRPr="0099017A">
        <w:rPr>
          <w:rFonts w:ascii="ＭＳ 明朝" w:eastAsia="ＭＳ 明朝" w:hAnsi="ＭＳ 明朝" w:hint="eastAsia"/>
        </w:rPr>
        <w:t>行う</w:t>
      </w:r>
      <w:r w:rsidR="00D72E10" w:rsidRPr="0099017A">
        <w:rPr>
          <w:rFonts w:ascii="ＭＳ 明朝" w:eastAsia="ＭＳ 明朝" w:hAnsi="ＭＳ 明朝" w:hint="eastAsia"/>
        </w:rPr>
        <w:t>ことが効果的で</w:t>
      </w:r>
      <w:r w:rsidRPr="0099017A">
        <w:rPr>
          <w:rFonts w:ascii="ＭＳ 明朝" w:eastAsia="ＭＳ 明朝" w:hAnsi="ＭＳ 明朝" w:hint="eastAsia"/>
        </w:rPr>
        <w:t>あるため、基本理念として規定したものである。</w:t>
      </w:r>
    </w:p>
    <w:p w14:paraId="6270D1DF" w14:textId="264DDBEF" w:rsidR="00DC6BE2" w:rsidRPr="0099017A" w:rsidRDefault="00DC6BE2" w:rsidP="001766AB">
      <w:pPr>
        <w:spacing w:line="360" w:lineRule="exact"/>
        <w:ind w:leftChars="100" w:left="240"/>
      </w:pPr>
    </w:p>
    <w:p w14:paraId="13FB164D" w14:textId="6EDEAF01" w:rsidR="00800548" w:rsidRPr="0099017A" w:rsidRDefault="00800548" w:rsidP="001766AB">
      <w:pPr>
        <w:spacing w:line="360" w:lineRule="exact"/>
        <w:ind w:leftChars="100" w:left="240"/>
        <w:rPr>
          <w:bdr w:val="single" w:sz="4" w:space="0" w:color="auto"/>
        </w:rPr>
      </w:pPr>
      <w:r w:rsidRPr="0099017A">
        <w:rPr>
          <w:rFonts w:hint="eastAsia"/>
          <w:bdr w:val="single" w:sz="4" w:space="0" w:color="auto"/>
        </w:rPr>
        <w:t>解説</w:t>
      </w:r>
    </w:p>
    <w:p w14:paraId="6FECA7A8" w14:textId="5B546FEA" w:rsidR="00800548" w:rsidRPr="0099017A" w:rsidRDefault="00800548" w:rsidP="001766AB">
      <w:pPr>
        <w:spacing w:line="360" w:lineRule="exact"/>
        <w:ind w:leftChars="100" w:left="240"/>
      </w:pPr>
      <w:r w:rsidRPr="0099017A">
        <w:rPr>
          <w:rFonts w:hint="eastAsia"/>
        </w:rPr>
        <w:t>１　「人を癒やす効用、良好な景観の形成の機能等を生かして」</w:t>
      </w:r>
    </w:p>
    <w:p w14:paraId="5FF33BDB" w14:textId="2CB2A9BE" w:rsidR="00800548" w:rsidRPr="0099017A" w:rsidRDefault="00F124EF" w:rsidP="00800548">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800548" w:rsidRPr="0099017A">
        <w:rPr>
          <w:rFonts w:ascii="ＭＳ 明朝" w:eastAsia="ＭＳ 明朝" w:hAnsi="ＭＳ 明朝" w:hint="eastAsia"/>
        </w:rPr>
        <w:t>、花とみどりが良好な状態で植栽、装飾又は管理されている状態を維持すること</w:t>
      </w:r>
      <w:r w:rsidR="006511FF" w:rsidRPr="0099017A">
        <w:rPr>
          <w:rFonts w:ascii="ＭＳ 明朝" w:eastAsia="ＭＳ 明朝" w:hAnsi="ＭＳ 明朝" w:hint="eastAsia"/>
        </w:rPr>
        <w:t>等</w:t>
      </w:r>
      <w:r w:rsidR="00800548" w:rsidRPr="0099017A">
        <w:rPr>
          <w:rFonts w:ascii="ＭＳ 明朝" w:eastAsia="ＭＳ 明朝" w:hAnsi="ＭＳ 明朝" w:hint="eastAsia"/>
        </w:rPr>
        <w:t>が考えられる。</w:t>
      </w:r>
    </w:p>
    <w:p w14:paraId="374C84A3" w14:textId="77777777" w:rsidR="00800548" w:rsidRPr="0099017A" w:rsidRDefault="00800548" w:rsidP="001766AB">
      <w:pPr>
        <w:spacing w:line="360" w:lineRule="exact"/>
        <w:ind w:leftChars="100" w:left="240"/>
      </w:pPr>
    </w:p>
    <w:p w14:paraId="253CB982" w14:textId="41DD0ECC" w:rsidR="002168F9" w:rsidRPr="0099017A" w:rsidRDefault="002168F9" w:rsidP="001766AB">
      <w:pPr>
        <w:spacing w:line="360" w:lineRule="exact"/>
        <w:ind w:leftChars="100" w:left="240"/>
      </w:pPr>
      <w:r w:rsidRPr="0099017A">
        <w:br w:type="page"/>
      </w:r>
    </w:p>
    <w:p w14:paraId="71CCD823" w14:textId="3CCAF008" w:rsidR="009E0290" w:rsidRPr="0099017A" w:rsidRDefault="005236F1" w:rsidP="001766AB">
      <w:pPr>
        <w:spacing w:line="360" w:lineRule="exact"/>
        <w:ind w:left="241" w:hangingChars="100" w:hanging="241"/>
        <w:outlineLvl w:val="0"/>
        <w:rPr>
          <w:b/>
        </w:rPr>
      </w:pPr>
      <w:bookmarkStart w:id="10" w:name="_Toc121152415"/>
      <w:r w:rsidRPr="0099017A">
        <w:rPr>
          <w:rFonts w:hint="eastAsia"/>
          <w:b/>
        </w:rPr>
        <w:t>第</w:t>
      </w:r>
      <w:r w:rsidR="0023495C">
        <w:rPr>
          <w:rFonts w:hint="eastAsia"/>
          <w:b/>
        </w:rPr>
        <w:t>３</w:t>
      </w:r>
      <w:r w:rsidR="008B38FC">
        <w:rPr>
          <w:rFonts w:hint="eastAsia"/>
          <w:b/>
        </w:rPr>
        <w:t>章</w:t>
      </w:r>
      <w:r w:rsidR="009E0290" w:rsidRPr="0099017A">
        <w:rPr>
          <w:rFonts w:hint="eastAsia"/>
          <w:b/>
        </w:rPr>
        <w:t xml:space="preserve">　県の責務等</w:t>
      </w:r>
      <w:bookmarkEnd w:id="10"/>
    </w:p>
    <w:bookmarkStart w:id="11" w:name="_Toc121152416"/>
    <w:p w14:paraId="5A8CA0D0" w14:textId="720F5B02" w:rsidR="003C119D" w:rsidRPr="0099017A" w:rsidRDefault="002168F9" w:rsidP="001766AB">
      <w:pPr>
        <w:spacing w:line="360" w:lineRule="exact"/>
        <w:ind w:leftChars="100" w:left="240"/>
        <w:outlineLvl w:val="1"/>
      </w:pPr>
      <w:r w:rsidRPr="00890CD8">
        <w:rPr>
          <w:b/>
          <w:noProof/>
        </w:rPr>
        <mc:AlternateContent>
          <mc:Choice Requires="wps">
            <w:drawing>
              <wp:anchor distT="0" distB="0" distL="114300" distR="114300" simplePos="0" relativeHeight="251673600" behindDoc="0" locked="0" layoutInCell="1" allowOverlap="1" wp14:anchorId="2401C8D5" wp14:editId="2FEC1D2F">
                <wp:simplePos x="0" y="0"/>
                <wp:positionH relativeFrom="column">
                  <wp:posOffset>81915</wp:posOffset>
                </wp:positionH>
                <wp:positionV relativeFrom="paragraph">
                  <wp:posOffset>225424</wp:posOffset>
                </wp:positionV>
                <wp:extent cx="5412105" cy="1831975"/>
                <wp:effectExtent l="0" t="0" r="17145" b="15875"/>
                <wp:wrapNone/>
                <wp:docPr id="8" name="正方形/長方形 8"/>
                <wp:cNvGraphicFramePr/>
                <a:graphic xmlns:a="http://schemas.openxmlformats.org/drawingml/2006/main">
                  <a:graphicData uri="http://schemas.microsoft.com/office/word/2010/wordprocessingShape">
                    <wps:wsp>
                      <wps:cNvSpPr/>
                      <wps:spPr>
                        <a:xfrm>
                          <a:off x="0" y="0"/>
                          <a:ext cx="5412105" cy="183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CAFCB" id="正方形/長方形 8" o:spid="_x0000_s1026" style="position:absolute;left:0;text-align:left;margin-left:6.45pt;margin-top:17.75pt;width:426.15pt;height:1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" filled="f" strokecolor="black [3213]" strokeweight="1pt"/>
            </w:pict>
          </mc:Fallback>
        </mc:AlternateContent>
      </w:r>
      <w:r w:rsidR="008B38FC">
        <w:rPr>
          <w:rFonts w:hint="eastAsia"/>
        </w:rPr>
        <w:t>第</w:t>
      </w:r>
      <w:r w:rsidR="0023495C">
        <w:rPr>
          <w:rFonts w:hint="eastAsia"/>
        </w:rPr>
        <w:t>６</w:t>
      </w:r>
      <w:r w:rsidR="008B38FC">
        <w:rPr>
          <w:rFonts w:hint="eastAsia"/>
        </w:rPr>
        <w:t>条</w:t>
      </w:r>
      <w:r w:rsidR="00001E4C" w:rsidRPr="00890CD8">
        <w:rPr>
          <w:rFonts w:hint="eastAsia"/>
        </w:rPr>
        <w:t xml:space="preserve">　県の責務</w:t>
      </w:r>
      <w:bookmarkEnd w:id="11"/>
    </w:p>
    <w:p w14:paraId="6F1E23C0" w14:textId="77777777" w:rsidR="008B38FC" w:rsidRPr="008B38FC" w:rsidRDefault="008B38FC" w:rsidP="0027229E">
      <w:pPr>
        <w:spacing w:line="360" w:lineRule="exact"/>
        <w:ind w:leftChars="200" w:left="720" w:hangingChars="100" w:hanging="240"/>
        <w:rPr>
          <w:rFonts w:ascii="ＭＳ 明朝" w:eastAsia="ＭＳ 明朝" w:hAnsi="ＭＳ 明朝" w:cs="Times New Roman"/>
        </w:rPr>
      </w:pPr>
      <w:r w:rsidRPr="008B38FC">
        <w:rPr>
          <w:rFonts w:ascii="ＭＳ 明朝" w:eastAsia="ＭＳ 明朝" w:hAnsi="ＭＳ 明朝" w:cs="Times New Roman" w:hint="eastAsia"/>
        </w:rPr>
        <w:t>（県の責務）</w:t>
      </w:r>
    </w:p>
    <w:p w14:paraId="724E662C" w14:textId="2C8C4B05" w:rsidR="008B38FC" w:rsidRPr="008B38FC" w:rsidRDefault="008B38FC" w:rsidP="0027229E">
      <w:pPr>
        <w:spacing w:line="360" w:lineRule="exact"/>
        <w:ind w:leftChars="100" w:left="480" w:hangingChars="100" w:hanging="240"/>
        <w:rPr>
          <w:rFonts w:ascii="ＭＳ 明朝" w:eastAsia="ＭＳ 明朝" w:hAnsi="ＭＳ 明朝" w:cs="Times New Roman"/>
        </w:rPr>
      </w:pPr>
      <w:r w:rsidRPr="008B38FC">
        <w:rPr>
          <w:rFonts w:ascii="ＭＳ 明朝" w:eastAsia="ＭＳ 明朝" w:hAnsi="ＭＳ 明朝" w:cs="Times New Roman" w:hint="eastAsia"/>
        </w:rPr>
        <w:t>第六条　県は、</w:t>
      </w:r>
      <w:r w:rsidR="00A21FAC" w:rsidRPr="00A21FAC">
        <w:rPr>
          <w:rFonts w:ascii="ＭＳ 明朝" w:eastAsia="ＭＳ 明朝" w:hAnsi="ＭＳ 明朝" w:cs="Times New Roman" w:hint="eastAsia"/>
        </w:rPr>
        <w:t>前章</w:t>
      </w:r>
      <w:r w:rsidRPr="008B38FC">
        <w:rPr>
          <w:rFonts w:ascii="ＭＳ 明朝" w:eastAsia="ＭＳ 明朝" w:hAnsi="ＭＳ 明朝" w:cs="Times New Roman" w:hint="eastAsia"/>
        </w:rPr>
        <w:t>の基本理念（以下この章において単に「基本理念」という。）にのっとり、花とみどりの活用の推進に関する施策を総合的かつ計画的に策定し、及び実施する責務を有する。</w:t>
      </w:r>
    </w:p>
    <w:p w14:paraId="44B295B4" w14:textId="5559F205" w:rsidR="008B38FC" w:rsidRPr="008B38FC" w:rsidRDefault="008B38FC" w:rsidP="0027229E">
      <w:pPr>
        <w:spacing w:line="360" w:lineRule="exact"/>
        <w:ind w:leftChars="100" w:left="480" w:hangingChars="100" w:hanging="240"/>
        <w:rPr>
          <w:rFonts w:ascii="ＭＳ 明朝" w:eastAsia="ＭＳ 明朝" w:hAnsi="ＭＳ 明朝" w:cs="Times New Roman"/>
        </w:rPr>
      </w:pPr>
      <w:r w:rsidRPr="008B38FC">
        <w:rPr>
          <w:rFonts w:ascii="ＭＳ 明朝" w:eastAsia="ＭＳ 明朝" w:hAnsi="ＭＳ 明朝" w:cs="Times New Roman" w:hint="eastAsia"/>
        </w:rPr>
        <w:t>２　県は、前項の</w:t>
      </w:r>
      <w:r w:rsidR="00A21FAC" w:rsidRPr="00A21FAC">
        <w:rPr>
          <w:rFonts w:ascii="ＭＳ 明朝" w:eastAsia="ＭＳ 明朝" w:hAnsi="ＭＳ 明朝" w:cs="Times New Roman" w:hint="eastAsia"/>
        </w:rPr>
        <w:t>規定による</w:t>
      </w:r>
      <w:r w:rsidRPr="008B38FC">
        <w:rPr>
          <w:rFonts w:ascii="ＭＳ 明朝" w:eastAsia="ＭＳ 明朝" w:hAnsi="ＭＳ 明朝" w:cs="Times New Roman" w:hint="eastAsia"/>
        </w:rPr>
        <w:t>施策の策定及び実施に当たっては、県民及び事業者との協働に努めるとともに、国との緊密な連携を図るものとする。</w:t>
      </w:r>
    </w:p>
    <w:p w14:paraId="1225EDA4" w14:textId="64807247" w:rsidR="008B38FC" w:rsidRPr="008B38FC" w:rsidRDefault="008B38FC" w:rsidP="0027229E">
      <w:pPr>
        <w:spacing w:line="360" w:lineRule="exact"/>
        <w:ind w:leftChars="100" w:left="480" w:hangingChars="100" w:hanging="240"/>
        <w:rPr>
          <w:rFonts w:ascii="ＭＳ 明朝" w:eastAsia="ＭＳ 明朝" w:hAnsi="ＭＳ 明朝" w:cs="Times New Roman"/>
        </w:rPr>
      </w:pPr>
      <w:r w:rsidRPr="008B38FC">
        <w:rPr>
          <w:rFonts w:ascii="ＭＳ 明朝" w:eastAsia="ＭＳ 明朝" w:hAnsi="ＭＳ 明朝" w:cs="Times New Roman" w:hint="eastAsia"/>
        </w:rPr>
        <w:t>３　県は、第一項の</w:t>
      </w:r>
      <w:r w:rsidR="00A21FAC" w:rsidRPr="00A21FAC">
        <w:rPr>
          <w:rFonts w:ascii="ＭＳ 明朝" w:eastAsia="ＭＳ 明朝" w:hAnsi="ＭＳ 明朝" w:cs="Times New Roman" w:hint="eastAsia"/>
        </w:rPr>
        <w:t>規定による</w:t>
      </w:r>
      <w:r w:rsidRPr="008B38FC">
        <w:rPr>
          <w:rFonts w:ascii="ＭＳ 明朝" w:eastAsia="ＭＳ 明朝" w:hAnsi="ＭＳ 明朝" w:cs="Times New Roman" w:hint="eastAsia"/>
        </w:rPr>
        <w:t>施策の策定及び実施に当たっては、可能な限り、県内の事業者が生産する植物を活用するよう努めるものとする。</w:t>
      </w:r>
    </w:p>
    <w:p w14:paraId="625603B3" w14:textId="05AF7945" w:rsidR="00DB1483" w:rsidRPr="0099017A" w:rsidRDefault="00DB1483" w:rsidP="001766AB">
      <w:pPr>
        <w:spacing w:line="360" w:lineRule="exact"/>
        <w:ind w:leftChars="100" w:left="240"/>
      </w:pPr>
    </w:p>
    <w:p w14:paraId="37CC10DA" w14:textId="1AEAE0F1" w:rsidR="003E615E" w:rsidRPr="0099017A" w:rsidRDefault="003E615E" w:rsidP="001766AB">
      <w:pPr>
        <w:spacing w:line="360" w:lineRule="exact"/>
        <w:ind w:leftChars="100" w:left="240"/>
      </w:pPr>
      <w:r w:rsidRPr="0099017A">
        <w:rPr>
          <w:rFonts w:hint="eastAsia"/>
          <w:bdr w:val="single" w:sz="4" w:space="0" w:color="auto"/>
        </w:rPr>
        <w:t>趣旨</w:t>
      </w:r>
    </w:p>
    <w:p w14:paraId="3FC42E54" w14:textId="3970BF28" w:rsidR="003E615E" w:rsidRPr="0099017A" w:rsidRDefault="003E615E" w:rsidP="003E615E">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本条は、花とみどりの活用の推進に当たっての県の責務を定めたものである。</w:t>
      </w:r>
    </w:p>
    <w:p w14:paraId="35624004" w14:textId="77777777" w:rsidR="00690EE8" w:rsidRPr="0099017A" w:rsidRDefault="00690EE8" w:rsidP="003E615E">
      <w:pPr>
        <w:spacing w:line="360" w:lineRule="exact"/>
        <w:ind w:leftChars="100" w:left="240" w:firstLineChars="100" w:firstLine="240"/>
        <w:rPr>
          <w:rFonts w:ascii="ＭＳ 明朝" w:eastAsia="ＭＳ 明朝" w:hAnsi="ＭＳ 明朝"/>
        </w:rPr>
      </w:pPr>
    </w:p>
    <w:p w14:paraId="1D494079" w14:textId="35A5C1B1" w:rsidR="003E615E" w:rsidRPr="0099017A" w:rsidRDefault="003E615E" w:rsidP="003E615E">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県の責務として、</w:t>
      </w:r>
    </w:p>
    <w:p w14:paraId="33047EA4" w14:textId="5DB5E9FC" w:rsidR="003E615E" w:rsidRPr="0099017A" w:rsidRDefault="003E615E" w:rsidP="003E615E">
      <w:pPr>
        <w:spacing w:line="360" w:lineRule="exact"/>
        <w:ind w:leftChars="200" w:left="720" w:hangingChars="100" w:hanging="240"/>
        <w:rPr>
          <w:rFonts w:ascii="ＭＳ 明朝" w:eastAsia="ＭＳ 明朝" w:hAnsi="ＭＳ 明朝"/>
        </w:rPr>
      </w:pPr>
      <w:r w:rsidRPr="0099017A">
        <w:rPr>
          <w:rFonts w:ascii="ＭＳ 明朝" w:eastAsia="ＭＳ 明朝" w:hAnsi="ＭＳ 明朝" w:hint="eastAsia"/>
        </w:rPr>
        <w:t>①　花とみどりの活用の推進に関する施策の総合的かつ計画的</w:t>
      </w:r>
      <w:r w:rsidR="009D4935" w:rsidRPr="0099017A">
        <w:rPr>
          <w:rFonts w:ascii="ＭＳ 明朝" w:eastAsia="ＭＳ 明朝" w:hAnsi="ＭＳ 明朝" w:hint="eastAsia"/>
        </w:rPr>
        <w:t>な</w:t>
      </w:r>
      <w:r w:rsidRPr="0099017A">
        <w:rPr>
          <w:rFonts w:ascii="ＭＳ 明朝" w:eastAsia="ＭＳ 明朝" w:hAnsi="ＭＳ 明朝" w:hint="eastAsia"/>
        </w:rPr>
        <w:t>策定及び実施</w:t>
      </w:r>
      <w:r w:rsidR="0023495C">
        <w:rPr>
          <w:rFonts w:ascii="ＭＳ 明朝" w:eastAsia="ＭＳ 明朝" w:hAnsi="ＭＳ 明朝" w:hint="eastAsia"/>
        </w:rPr>
        <w:t>（第１</w:t>
      </w:r>
      <w:r w:rsidR="008B38FC">
        <w:rPr>
          <w:rFonts w:ascii="ＭＳ 明朝" w:eastAsia="ＭＳ 明朝" w:hAnsi="ＭＳ 明朝" w:hint="eastAsia"/>
        </w:rPr>
        <w:t>項関係）</w:t>
      </w:r>
    </w:p>
    <w:p w14:paraId="6307EF32" w14:textId="79C1C8C3" w:rsidR="003E615E" w:rsidRDefault="003E615E" w:rsidP="003E615E">
      <w:pPr>
        <w:spacing w:line="360" w:lineRule="exact"/>
        <w:ind w:leftChars="200" w:left="720" w:hangingChars="100" w:hanging="240"/>
        <w:rPr>
          <w:rFonts w:ascii="ＭＳ 明朝" w:eastAsia="ＭＳ 明朝" w:hAnsi="ＭＳ 明朝"/>
        </w:rPr>
      </w:pPr>
      <w:r w:rsidRPr="0099017A">
        <w:rPr>
          <w:rFonts w:ascii="ＭＳ 明朝" w:eastAsia="ＭＳ 明朝" w:hAnsi="ＭＳ 明朝" w:hint="eastAsia"/>
        </w:rPr>
        <w:t>②</w:t>
      </w:r>
      <w:r w:rsidR="009D4935" w:rsidRPr="0099017A">
        <w:rPr>
          <w:rFonts w:ascii="ＭＳ 明朝" w:eastAsia="ＭＳ 明朝" w:hAnsi="ＭＳ 明朝" w:hint="eastAsia"/>
        </w:rPr>
        <w:t xml:space="preserve">　関係主体との協働及び連携</w:t>
      </w:r>
      <w:r w:rsidR="0023495C">
        <w:rPr>
          <w:rFonts w:ascii="ＭＳ 明朝" w:eastAsia="ＭＳ 明朝" w:hAnsi="ＭＳ 明朝" w:hint="eastAsia"/>
        </w:rPr>
        <w:t>（第２</w:t>
      </w:r>
      <w:r w:rsidR="008B38FC">
        <w:rPr>
          <w:rFonts w:ascii="ＭＳ 明朝" w:eastAsia="ＭＳ 明朝" w:hAnsi="ＭＳ 明朝" w:hint="eastAsia"/>
        </w:rPr>
        <w:t>項関係）</w:t>
      </w:r>
    </w:p>
    <w:p w14:paraId="1C7882C0" w14:textId="1B85B052" w:rsidR="00D743F1" w:rsidRPr="0099017A" w:rsidRDefault="00D743F1" w:rsidP="003E615E">
      <w:pPr>
        <w:spacing w:line="360" w:lineRule="exact"/>
        <w:ind w:leftChars="200" w:left="720" w:hangingChars="100" w:hanging="240"/>
        <w:rPr>
          <w:rFonts w:ascii="ＭＳ 明朝" w:eastAsia="ＭＳ 明朝" w:hAnsi="ＭＳ 明朝"/>
        </w:rPr>
      </w:pPr>
      <w:r>
        <w:rPr>
          <w:rFonts w:ascii="ＭＳ 明朝" w:eastAsia="ＭＳ 明朝" w:hAnsi="ＭＳ 明朝" w:hint="eastAsia"/>
        </w:rPr>
        <w:t>③　県内の事業者が生産する植物の優先</w:t>
      </w:r>
      <w:r w:rsidRPr="00D743F1">
        <w:rPr>
          <w:rFonts w:ascii="ＭＳ 明朝" w:eastAsia="ＭＳ 明朝" w:hAnsi="ＭＳ 明朝" w:hint="eastAsia"/>
        </w:rPr>
        <w:t>活用</w:t>
      </w:r>
      <w:r w:rsidR="008B38FC">
        <w:rPr>
          <w:rFonts w:ascii="ＭＳ 明朝" w:eastAsia="ＭＳ 明朝" w:hAnsi="ＭＳ 明朝" w:hint="eastAsia"/>
        </w:rPr>
        <w:t>（第</w:t>
      </w:r>
      <w:r w:rsidR="0023495C">
        <w:rPr>
          <w:rFonts w:ascii="ＭＳ 明朝" w:eastAsia="ＭＳ 明朝" w:hAnsi="ＭＳ 明朝" w:hint="eastAsia"/>
        </w:rPr>
        <w:t>３</w:t>
      </w:r>
      <w:r w:rsidR="008B38FC">
        <w:rPr>
          <w:rFonts w:ascii="ＭＳ 明朝" w:eastAsia="ＭＳ 明朝" w:hAnsi="ＭＳ 明朝" w:hint="eastAsia"/>
        </w:rPr>
        <w:t>項関係）</w:t>
      </w:r>
    </w:p>
    <w:p w14:paraId="48C93F8F" w14:textId="7BBD446F" w:rsidR="003E615E" w:rsidRPr="0099017A" w:rsidRDefault="003E615E" w:rsidP="003E615E">
      <w:pPr>
        <w:spacing w:line="360" w:lineRule="exact"/>
        <w:ind w:firstLineChars="100" w:firstLine="240"/>
        <w:rPr>
          <w:rFonts w:ascii="ＭＳ 明朝" w:eastAsia="ＭＳ 明朝" w:hAnsi="ＭＳ 明朝"/>
        </w:rPr>
      </w:pPr>
      <w:r w:rsidRPr="00890CD8">
        <w:rPr>
          <w:rFonts w:ascii="ＭＳ 明朝" w:eastAsia="ＭＳ 明朝" w:hAnsi="ＭＳ 明朝" w:hint="eastAsia"/>
        </w:rPr>
        <w:t>を規定している。</w:t>
      </w:r>
    </w:p>
    <w:p w14:paraId="1C9CA347" w14:textId="77777777" w:rsidR="003E615E" w:rsidRPr="0099017A" w:rsidRDefault="003E615E" w:rsidP="001766AB">
      <w:pPr>
        <w:spacing w:line="360" w:lineRule="exact"/>
        <w:ind w:leftChars="100" w:left="240"/>
      </w:pPr>
    </w:p>
    <w:p w14:paraId="2C6E0DB6" w14:textId="4AF66D11" w:rsidR="003E615E" w:rsidRPr="0099017A" w:rsidRDefault="003E615E" w:rsidP="001766AB">
      <w:pPr>
        <w:spacing w:line="360" w:lineRule="exact"/>
        <w:ind w:leftChars="100" w:left="240"/>
        <w:rPr>
          <w:bdr w:val="single" w:sz="4" w:space="0" w:color="auto"/>
        </w:rPr>
      </w:pPr>
      <w:r w:rsidRPr="0099017A">
        <w:rPr>
          <w:rFonts w:hint="eastAsia"/>
          <w:bdr w:val="single" w:sz="4" w:space="0" w:color="auto"/>
        </w:rPr>
        <w:t>解説</w:t>
      </w:r>
    </w:p>
    <w:p w14:paraId="19888DF2" w14:textId="60065869" w:rsidR="008B38FC" w:rsidRPr="00A21FAC" w:rsidRDefault="00A21FAC" w:rsidP="001766AB">
      <w:pPr>
        <w:spacing w:line="360" w:lineRule="exact"/>
        <w:ind w:leftChars="100" w:left="240"/>
      </w:pPr>
      <w:r w:rsidRPr="0027229E">
        <w:rPr>
          <w:rFonts w:hint="eastAsia"/>
        </w:rPr>
        <w:t>【</w:t>
      </w:r>
      <w:r w:rsidR="0023495C">
        <w:rPr>
          <w:rFonts w:hint="eastAsia"/>
        </w:rPr>
        <w:t>第２</w:t>
      </w:r>
      <w:r w:rsidRPr="0027229E">
        <w:rPr>
          <w:rFonts w:hint="eastAsia"/>
        </w:rPr>
        <w:t>項関係】</w:t>
      </w:r>
    </w:p>
    <w:p w14:paraId="6AC2F413" w14:textId="4C314749" w:rsidR="003E615E" w:rsidRPr="0099017A" w:rsidRDefault="009D4935" w:rsidP="001766AB">
      <w:pPr>
        <w:spacing w:line="360" w:lineRule="exact"/>
        <w:ind w:leftChars="100" w:left="240"/>
      </w:pPr>
      <w:r w:rsidRPr="0099017A">
        <w:rPr>
          <w:rFonts w:hint="eastAsia"/>
        </w:rPr>
        <w:t>１　「県民及び事業者との協働に努めるとともに、国との緊密な連携を図る」</w:t>
      </w:r>
    </w:p>
    <w:p w14:paraId="5BEB547E" w14:textId="34BAD0C1" w:rsidR="009D4935" w:rsidRPr="0099017A" w:rsidRDefault="009D4935" w:rsidP="00E14495">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三重の木づかい条例（令和</w:t>
      </w:r>
      <w:r w:rsidR="0023495C">
        <w:rPr>
          <w:rFonts w:ascii="ＭＳ 明朝" w:eastAsia="ＭＳ 明朝" w:hAnsi="ＭＳ 明朝" w:hint="eastAsia"/>
        </w:rPr>
        <w:t>３</w:t>
      </w:r>
      <w:r w:rsidRPr="0099017A">
        <w:rPr>
          <w:rFonts w:ascii="ＭＳ 明朝" w:eastAsia="ＭＳ 明朝" w:hAnsi="ＭＳ 明朝" w:hint="eastAsia"/>
        </w:rPr>
        <w:t>年三重県条例第</w:t>
      </w:r>
      <w:r w:rsidR="0023495C">
        <w:rPr>
          <w:rFonts w:ascii="ＭＳ 明朝" w:eastAsia="ＭＳ 明朝" w:hAnsi="ＭＳ 明朝" w:hint="eastAsia"/>
        </w:rPr>
        <w:t>25</w:t>
      </w:r>
      <w:r w:rsidRPr="0099017A">
        <w:rPr>
          <w:rFonts w:ascii="ＭＳ 明朝" w:eastAsia="ＭＳ 明朝" w:hAnsi="ＭＳ 明朝"/>
        </w:rPr>
        <w:t>号）において、行政以外の関係主体に対しては「協働に努める」とし、行政主体である国に対しては「緊密な連携を図る」と</w:t>
      </w:r>
      <w:r w:rsidR="00D72E10" w:rsidRPr="0099017A">
        <w:rPr>
          <w:rFonts w:ascii="ＭＳ 明朝" w:eastAsia="ＭＳ 明朝" w:hAnsi="ＭＳ 明朝" w:hint="eastAsia"/>
        </w:rPr>
        <w:t>規定されている</w:t>
      </w:r>
      <w:r w:rsidRPr="0099017A">
        <w:rPr>
          <w:rFonts w:ascii="ＭＳ 明朝" w:eastAsia="ＭＳ 明朝" w:hAnsi="ＭＳ 明朝" w:hint="eastAsia"/>
        </w:rPr>
        <w:t>ことを踏まえ、本条においても同様の</w:t>
      </w:r>
      <w:r w:rsidR="00A9785E" w:rsidRPr="0099017A">
        <w:rPr>
          <w:rFonts w:ascii="ＭＳ 明朝" w:eastAsia="ＭＳ 明朝" w:hAnsi="ＭＳ 明朝" w:hint="eastAsia"/>
        </w:rPr>
        <w:t>表現</w:t>
      </w:r>
      <w:r w:rsidRPr="0099017A">
        <w:rPr>
          <w:rFonts w:ascii="ＭＳ 明朝" w:eastAsia="ＭＳ 明朝" w:hAnsi="ＭＳ 明朝" w:hint="eastAsia"/>
        </w:rPr>
        <w:t>としているが、いずれも、相互の連携協力</w:t>
      </w:r>
      <w:r w:rsidR="00890FFC" w:rsidRPr="0099017A">
        <w:rPr>
          <w:rFonts w:ascii="ＭＳ 明朝" w:eastAsia="ＭＳ 明朝" w:hAnsi="ＭＳ 明朝" w:hint="eastAsia"/>
        </w:rPr>
        <w:t>に</w:t>
      </w:r>
      <w:r w:rsidR="00D72E10" w:rsidRPr="0099017A">
        <w:rPr>
          <w:rFonts w:ascii="ＭＳ 明朝" w:eastAsia="ＭＳ 明朝" w:hAnsi="ＭＳ 明朝" w:hint="eastAsia"/>
        </w:rPr>
        <w:t>努める</w:t>
      </w:r>
      <w:r w:rsidRPr="0099017A">
        <w:rPr>
          <w:rFonts w:ascii="ＭＳ 明朝" w:eastAsia="ＭＳ 明朝" w:hAnsi="ＭＳ 明朝" w:hint="eastAsia"/>
        </w:rPr>
        <w:t>規定であり、「協働に努める」及び「緊密な連携を図る」の間に大きな違いはないと考え</w:t>
      </w:r>
      <w:r w:rsidR="00E57084" w:rsidRPr="0099017A">
        <w:rPr>
          <w:rFonts w:ascii="ＭＳ 明朝" w:eastAsia="ＭＳ 明朝" w:hAnsi="ＭＳ 明朝" w:hint="eastAsia"/>
        </w:rPr>
        <w:t>られ</w:t>
      </w:r>
      <w:r w:rsidRPr="0099017A">
        <w:rPr>
          <w:rFonts w:ascii="ＭＳ 明朝" w:eastAsia="ＭＳ 明朝" w:hAnsi="ＭＳ 明朝" w:hint="eastAsia"/>
        </w:rPr>
        <w:t>る。</w:t>
      </w:r>
    </w:p>
    <w:p w14:paraId="21156735" w14:textId="27943D77" w:rsidR="003E615E" w:rsidRPr="0099017A" w:rsidRDefault="003E615E" w:rsidP="00E14495">
      <w:pPr>
        <w:spacing w:line="360" w:lineRule="exact"/>
        <w:ind w:leftChars="200" w:left="480"/>
        <w:rPr>
          <w:rFonts w:ascii="ＭＳ 明朝" w:eastAsia="ＭＳ 明朝" w:hAnsi="ＭＳ 明朝"/>
        </w:rPr>
      </w:pPr>
    </w:p>
    <w:p w14:paraId="7D06C449" w14:textId="5F677A30" w:rsidR="003E615E" w:rsidRPr="0099017A" w:rsidRDefault="009D4935" w:rsidP="00E14495">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なお、</w:t>
      </w:r>
      <w:r w:rsidR="00A9785E" w:rsidRPr="0099017A">
        <w:rPr>
          <w:rFonts w:ascii="ＭＳ 明朝" w:eastAsia="ＭＳ 明朝" w:hAnsi="ＭＳ 明朝" w:hint="eastAsia"/>
        </w:rPr>
        <w:t>市町については、県の協働対象としての重要性に鑑み、別途「県と市町</w:t>
      </w:r>
      <w:r w:rsidR="00D72E10" w:rsidRPr="0099017A">
        <w:rPr>
          <w:rFonts w:ascii="ＭＳ 明朝" w:eastAsia="ＭＳ 明朝" w:hAnsi="ＭＳ 明朝" w:hint="eastAsia"/>
        </w:rPr>
        <w:t>と</w:t>
      </w:r>
      <w:r w:rsidR="00A9785E" w:rsidRPr="0099017A">
        <w:rPr>
          <w:rFonts w:ascii="ＭＳ 明朝" w:eastAsia="ＭＳ 明朝" w:hAnsi="ＭＳ 明朝" w:hint="eastAsia"/>
        </w:rPr>
        <w:t>の協働」について規定を置いていることから、本規定には、含めていない。</w:t>
      </w:r>
    </w:p>
    <w:p w14:paraId="1FC769F1" w14:textId="5CC83B53" w:rsidR="00491DB8" w:rsidRPr="0099017A" w:rsidRDefault="00491DB8" w:rsidP="00E14495">
      <w:pPr>
        <w:spacing w:line="360" w:lineRule="exact"/>
        <w:ind w:leftChars="200" w:left="480" w:firstLineChars="100" w:firstLine="240"/>
        <w:rPr>
          <w:rFonts w:ascii="ＭＳ 明朝" w:eastAsia="ＭＳ 明朝" w:hAnsi="ＭＳ 明朝"/>
        </w:rPr>
      </w:pPr>
    </w:p>
    <w:p w14:paraId="3E1AC47E" w14:textId="23C314E6" w:rsidR="008B38FC" w:rsidRPr="005676A5" w:rsidRDefault="005676A5" w:rsidP="000027F9">
      <w:pPr>
        <w:spacing w:line="360" w:lineRule="exact"/>
        <w:ind w:leftChars="100" w:left="480" w:rightChars="150" w:right="360" w:hangingChars="100" w:hanging="240"/>
        <w:rPr>
          <w:rFonts w:cs="Times New Roman"/>
        </w:rPr>
      </w:pPr>
      <w:r w:rsidRPr="0027229E">
        <w:rPr>
          <w:rFonts w:cs="Times New Roman" w:hint="eastAsia"/>
        </w:rPr>
        <w:t>【</w:t>
      </w:r>
      <w:r w:rsidR="0023495C">
        <w:rPr>
          <w:rFonts w:cs="Times New Roman" w:hint="eastAsia"/>
        </w:rPr>
        <w:t>第３</w:t>
      </w:r>
      <w:r w:rsidRPr="0027229E">
        <w:rPr>
          <w:rFonts w:cs="Times New Roman" w:hint="eastAsia"/>
        </w:rPr>
        <w:t>項関係】</w:t>
      </w:r>
    </w:p>
    <w:p w14:paraId="21B0C1C2" w14:textId="71D972EC" w:rsidR="00491DB8" w:rsidRPr="0099017A" w:rsidRDefault="00491DB8" w:rsidP="000027F9">
      <w:pPr>
        <w:spacing w:line="360" w:lineRule="exact"/>
        <w:ind w:leftChars="100" w:left="480" w:rightChars="150" w:right="360" w:hangingChars="100" w:hanging="240"/>
        <w:rPr>
          <w:rFonts w:cs="Times New Roman"/>
        </w:rPr>
      </w:pPr>
      <w:r w:rsidRPr="0099017A">
        <w:rPr>
          <w:rFonts w:cs="Times New Roman" w:hint="eastAsia"/>
        </w:rPr>
        <w:t>２　「可能な限り、県内の事業者が生産する植物を活用」</w:t>
      </w:r>
    </w:p>
    <w:p w14:paraId="1505F0F8" w14:textId="77777777" w:rsidR="00491DB8" w:rsidRPr="0099017A" w:rsidRDefault="00491DB8" w:rsidP="000027F9">
      <w:pPr>
        <w:spacing w:line="360" w:lineRule="exact"/>
        <w:ind w:leftChars="200" w:left="480" w:rightChars="50" w:right="120" w:firstLineChars="100" w:firstLine="240"/>
        <w:rPr>
          <w:rFonts w:ascii="ＭＳ 明朝" w:eastAsia="ＭＳ 明朝" w:hAnsi="ＭＳ 明朝" w:cs="Times New Roman"/>
        </w:rPr>
      </w:pPr>
      <w:r w:rsidRPr="0099017A">
        <w:rPr>
          <w:rFonts w:ascii="ＭＳ 明朝" w:eastAsia="ＭＳ 明朝" w:hAnsi="ＭＳ 明朝" w:cs="Times New Roman" w:hint="eastAsia"/>
        </w:rPr>
        <w:t>可能な限り、県内の事業者が生産する植物を活用することが望ましいが、例えば、活用しようとする植物の品種が県内の事業者では生産されていない場合に、当該品種に代えて県内の事業者が生産する品種を活用することまでを求めるものではない。</w:t>
      </w:r>
    </w:p>
    <w:p w14:paraId="0898C0CA" w14:textId="77777777" w:rsidR="00491DB8" w:rsidRPr="0099017A" w:rsidRDefault="00491DB8" w:rsidP="00E14495">
      <w:pPr>
        <w:spacing w:line="360" w:lineRule="exact"/>
        <w:ind w:leftChars="200" w:left="480" w:firstLineChars="100" w:firstLine="240"/>
        <w:rPr>
          <w:rFonts w:ascii="ＭＳ 明朝" w:eastAsia="ＭＳ 明朝" w:hAnsi="ＭＳ 明朝"/>
        </w:rPr>
      </w:pPr>
    </w:p>
    <w:p w14:paraId="5171B374" w14:textId="42383C16" w:rsidR="002168F9" w:rsidRPr="0099017A" w:rsidRDefault="002168F9" w:rsidP="001766AB">
      <w:pPr>
        <w:spacing w:line="360" w:lineRule="exact"/>
        <w:ind w:leftChars="100" w:left="240"/>
      </w:pPr>
      <w:r w:rsidRPr="0099017A">
        <w:br w:type="page"/>
      </w:r>
    </w:p>
    <w:p w14:paraId="18D8C72A" w14:textId="7DE75E7E" w:rsidR="003C119D" w:rsidRPr="0099017A" w:rsidRDefault="0023495C" w:rsidP="001766AB">
      <w:pPr>
        <w:spacing w:line="360" w:lineRule="exact"/>
        <w:ind w:leftChars="100" w:left="240"/>
        <w:outlineLvl w:val="1"/>
      </w:pPr>
      <w:bookmarkStart w:id="12" w:name="_Toc121152417"/>
      <w:r>
        <w:rPr>
          <w:rFonts w:hint="eastAsia"/>
        </w:rPr>
        <w:t>第７</w:t>
      </w:r>
      <w:r w:rsidR="008B38FC">
        <w:rPr>
          <w:rFonts w:hint="eastAsia"/>
        </w:rPr>
        <w:t>条</w:t>
      </w:r>
      <w:r w:rsidR="002168F9" w:rsidRPr="00890CD8">
        <w:rPr>
          <w:b/>
          <w:noProof/>
        </w:rPr>
        <mc:AlternateContent>
          <mc:Choice Requires="wps">
            <w:drawing>
              <wp:anchor distT="0" distB="0" distL="114300" distR="114300" simplePos="0" relativeHeight="251675648" behindDoc="0" locked="0" layoutInCell="1" allowOverlap="1" wp14:anchorId="462E1231" wp14:editId="21D1F3D1">
                <wp:simplePos x="0" y="0"/>
                <wp:positionH relativeFrom="column">
                  <wp:posOffset>81915</wp:posOffset>
                </wp:positionH>
                <wp:positionV relativeFrom="paragraph">
                  <wp:posOffset>225425</wp:posOffset>
                </wp:positionV>
                <wp:extent cx="5414010" cy="1146175"/>
                <wp:effectExtent l="0" t="0" r="15240" b="15875"/>
                <wp:wrapNone/>
                <wp:docPr id="9" name="正方形/長方形 9"/>
                <wp:cNvGraphicFramePr/>
                <a:graphic xmlns:a="http://schemas.openxmlformats.org/drawingml/2006/main">
                  <a:graphicData uri="http://schemas.microsoft.com/office/word/2010/wordprocessingShape">
                    <wps:wsp>
                      <wps:cNvSpPr/>
                      <wps:spPr>
                        <a:xfrm>
                          <a:off x="0" y="0"/>
                          <a:ext cx="5414010" cy="114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B9C25" id="正方形/長方形 9" o:spid="_x0000_s1026" style="position:absolute;left:0;text-align:left;margin-left:6.45pt;margin-top:17.75pt;width:426.3pt;height:9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" filled="f" strokecolor="black [3213]" strokeweight="1pt"/>
            </w:pict>
          </mc:Fallback>
        </mc:AlternateContent>
      </w:r>
      <w:r w:rsidR="003C119D" w:rsidRPr="0099017A">
        <w:rPr>
          <w:rFonts w:hint="eastAsia"/>
        </w:rPr>
        <w:t xml:space="preserve">　県民及び事業者の役割</w:t>
      </w:r>
      <w:bookmarkEnd w:id="12"/>
    </w:p>
    <w:p w14:paraId="5917695B" w14:textId="77777777" w:rsidR="008B38FC" w:rsidRPr="008B38FC" w:rsidRDefault="008B38FC" w:rsidP="0027229E">
      <w:pPr>
        <w:spacing w:line="360" w:lineRule="exact"/>
        <w:ind w:leftChars="200" w:left="720" w:hangingChars="100" w:hanging="240"/>
        <w:rPr>
          <w:rFonts w:ascii="ＭＳ 明朝" w:eastAsia="ＭＳ 明朝" w:hAnsi="ＭＳ 明朝" w:cs="Times New Roman"/>
        </w:rPr>
      </w:pPr>
      <w:r w:rsidRPr="008B38FC">
        <w:rPr>
          <w:rFonts w:ascii="ＭＳ 明朝" w:eastAsia="ＭＳ 明朝" w:hAnsi="ＭＳ 明朝" w:cs="Times New Roman" w:hint="eastAsia"/>
        </w:rPr>
        <w:t>（県民及び事業者の役割）</w:t>
      </w:r>
    </w:p>
    <w:p w14:paraId="7231AA70" w14:textId="77777777" w:rsidR="008B38FC" w:rsidRPr="008B38FC" w:rsidRDefault="008B38FC" w:rsidP="0027229E">
      <w:pPr>
        <w:spacing w:line="360" w:lineRule="exact"/>
        <w:ind w:leftChars="100" w:left="480" w:hangingChars="100" w:hanging="240"/>
        <w:rPr>
          <w:rFonts w:ascii="ＭＳ 明朝" w:eastAsia="ＭＳ 明朝" w:hAnsi="ＭＳ 明朝" w:cs="Times New Roman"/>
        </w:rPr>
      </w:pPr>
      <w:r w:rsidRPr="008B38FC">
        <w:rPr>
          <w:rFonts w:ascii="ＭＳ 明朝" w:eastAsia="ＭＳ 明朝" w:hAnsi="ＭＳ 明朝" w:cs="Times New Roman" w:hint="eastAsia"/>
        </w:rPr>
        <w:t>第七条　県民及び事業者は、基本理念にのっとり、花とみどりの活用の意義について理解を深め、その日常生活及び事業活動を通じて花とみどりの活用に積極的に努めるとともに、県が実施する花とみどりの活用の推進に関する施策に協力するよう努めるものとする。</w:t>
      </w:r>
    </w:p>
    <w:p w14:paraId="7E57D168" w14:textId="21DCEF9F" w:rsidR="00DB1483" w:rsidRPr="0099017A" w:rsidRDefault="00DB1483" w:rsidP="001766AB">
      <w:pPr>
        <w:spacing w:line="360" w:lineRule="exact"/>
        <w:ind w:leftChars="100" w:left="240"/>
      </w:pPr>
    </w:p>
    <w:p w14:paraId="33E1712B" w14:textId="43845A09" w:rsidR="00A9785E" w:rsidRPr="0099017A" w:rsidRDefault="00A9785E" w:rsidP="001766AB">
      <w:pPr>
        <w:spacing w:line="360" w:lineRule="exact"/>
        <w:ind w:leftChars="100" w:left="240"/>
        <w:rPr>
          <w:bdr w:val="single" w:sz="4" w:space="0" w:color="auto"/>
        </w:rPr>
      </w:pPr>
      <w:r w:rsidRPr="0099017A">
        <w:rPr>
          <w:rFonts w:hint="eastAsia"/>
          <w:bdr w:val="single" w:sz="4" w:space="0" w:color="auto"/>
        </w:rPr>
        <w:t>趣旨</w:t>
      </w:r>
    </w:p>
    <w:p w14:paraId="2B14E714" w14:textId="77777777" w:rsidR="00690EE8" w:rsidRPr="0099017A" w:rsidRDefault="00E14495" w:rsidP="00F43A38">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w:t>
      </w:r>
      <w:r w:rsidR="00690EE8" w:rsidRPr="0099017A">
        <w:rPr>
          <w:rFonts w:ascii="ＭＳ 明朝" w:eastAsia="ＭＳ 明朝" w:hAnsi="ＭＳ 明朝" w:hint="eastAsia"/>
        </w:rPr>
        <w:t>花とみどりの活用の推進に当たっての県民及び事業者の役割を定めたものである。</w:t>
      </w:r>
    </w:p>
    <w:p w14:paraId="6B5CB6F6" w14:textId="77777777" w:rsidR="00690EE8" w:rsidRPr="0099017A" w:rsidRDefault="00690EE8" w:rsidP="00F43A38">
      <w:pPr>
        <w:spacing w:line="360" w:lineRule="exact"/>
        <w:ind w:leftChars="100" w:left="240" w:firstLineChars="100" w:firstLine="240"/>
        <w:rPr>
          <w:rFonts w:ascii="ＭＳ 明朝" w:eastAsia="ＭＳ 明朝" w:hAnsi="ＭＳ 明朝"/>
        </w:rPr>
      </w:pPr>
    </w:p>
    <w:p w14:paraId="477EE974" w14:textId="64A8F578" w:rsidR="00A9785E" w:rsidRPr="0099017A" w:rsidRDefault="00E14495" w:rsidP="00F43A38">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県民及び事業者が花とみどりの活用の推進の主体となることが</w:t>
      </w:r>
      <w:r w:rsidR="00690EE8" w:rsidRPr="0099017A">
        <w:rPr>
          <w:rFonts w:ascii="ＭＳ 明朝" w:eastAsia="ＭＳ 明朝" w:hAnsi="ＭＳ 明朝" w:hint="eastAsia"/>
        </w:rPr>
        <w:t>、花とみどり</w:t>
      </w:r>
      <w:r w:rsidR="00D72E10" w:rsidRPr="0099017A">
        <w:rPr>
          <w:rFonts w:ascii="ＭＳ 明朝" w:eastAsia="ＭＳ 明朝" w:hAnsi="ＭＳ 明朝" w:hint="eastAsia"/>
        </w:rPr>
        <w:t>があふれる三重を実現する上で</w:t>
      </w:r>
      <w:r w:rsidRPr="0099017A">
        <w:rPr>
          <w:rFonts w:ascii="ＭＳ 明朝" w:eastAsia="ＭＳ 明朝" w:hAnsi="ＭＳ 明朝" w:hint="eastAsia"/>
        </w:rPr>
        <w:t>期待される</w:t>
      </w:r>
      <w:r w:rsidR="00D72E10" w:rsidRPr="0099017A">
        <w:rPr>
          <w:rFonts w:ascii="ＭＳ 明朝" w:eastAsia="ＭＳ 明朝" w:hAnsi="ＭＳ 明朝" w:hint="eastAsia"/>
        </w:rPr>
        <w:t>ところであり</w:t>
      </w:r>
      <w:r w:rsidRPr="0099017A">
        <w:rPr>
          <w:rFonts w:ascii="ＭＳ 明朝" w:eastAsia="ＭＳ 明朝" w:hAnsi="ＭＳ 明朝" w:hint="eastAsia"/>
        </w:rPr>
        <w:t>、</w:t>
      </w:r>
      <w:r w:rsidR="00BF412C" w:rsidRPr="0099017A">
        <w:rPr>
          <w:rFonts w:ascii="ＭＳ 明朝" w:eastAsia="ＭＳ 明朝" w:hAnsi="ＭＳ 明朝" w:hint="eastAsia"/>
        </w:rPr>
        <w:t>その役割について規定したものである。</w:t>
      </w:r>
    </w:p>
    <w:p w14:paraId="1CE9567B" w14:textId="5FCAECF4" w:rsidR="00690EE8" w:rsidRPr="0099017A" w:rsidRDefault="00690EE8" w:rsidP="00F43A38">
      <w:pPr>
        <w:spacing w:line="360" w:lineRule="exact"/>
        <w:ind w:leftChars="100" w:left="240" w:firstLineChars="100" w:firstLine="240"/>
        <w:rPr>
          <w:rFonts w:ascii="ＭＳ 明朝" w:eastAsia="ＭＳ 明朝" w:hAnsi="ＭＳ 明朝"/>
        </w:rPr>
      </w:pPr>
    </w:p>
    <w:p w14:paraId="06F13C4A" w14:textId="6F9CE217" w:rsidR="00D72E10" w:rsidRPr="0099017A" w:rsidRDefault="00D72E10" w:rsidP="00F43A38">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県民及び事業者の役割として、</w:t>
      </w:r>
    </w:p>
    <w:p w14:paraId="709A8DFB" w14:textId="6A60F030" w:rsidR="00D72E10" w:rsidRPr="0099017A" w:rsidRDefault="00D72E10" w:rsidP="00F43A38">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①　花とみどりの活用の意義について理解を深めること</w:t>
      </w:r>
    </w:p>
    <w:p w14:paraId="2940EBE7" w14:textId="12EDB509" w:rsidR="00D72E10" w:rsidRPr="0099017A" w:rsidRDefault="00D72E10" w:rsidP="00F43A38">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②　日常生活及び事業活動を通じた積極的な花とみどりの活用</w:t>
      </w:r>
    </w:p>
    <w:p w14:paraId="4446D41D" w14:textId="704B0145" w:rsidR="00AC127A" w:rsidRPr="0099017A" w:rsidRDefault="00AC127A" w:rsidP="00F43A38">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③　県の施策への協力</w:t>
      </w:r>
    </w:p>
    <w:p w14:paraId="6B6A9FFE" w14:textId="480E8136" w:rsidR="00AC127A" w:rsidRPr="0099017A" w:rsidRDefault="00AC127A" w:rsidP="002441E7">
      <w:pPr>
        <w:spacing w:line="360" w:lineRule="exact"/>
        <w:ind w:leftChars="100" w:left="240"/>
        <w:rPr>
          <w:rFonts w:ascii="ＭＳ 明朝" w:eastAsia="ＭＳ 明朝" w:hAnsi="ＭＳ 明朝"/>
        </w:rPr>
      </w:pPr>
      <w:r w:rsidRPr="0099017A">
        <w:rPr>
          <w:rFonts w:ascii="ＭＳ 明朝" w:eastAsia="ＭＳ 明朝" w:hAnsi="ＭＳ 明朝" w:hint="eastAsia"/>
        </w:rPr>
        <w:t>を挙げている。</w:t>
      </w:r>
    </w:p>
    <w:p w14:paraId="7DAB8D13" w14:textId="77777777" w:rsidR="00D72E10" w:rsidRPr="0099017A" w:rsidRDefault="00D72E10" w:rsidP="00F43A38">
      <w:pPr>
        <w:spacing w:line="360" w:lineRule="exact"/>
        <w:ind w:leftChars="100" w:left="240" w:firstLineChars="100" w:firstLine="240"/>
        <w:rPr>
          <w:rFonts w:ascii="ＭＳ 明朝" w:eastAsia="ＭＳ 明朝" w:hAnsi="ＭＳ 明朝"/>
        </w:rPr>
      </w:pPr>
    </w:p>
    <w:p w14:paraId="0A0C8D32" w14:textId="499DF47A" w:rsidR="00A9785E" w:rsidRPr="0099017A" w:rsidRDefault="00590F98" w:rsidP="00F43A38">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なお、県民及び事業者の主体性を尊重するため、</w:t>
      </w:r>
      <w:r w:rsidR="00F43A38" w:rsidRPr="0099017A">
        <w:rPr>
          <w:rFonts w:ascii="ＭＳ 明朝" w:eastAsia="ＭＳ 明朝" w:hAnsi="ＭＳ 明朝" w:hint="eastAsia"/>
        </w:rPr>
        <w:t>表現としては、</w:t>
      </w:r>
      <w:r w:rsidRPr="0099017A">
        <w:rPr>
          <w:rFonts w:ascii="ＭＳ 明朝" w:eastAsia="ＭＳ 明朝" w:hAnsi="ＭＳ 明朝" w:hint="eastAsia"/>
        </w:rPr>
        <w:t>「努めるものとする」としている。</w:t>
      </w:r>
    </w:p>
    <w:p w14:paraId="0391DE9A" w14:textId="77777777" w:rsidR="00A9785E" w:rsidRPr="0099017A" w:rsidRDefault="00A9785E" w:rsidP="001766AB">
      <w:pPr>
        <w:spacing w:line="360" w:lineRule="exact"/>
        <w:ind w:leftChars="100" w:left="240"/>
      </w:pPr>
    </w:p>
    <w:p w14:paraId="682853F6" w14:textId="1218A9DA" w:rsidR="00A9785E" w:rsidRPr="0099017A" w:rsidRDefault="00A9785E" w:rsidP="001766AB">
      <w:pPr>
        <w:spacing w:line="360" w:lineRule="exact"/>
        <w:ind w:leftChars="100" w:left="240"/>
        <w:rPr>
          <w:bdr w:val="single" w:sz="4" w:space="0" w:color="auto"/>
        </w:rPr>
      </w:pPr>
      <w:r w:rsidRPr="0099017A">
        <w:rPr>
          <w:rFonts w:hint="eastAsia"/>
          <w:bdr w:val="single" w:sz="4" w:space="0" w:color="auto"/>
        </w:rPr>
        <w:t>解説</w:t>
      </w:r>
    </w:p>
    <w:p w14:paraId="5738CFF5" w14:textId="2EFDD3D8" w:rsidR="00A9785E" w:rsidRPr="0099017A" w:rsidRDefault="00A9785E" w:rsidP="001766AB">
      <w:pPr>
        <w:spacing w:line="360" w:lineRule="exact"/>
        <w:ind w:leftChars="100" w:left="240"/>
      </w:pPr>
      <w:r w:rsidRPr="0099017A">
        <w:rPr>
          <w:rFonts w:hint="eastAsia"/>
        </w:rPr>
        <w:t>１　「事業者」</w:t>
      </w:r>
    </w:p>
    <w:p w14:paraId="5AB4D7AA" w14:textId="1F1E1395" w:rsidR="00A9785E" w:rsidRPr="0099017A" w:rsidRDefault="00BF412C" w:rsidP="00E14495">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実際に花とみどりを活用</w:t>
      </w:r>
      <w:r w:rsidR="00960EA3" w:rsidRPr="0099017A">
        <w:rPr>
          <w:rFonts w:ascii="ＭＳ 明朝" w:eastAsia="ＭＳ 明朝" w:hAnsi="ＭＳ 明朝" w:hint="eastAsia"/>
        </w:rPr>
        <w:t>し得る</w:t>
      </w:r>
      <w:r w:rsidRPr="0099017A">
        <w:rPr>
          <w:rFonts w:ascii="ＭＳ 明朝" w:eastAsia="ＭＳ 明朝" w:hAnsi="ＭＳ 明朝" w:hint="eastAsia"/>
        </w:rPr>
        <w:t>者として事業者を捉えているため、</w:t>
      </w:r>
      <w:r w:rsidR="00590F98" w:rsidRPr="0099017A">
        <w:rPr>
          <w:rFonts w:ascii="ＭＳ 明朝" w:eastAsia="ＭＳ 明朝" w:hAnsi="ＭＳ 明朝" w:hint="eastAsia"/>
        </w:rPr>
        <w:t>特定の</w:t>
      </w:r>
      <w:r w:rsidRPr="0099017A">
        <w:rPr>
          <w:rFonts w:ascii="ＭＳ 明朝" w:eastAsia="ＭＳ 明朝" w:hAnsi="ＭＳ 明朝" w:hint="eastAsia"/>
        </w:rPr>
        <w:t>事業</w:t>
      </w:r>
      <w:r w:rsidR="00590F98" w:rsidRPr="0099017A">
        <w:rPr>
          <w:rFonts w:ascii="ＭＳ 明朝" w:eastAsia="ＭＳ 明朝" w:hAnsi="ＭＳ 明朝" w:hint="eastAsia"/>
        </w:rPr>
        <w:t>に限定</w:t>
      </w:r>
      <w:r w:rsidRPr="0099017A">
        <w:rPr>
          <w:rFonts w:ascii="ＭＳ 明朝" w:eastAsia="ＭＳ 明朝" w:hAnsi="ＭＳ 明朝" w:hint="eastAsia"/>
        </w:rPr>
        <w:t>すること</w:t>
      </w:r>
      <w:r w:rsidR="00590F98" w:rsidRPr="0099017A">
        <w:rPr>
          <w:rFonts w:ascii="ＭＳ 明朝" w:eastAsia="ＭＳ 明朝" w:hAnsi="ＭＳ 明朝" w:hint="eastAsia"/>
        </w:rPr>
        <w:t>はなく、医療や福祉に係る事業者</w:t>
      </w:r>
      <w:r w:rsidR="00D72E10" w:rsidRPr="0099017A">
        <w:rPr>
          <w:rFonts w:ascii="ＭＳ 明朝" w:eastAsia="ＭＳ 明朝" w:hAnsi="ＭＳ 明朝" w:hint="eastAsia"/>
        </w:rPr>
        <w:t>、教育機関等</w:t>
      </w:r>
      <w:r w:rsidR="00590F98" w:rsidRPr="0099017A">
        <w:rPr>
          <w:rFonts w:ascii="ＭＳ 明朝" w:eastAsia="ＭＳ 明朝" w:hAnsi="ＭＳ 明朝" w:hint="eastAsia"/>
        </w:rPr>
        <w:t>を含め</w:t>
      </w:r>
      <w:r w:rsidR="00690EE8" w:rsidRPr="0099017A">
        <w:rPr>
          <w:rFonts w:ascii="ＭＳ 明朝" w:eastAsia="ＭＳ 明朝" w:hAnsi="ＭＳ 明朝" w:hint="eastAsia"/>
        </w:rPr>
        <w:t>、あらゆる</w:t>
      </w:r>
      <w:r w:rsidR="005F41A1" w:rsidRPr="0099017A">
        <w:rPr>
          <w:rFonts w:ascii="ＭＳ 明朝" w:eastAsia="ＭＳ 明朝" w:hAnsi="ＭＳ 明朝" w:hint="eastAsia"/>
        </w:rPr>
        <w:t>事業に係る</w:t>
      </w:r>
      <w:r w:rsidR="00590F98" w:rsidRPr="0099017A">
        <w:rPr>
          <w:rFonts w:ascii="ＭＳ 明朝" w:eastAsia="ＭＳ 明朝" w:hAnsi="ＭＳ 明朝" w:hint="eastAsia"/>
        </w:rPr>
        <w:t>事業</w:t>
      </w:r>
      <w:r w:rsidR="00690EE8" w:rsidRPr="0099017A">
        <w:rPr>
          <w:rFonts w:ascii="ＭＳ 明朝" w:eastAsia="ＭＳ 明朝" w:hAnsi="ＭＳ 明朝" w:hint="eastAsia"/>
        </w:rPr>
        <w:t>者を、その</w:t>
      </w:r>
      <w:r w:rsidRPr="0099017A">
        <w:rPr>
          <w:rFonts w:ascii="ＭＳ 明朝" w:eastAsia="ＭＳ 明朝" w:hAnsi="ＭＳ 明朝" w:hint="eastAsia"/>
        </w:rPr>
        <w:t>対象としている。</w:t>
      </w:r>
    </w:p>
    <w:p w14:paraId="52EA3EB8" w14:textId="29ABCED4" w:rsidR="00590F98" w:rsidRPr="0099017A" w:rsidRDefault="00590F98" w:rsidP="00A9785E">
      <w:pPr>
        <w:spacing w:line="360" w:lineRule="exact"/>
        <w:ind w:leftChars="100" w:left="240" w:firstLineChars="100" w:firstLine="240"/>
      </w:pPr>
    </w:p>
    <w:p w14:paraId="2F18B2EF" w14:textId="3F61A969" w:rsidR="00A9785E" w:rsidRPr="0099017A" w:rsidRDefault="00590F98" w:rsidP="001766AB">
      <w:pPr>
        <w:spacing w:line="360" w:lineRule="exact"/>
        <w:ind w:leftChars="100" w:left="240"/>
      </w:pPr>
      <w:r w:rsidRPr="0099017A">
        <w:rPr>
          <w:rFonts w:hint="eastAsia"/>
        </w:rPr>
        <w:t>２　「事業活動を通じて花とみどりの活用に積極的に努める」</w:t>
      </w:r>
    </w:p>
    <w:p w14:paraId="20ACFEBB" w14:textId="40DDEC63" w:rsidR="00590F98" w:rsidRPr="0099017A" w:rsidRDefault="00590F98" w:rsidP="00E14495">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花とみどりに直接関与しない事業者であっても、</w:t>
      </w:r>
      <w:r w:rsidR="00F124EF" w:rsidRPr="0099017A">
        <w:rPr>
          <w:rFonts w:ascii="ＭＳ 明朝" w:eastAsia="ＭＳ 明朝" w:hAnsi="ＭＳ 明朝" w:hint="eastAsia"/>
        </w:rPr>
        <w:t>例えば</w:t>
      </w:r>
      <w:r w:rsidRPr="0099017A">
        <w:rPr>
          <w:rFonts w:ascii="ＭＳ 明朝" w:eastAsia="ＭＳ 明朝" w:hAnsi="ＭＳ 明朝" w:hint="eastAsia"/>
        </w:rPr>
        <w:t>、店舗を有する事業者であれば、店舗に花を飾るといった取組</w:t>
      </w:r>
      <w:r w:rsidR="006511FF" w:rsidRPr="0099017A">
        <w:rPr>
          <w:rFonts w:ascii="ＭＳ 明朝" w:eastAsia="ＭＳ 明朝" w:hAnsi="ＭＳ 明朝" w:hint="eastAsia"/>
        </w:rPr>
        <w:t>等</w:t>
      </w:r>
      <w:r w:rsidRPr="0099017A">
        <w:rPr>
          <w:rFonts w:ascii="ＭＳ 明朝" w:eastAsia="ＭＳ 明朝" w:hAnsi="ＭＳ 明朝" w:hint="eastAsia"/>
        </w:rPr>
        <w:t>が</w:t>
      </w:r>
      <w:r w:rsidR="008036A9" w:rsidRPr="0099017A">
        <w:rPr>
          <w:rFonts w:ascii="ＭＳ 明朝" w:eastAsia="ＭＳ 明朝" w:hAnsi="ＭＳ 明朝" w:hint="eastAsia"/>
        </w:rPr>
        <w:t>想定さ</w:t>
      </w:r>
      <w:r w:rsidRPr="0099017A">
        <w:rPr>
          <w:rFonts w:ascii="ＭＳ 明朝" w:eastAsia="ＭＳ 明朝" w:hAnsi="ＭＳ 明朝" w:hint="eastAsia"/>
        </w:rPr>
        <w:t>れる。</w:t>
      </w:r>
    </w:p>
    <w:p w14:paraId="0F6E7D0B" w14:textId="77777777" w:rsidR="00A9785E" w:rsidRPr="0099017A" w:rsidRDefault="00A9785E" w:rsidP="001766AB">
      <w:pPr>
        <w:spacing w:line="360" w:lineRule="exact"/>
        <w:ind w:leftChars="100" w:left="240"/>
      </w:pPr>
    </w:p>
    <w:p w14:paraId="416AEEFC" w14:textId="77777777" w:rsidR="00A9785E" w:rsidRPr="0099017A" w:rsidRDefault="00A9785E" w:rsidP="001766AB">
      <w:pPr>
        <w:spacing w:line="360" w:lineRule="exact"/>
        <w:ind w:leftChars="100" w:left="240"/>
      </w:pPr>
    </w:p>
    <w:p w14:paraId="53F5D4C2" w14:textId="5DC107D0" w:rsidR="002168F9" w:rsidRPr="0099017A" w:rsidRDefault="002168F9" w:rsidP="001766AB">
      <w:pPr>
        <w:spacing w:line="360" w:lineRule="exact"/>
        <w:ind w:leftChars="100" w:left="240"/>
      </w:pPr>
      <w:r w:rsidRPr="0099017A">
        <w:br w:type="page"/>
      </w:r>
    </w:p>
    <w:bookmarkStart w:id="13" w:name="_Toc121152418"/>
    <w:p w14:paraId="0A098FE0" w14:textId="642FA60E" w:rsidR="003C119D" w:rsidRPr="0099017A" w:rsidRDefault="002168F9" w:rsidP="001766AB">
      <w:pPr>
        <w:spacing w:line="360" w:lineRule="exact"/>
        <w:ind w:leftChars="100" w:left="240"/>
        <w:outlineLvl w:val="1"/>
      </w:pPr>
      <w:r w:rsidRPr="00890CD8">
        <w:rPr>
          <w:b/>
          <w:noProof/>
        </w:rPr>
        <mc:AlternateContent>
          <mc:Choice Requires="wps">
            <w:drawing>
              <wp:anchor distT="0" distB="0" distL="114300" distR="114300" simplePos="0" relativeHeight="251677696" behindDoc="0" locked="0" layoutInCell="1" allowOverlap="1" wp14:anchorId="69D5F4E4" wp14:editId="2B1C597D">
                <wp:simplePos x="0" y="0"/>
                <wp:positionH relativeFrom="column">
                  <wp:posOffset>81915</wp:posOffset>
                </wp:positionH>
                <wp:positionV relativeFrom="paragraph">
                  <wp:posOffset>225424</wp:posOffset>
                </wp:positionV>
                <wp:extent cx="5412105" cy="1831975"/>
                <wp:effectExtent l="0" t="0" r="17145" b="15875"/>
                <wp:wrapNone/>
                <wp:docPr id="10" name="正方形/長方形 10"/>
                <wp:cNvGraphicFramePr/>
                <a:graphic xmlns:a="http://schemas.openxmlformats.org/drawingml/2006/main">
                  <a:graphicData uri="http://schemas.microsoft.com/office/word/2010/wordprocessingShape">
                    <wps:wsp>
                      <wps:cNvSpPr/>
                      <wps:spPr>
                        <a:xfrm>
                          <a:off x="0" y="0"/>
                          <a:ext cx="5412105" cy="183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C8FE6" id="正方形/長方形 10" o:spid="_x0000_s1026" style="position:absolute;left:0;text-align:left;margin-left:6.45pt;margin-top:17.75pt;width:426.15pt;height:1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" filled="f" strokecolor="black [3213]" strokeweight="1pt"/>
            </w:pict>
          </mc:Fallback>
        </mc:AlternateContent>
      </w:r>
      <w:r w:rsidR="0023495C">
        <w:rPr>
          <w:rFonts w:hint="eastAsia"/>
        </w:rPr>
        <w:t>第８</w:t>
      </w:r>
      <w:r w:rsidR="003B38DD">
        <w:rPr>
          <w:rFonts w:hint="eastAsia"/>
        </w:rPr>
        <w:t>条</w:t>
      </w:r>
      <w:r w:rsidR="003C119D" w:rsidRPr="0099017A">
        <w:rPr>
          <w:rFonts w:hint="eastAsia"/>
        </w:rPr>
        <w:t xml:space="preserve">　県と市町</w:t>
      </w:r>
      <w:r w:rsidR="002C2CE7" w:rsidRPr="0099017A">
        <w:rPr>
          <w:rFonts w:hint="eastAsia"/>
        </w:rPr>
        <w:t>と</w:t>
      </w:r>
      <w:r w:rsidR="003C119D" w:rsidRPr="0099017A">
        <w:rPr>
          <w:rFonts w:hint="eastAsia"/>
        </w:rPr>
        <w:t>の協働</w:t>
      </w:r>
      <w:bookmarkEnd w:id="13"/>
    </w:p>
    <w:p w14:paraId="1255D46A" w14:textId="77777777" w:rsidR="008B38FC" w:rsidRPr="008B38FC" w:rsidRDefault="008B38FC" w:rsidP="008B38FC">
      <w:pPr>
        <w:spacing w:line="360" w:lineRule="exact"/>
        <w:ind w:leftChars="200" w:left="720" w:hangingChars="100" w:hanging="240"/>
        <w:rPr>
          <w:rFonts w:ascii="ＭＳ 明朝" w:eastAsia="ＭＳ 明朝" w:hAnsi="ＭＳ 明朝"/>
        </w:rPr>
      </w:pPr>
      <w:r w:rsidRPr="008B38FC">
        <w:rPr>
          <w:rFonts w:ascii="ＭＳ 明朝" w:eastAsia="ＭＳ 明朝" w:hAnsi="ＭＳ 明朝" w:hint="eastAsia"/>
        </w:rPr>
        <w:t>（県と市町との協働）</w:t>
      </w:r>
    </w:p>
    <w:p w14:paraId="01C2A3A7" w14:textId="77777777" w:rsidR="008B38FC" w:rsidRPr="008B38FC" w:rsidRDefault="008B38FC" w:rsidP="0027229E">
      <w:pPr>
        <w:spacing w:line="360" w:lineRule="exact"/>
        <w:ind w:leftChars="100" w:left="480" w:hangingChars="100" w:hanging="240"/>
        <w:rPr>
          <w:rFonts w:ascii="ＭＳ 明朝" w:eastAsia="ＭＳ 明朝" w:hAnsi="ＭＳ 明朝"/>
        </w:rPr>
      </w:pPr>
      <w:r w:rsidRPr="008B38FC">
        <w:rPr>
          <w:rFonts w:ascii="ＭＳ 明朝" w:eastAsia="ＭＳ 明朝" w:hAnsi="ＭＳ 明朝" w:hint="eastAsia"/>
        </w:rPr>
        <w:t>第八条　県は、市町が花とみどりの活用の推進に重要な役割を有していることに鑑み、基本理念を踏まえつつ、市町に対し、その地域の特性に応じ、県と協働して、花とみどりの活用の推進に積極的に努めることを求めるものとする。</w:t>
      </w:r>
    </w:p>
    <w:p w14:paraId="61F1F749" w14:textId="7305A3DE" w:rsidR="00A95CA8" w:rsidRPr="0099017A" w:rsidRDefault="008B38FC" w:rsidP="0027229E">
      <w:pPr>
        <w:spacing w:line="360" w:lineRule="exact"/>
        <w:ind w:leftChars="100" w:left="480" w:hangingChars="100" w:hanging="240"/>
        <w:rPr>
          <w:rFonts w:ascii="ＭＳ 明朝" w:eastAsia="ＭＳ 明朝" w:hAnsi="ＭＳ 明朝"/>
        </w:rPr>
      </w:pPr>
      <w:r w:rsidRPr="008B38FC">
        <w:rPr>
          <w:rFonts w:ascii="ＭＳ 明朝" w:eastAsia="ＭＳ 明朝" w:hAnsi="ＭＳ 明朝" w:hint="eastAsia"/>
        </w:rPr>
        <w:t>２　県は、市町が実施する花とみどりの活用の推進に関する施策の策定及び実施を支援するため、情報の提供、技術的な助言その他の必要な措置を講ずるものとする。</w:t>
      </w:r>
    </w:p>
    <w:p w14:paraId="52FBF373" w14:textId="0D8C9F18" w:rsidR="00207CD4" w:rsidRPr="0099017A" w:rsidRDefault="00207CD4" w:rsidP="002168F9">
      <w:pPr>
        <w:spacing w:line="360" w:lineRule="exact"/>
        <w:rPr>
          <w:b/>
        </w:rPr>
      </w:pPr>
    </w:p>
    <w:p w14:paraId="66C02512" w14:textId="4E4306E3" w:rsidR="00E14495" w:rsidRPr="0099017A" w:rsidRDefault="00E14495" w:rsidP="00E14495">
      <w:pPr>
        <w:spacing w:line="360" w:lineRule="exact"/>
        <w:ind w:leftChars="100" w:left="240"/>
        <w:rPr>
          <w:bdr w:val="single" w:sz="4" w:space="0" w:color="auto"/>
        </w:rPr>
      </w:pPr>
      <w:r w:rsidRPr="0099017A">
        <w:rPr>
          <w:rFonts w:hint="eastAsia"/>
          <w:bdr w:val="single" w:sz="4" w:space="0" w:color="auto"/>
        </w:rPr>
        <w:t>趣旨</w:t>
      </w:r>
    </w:p>
    <w:p w14:paraId="223B7003" w14:textId="20BAA754" w:rsidR="00690EE8" w:rsidRPr="0099017A" w:rsidRDefault="00690EE8" w:rsidP="006E18A8">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本条は、花とみどりの活用の推進に当たっての県と市町との協働を定めたものである。</w:t>
      </w:r>
    </w:p>
    <w:p w14:paraId="0B5C4E98" w14:textId="77777777" w:rsidR="00690EE8" w:rsidRPr="0099017A" w:rsidRDefault="00690EE8" w:rsidP="006E18A8">
      <w:pPr>
        <w:spacing w:line="360" w:lineRule="exact"/>
        <w:ind w:leftChars="100" w:left="240" w:firstLineChars="100" w:firstLine="240"/>
        <w:rPr>
          <w:rFonts w:ascii="ＭＳ 明朝" w:eastAsia="ＭＳ 明朝" w:hAnsi="ＭＳ 明朝"/>
        </w:rPr>
      </w:pPr>
    </w:p>
    <w:p w14:paraId="7C6C0602" w14:textId="3A6C6765" w:rsidR="00E14495" w:rsidRPr="0099017A" w:rsidRDefault="00690EE8" w:rsidP="006E18A8">
      <w:pPr>
        <w:spacing w:line="360" w:lineRule="exact"/>
        <w:ind w:leftChars="100" w:left="240" w:firstLineChars="100" w:firstLine="240"/>
      </w:pPr>
      <w:r w:rsidRPr="0099017A">
        <w:rPr>
          <w:rFonts w:ascii="ＭＳ 明朝" w:eastAsia="ＭＳ 明朝" w:hAnsi="ＭＳ 明朝" w:hint="eastAsia"/>
        </w:rPr>
        <w:t>花とみどりの活用の推進に当たっては、県民との距離が最も近い行政主体である</w:t>
      </w:r>
      <w:r w:rsidR="006E18A8" w:rsidRPr="0099017A">
        <w:rPr>
          <w:rFonts w:ascii="ＭＳ 明朝" w:eastAsia="ＭＳ 明朝" w:hAnsi="ＭＳ 明朝" w:hint="eastAsia"/>
        </w:rPr>
        <w:t>市町が</w:t>
      </w:r>
      <w:r w:rsidR="00A97954" w:rsidRPr="0099017A">
        <w:rPr>
          <w:rFonts w:ascii="ＭＳ 明朝" w:eastAsia="ＭＳ 明朝" w:hAnsi="ＭＳ 明朝" w:hint="eastAsia"/>
        </w:rPr>
        <w:t>特に</w:t>
      </w:r>
      <w:r w:rsidR="006E18A8" w:rsidRPr="0099017A">
        <w:rPr>
          <w:rFonts w:ascii="ＭＳ 明朝" w:eastAsia="ＭＳ 明朝" w:hAnsi="ＭＳ 明朝" w:hint="eastAsia"/>
        </w:rPr>
        <w:t>重要な役割を有していることに鑑み、県と市町との協働について</w:t>
      </w:r>
      <w:r w:rsidR="0023495C">
        <w:rPr>
          <w:rFonts w:ascii="ＭＳ 明朝" w:eastAsia="ＭＳ 明朝" w:hAnsi="ＭＳ 明朝" w:hint="eastAsia"/>
        </w:rPr>
        <w:t>第６条第２</w:t>
      </w:r>
      <w:r w:rsidR="003B38DD">
        <w:rPr>
          <w:rFonts w:ascii="ＭＳ 明朝" w:eastAsia="ＭＳ 明朝" w:hAnsi="ＭＳ 明朝" w:hint="eastAsia"/>
        </w:rPr>
        <w:t>項</w:t>
      </w:r>
      <w:r w:rsidRPr="0099017A">
        <w:rPr>
          <w:rFonts w:ascii="ＭＳ 明朝" w:eastAsia="ＭＳ 明朝" w:hAnsi="ＭＳ 明朝" w:hint="eastAsia"/>
        </w:rPr>
        <w:t>とは別に</w:t>
      </w:r>
      <w:r w:rsidR="00A97954" w:rsidRPr="0099017A">
        <w:rPr>
          <w:rFonts w:ascii="ＭＳ 明朝" w:eastAsia="ＭＳ 明朝" w:hAnsi="ＭＳ 明朝" w:hint="eastAsia"/>
        </w:rPr>
        <w:t>、県が重視すべきものとして</w:t>
      </w:r>
      <w:r w:rsidR="006E18A8" w:rsidRPr="0099017A">
        <w:rPr>
          <w:rFonts w:ascii="ＭＳ 明朝" w:eastAsia="ＭＳ 明朝" w:hAnsi="ＭＳ 明朝" w:hint="eastAsia"/>
        </w:rPr>
        <w:t>定めたものである。</w:t>
      </w:r>
    </w:p>
    <w:p w14:paraId="664B132D" w14:textId="3BC953A4" w:rsidR="00E14495" w:rsidRPr="0099017A" w:rsidRDefault="00E14495" w:rsidP="00E14495">
      <w:pPr>
        <w:spacing w:line="360" w:lineRule="exact"/>
        <w:ind w:leftChars="100" w:left="240"/>
      </w:pPr>
    </w:p>
    <w:p w14:paraId="359A8116" w14:textId="4FF3392A" w:rsidR="00E14495" w:rsidRPr="0099017A" w:rsidRDefault="00E14495" w:rsidP="00E14495">
      <w:pPr>
        <w:spacing w:line="360" w:lineRule="exact"/>
        <w:ind w:leftChars="100" w:left="240"/>
        <w:rPr>
          <w:bdr w:val="single" w:sz="4" w:space="0" w:color="auto"/>
        </w:rPr>
      </w:pPr>
      <w:r w:rsidRPr="0099017A">
        <w:rPr>
          <w:rFonts w:hint="eastAsia"/>
          <w:bdr w:val="single" w:sz="4" w:space="0" w:color="auto"/>
        </w:rPr>
        <w:t>解説</w:t>
      </w:r>
    </w:p>
    <w:p w14:paraId="63CD97A0" w14:textId="762C54B0" w:rsidR="003B38DD" w:rsidRPr="005676A5" w:rsidRDefault="005676A5" w:rsidP="00E14495">
      <w:pPr>
        <w:spacing w:line="360" w:lineRule="exact"/>
        <w:ind w:leftChars="100" w:left="240"/>
      </w:pPr>
      <w:r w:rsidRPr="0027229E">
        <w:rPr>
          <w:rFonts w:hint="eastAsia"/>
        </w:rPr>
        <w:t>【</w:t>
      </w:r>
      <w:r w:rsidR="0023495C">
        <w:rPr>
          <w:rFonts w:hint="eastAsia"/>
        </w:rPr>
        <w:t>第１</w:t>
      </w:r>
      <w:r w:rsidRPr="0027229E">
        <w:rPr>
          <w:rFonts w:hint="eastAsia"/>
        </w:rPr>
        <w:t>項関係】</w:t>
      </w:r>
    </w:p>
    <w:p w14:paraId="0FA5C9C7" w14:textId="1331426A" w:rsidR="00105797" w:rsidRPr="0099017A" w:rsidRDefault="00105797" w:rsidP="00E14495">
      <w:pPr>
        <w:spacing w:line="360" w:lineRule="exact"/>
        <w:ind w:leftChars="100" w:left="240"/>
      </w:pPr>
      <w:r w:rsidRPr="0099017A">
        <w:rPr>
          <w:rFonts w:hint="eastAsia"/>
        </w:rPr>
        <w:t>１　「市町が花とみどりの活用の推進に重要な役割を有していること」</w:t>
      </w:r>
    </w:p>
    <w:p w14:paraId="09D403AE" w14:textId="29EDC144" w:rsidR="00105797" w:rsidRPr="0099017A" w:rsidRDefault="00E83580" w:rsidP="00105797">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市町は、住民に身近な基礎自治体として、</w:t>
      </w:r>
      <w:r w:rsidR="005F41A1" w:rsidRPr="0099017A">
        <w:rPr>
          <w:rFonts w:ascii="ＭＳ 明朝" w:eastAsia="ＭＳ 明朝" w:hAnsi="ＭＳ 明朝" w:hint="eastAsia"/>
        </w:rPr>
        <w:t>まちづくり等において、</w:t>
      </w:r>
      <w:r w:rsidRPr="0099017A">
        <w:rPr>
          <w:rFonts w:ascii="ＭＳ 明朝" w:eastAsia="ＭＳ 明朝" w:hAnsi="ＭＳ 明朝" w:hint="eastAsia"/>
        </w:rPr>
        <w:t>花とみどりの活用の推進に大きな役割が期待されていることを表現したものである。</w:t>
      </w:r>
    </w:p>
    <w:p w14:paraId="4F598BE1" w14:textId="77777777" w:rsidR="00105797" w:rsidRPr="0099017A" w:rsidRDefault="00105797" w:rsidP="00E14495">
      <w:pPr>
        <w:spacing w:line="360" w:lineRule="exact"/>
        <w:ind w:leftChars="100" w:left="240"/>
      </w:pPr>
    </w:p>
    <w:p w14:paraId="510CA739" w14:textId="3C84D7DA" w:rsidR="00E14495" w:rsidRPr="0099017A" w:rsidRDefault="00105797" w:rsidP="00E14495">
      <w:pPr>
        <w:spacing w:line="360" w:lineRule="exact"/>
        <w:ind w:leftChars="100" w:left="240"/>
      </w:pPr>
      <w:r w:rsidRPr="0099017A">
        <w:rPr>
          <w:rFonts w:hint="eastAsia"/>
        </w:rPr>
        <w:t>２　「その地域の特性に応じ」</w:t>
      </w:r>
    </w:p>
    <w:p w14:paraId="7CDC1484" w14:textId="079B7A60" w:rsidR="00105797" w:rsidRPr="0099017A" w:rsidRDefault="00105797" w:rsidP="000027F9">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市町によって、また、同一市町であっても、その地域によって、花とみどりの活用の推進</w:t>
      </w:r>
      <w:r w:rsidR="00E83580" w:rsidRPr="0099017A">
        <w:rPr>
          <w:rFonts w:ascii="ＭＳ 明朝" w:eastAsia="ＭＳ 明朝" w:hAnsi="ＭＳ 明朝" w:hint="eastAsia"/>
        </w:rPr>
        <w:t>の</w:t>
      </w:r>
      <w:r w:rsidR="00467917" w:rsidRPr="0099017A">
        <w:rPr>
          <w:rFonts w:ascii="ＭＳ 明朝" w:eastAsia="ＭＳ 明朝" w:hAnsi="ＭＳ 明朝" w:hint="eastAsia"/>
        </w:rPr>
        <w:t>適切な</w:t>
      </w:r>
      <w:r w:rsidR="00E83580" w:rsidRPr="0099017A">
        <w:rPr>
          <w:rFonts w:ascii="ＭＳ 明朝" w:eastAsia="ＭＳ 明朝" w:hAnsi="ＭＳ 明朝" w:hint="eastAsia"/>
        </w:rPr>
        <w:t>在り方</w:t>
      </w:r>
      <w:r w:rsidRPr="0099017A">
        <w:rPr>
          <w:rFonts w:ascii="ＭＳ 明朝" w:eastAsia="ＭＳ 明朝" w:hAnsi="ＭＳ 明朝" w:hint="eastAsia"/>
        </w:rPr>
        <w:t>は異なることが想定されることから、県内一律の施策でもって花とみどりの活用を推進するのではなく、それぞれの地域の特性に応じて花とみどりの活用</w:t>
      </w:r>
      <w:r w:rsidR="00467917" w:rsidRPr="0099017A">
        <w:rPr>
          <w:rFonts w:ascii="ＭＳ 明朝" w:eastAsia="ＭＳ 明朝" w:hAnsi="ＭＳ 明朝" w:hint="eastAsia"/>
        </w:rPr>
        <w:t>を</w:t>
      </w:r>
      <w:r w:rsidRPr="0099017A">
        <w:rPr>
          <w:rFonts w:ascii="ＭＳ 明朝" w:eastAsia="ＭＳ 明朝" w:hAnsi="ＭＳ 明朝" w:hint="eastAsia"/>
        </w:rPr>
        <w:t>推進</w:t>
      </w:r>
      <w:r w:rsidR="00467917" w:rsidRPr="0099017A">
        <w:rPr>
          <w:rFonts w:ascii="ＭＳ 明朝" w:eastAsia="ＭＳ 明朝" w:hAnsi="ＭＳ 明朝" w:hint="eastAsia"/>
        </w:rPr>
        <w:t>す</w:t>
      </w:r>
      <w:r w:rsidR="00E83580" w:rsidRPr="0099017A">
        <w:rPr>
          <w:rFonts w:ascii="ＭＳ 明朝" w:eastAsia="ＭＳ 明朝" w:hAnsi="ＭＳ 明朝" w:hint="eastAsia"/>
        </w:rPr>
        <w:t>ること</w:t>
      </w:r>
      <w:r w:rsidR="003F0E6C" w:rsidRPr="0099017A">
        <w:rPr>
          <w:rFonts w:ascii="ＭＳ 明朝" w:eastAsia="ＭＳ 明朝" w:hAnsi="ＭＳ 明朝" w:hint="eastAsia"/>
        </w:rPr>
        <w:t>が必要であることを</w:t>
      </w:r>
      <w:r w:rsidR="00467917" w:rsidRPr="0099017A">
        <w:rPr>
          <w:rFonts w:ascii="ＭＳ 明朝" w:eastAsia="ＭＳ 明朝" w:hAnsi="ＭＳ 明朝" w:hint="eastAsia"/>
        </w:rPr>
        <w:t>規定したもので</w:t>
      </w:r>
      <w:r w:rsidRPr="0099017A">
        <w:rPr>
          <w:rFonts w:ascii="ＭＳ 明朝" w:eastAsia="ＭＳ 明朝" w:hAnsi="ＭＳ 明朝" w:hint="eastAsia"/>
        </w:rPr>
        <w:t>ある。</w:t>
      </w:r>
    </w:p>
    <w:p w14:paraId="30E583BF" w14:textId="614FDE47" w:rsidR="00105797" w:rsidRDefault="00105797" w:rsidP="00E14495">
      <w:pPr>
        <w:spacing w:line="360" w:lineRule="exact"/>
        <w:ind w:leftChars="100" w:left="240"/>
      </w:pPr>
    </w:p>
    <w:p w14:paraId="500F420D" w14:textId="4DF26151" w:rsidR="003B38DD" w:rsidRPr="005676A5" w:rsidRDefault="005676A5" w:rsidP="00E14495">
      <w:pPr>
        <w:spacing w:line="360" w:lineRule="exact"/>
        <w:ind w:leftChars="100" w:left="240"/>
      </w:pPr>
      <w:r w:rsidRPr="0027229E">
        <w:rPr>
          <w:rFonts w:hint="eastAsia"/>
        </w:rPr>
        <w:t>【</w:t>
      </w:r>
      <w:r w:rsidR="0023495C">
        <w:rPr>
          <w:rFonts w:hint="eastAsia"/>
        </w:rPr>
        <w:t>第２</w:t>
      </w:r>
      <w:r w:rsidRPr="0027229E">
        <w:rPr>
          <w:rFonts w:hint="eastAsia"/>
        </w:rPr>
        <w:t>項関係】</w:t>
      </w:r>
    </w:p>
    <w:p w14:paraId="303E05BE" w14:textId="375F7829" w:rsidR="00E14495" w:rsidRPr="0099017A" w:rsidRDefault="00105797" w:rsidP="00E14495">
      <w:pPr>
        <w:spacing w:line="360" w:lineRule="exact"/>
        <w:ind w:leftChars="100" w:left="240"/>
      </w:pPr>
      <w:r w:rsidRPr="0099017A">
        <w:rPr>
          <w:rFonts w:hint="eastAsia"/>
        </w:rPr>
        <w:t>３</w:t>
      </w:r>
      <w:r w:rsidR="00E6618C" w:rsidRPr="0099017A">
        <w:rPr>
          <w:rFonts w:hint="eastAsia"/>
        </w:rPr>
        <w:t xml:space="preserve">　「その他の必要な措置」</w:t>
      </w:r>
    </w:p>
    <w:p w14:paraId="7250E792" w14:textId="4FE4874F" w:rsidR="002168F9" w:rsidRPr="0099017A" w:rsidRDefault="00E6618C" w:rsidP="005F41A1">
      <w:pPr>
        <w:spacing w:line="360" w:lineRule="exact"/>
        <w:ind w:leftChars="200" w:left="480" w:firstLineChars="100" w:firstLine="240"/>
        <w:rPr>
          <w:b/>
        </w:rPr>
      </w:pPr>
      <w:r w:rsidRPr="0099017A">
        <w:rPr>
          <w:rFonts w:ascii="ＭＳ 明朝" w:eastAsia="ＭＳ 明朝" w:hAnsi="ＭＳ 明朝" w:hint="eastAsia"/>
        </w:rPr>
        <w:t>財政的支援、人的支援といった支援措置</w:t>
      </w:r>
      <w:r w:rsidR="00EE1808" w:rsidRPr="0099017A">
        <w:rPr>
          <w:rFonts w:ascii="ＭＳ 明朝" w:eastAsia="ＭＳ 明朝" w:hAnsi="ＭＳ 明朝" w:hint="eastAsia"/>
        </w:rPr>
        <w:t>が想定される</w:t>
      </w:r>
      <w:r w:rsidRPr="0099017A">
        <w:rPr>
          <w:rFonts w:ascii="ＭＳ 明朝" w:eastAsia="ＭＳ 明朝" w:hAnsi="ＭＳ 明朝" w:hint="eastAsia"/>
        </w:rPr>
        <w:t>。</w:t>
      </w:r>
      <w:r w:rsidR="002168F9" w:rsidRPr="0099017A">
        <w:rPr>
          <w:b/>
        </w:rPr>
        <w:br w:type="page"/>
      </w:r>
    </w:p>
    <w:p w14:paraId="4240B9F6" w14:textId="6BC76F52" w:rsidR="006E454F" w:rsidRPr="0099017A" w:rsidRDefault="006E454F" w:rsidP="001766AB">
      <w:pPr>
        <w:spacing w:line="360" w:lineRule="exact"/>
        <w:outlineLvl w:val="0"/>
        <w:rPr>
          <w:b/>
        </w:rPr>
      </w:pPr>
      <w:bookmarkStart w:id="14" w:name="_Toc121152419"/>
      <w:r w:rsidRPr="0099017A">
        <w:rPr>
          <w:rFonts w:hint="eastAsia"/>
          <w:b/>
        </w:rPr>
        <w:t>第</w:t>
      </w:r>
      <w:r w:rsidR="0023495C">
        <w:rPr>
          <w:rFonts w:hint="eastAsia"/>
          <w:b/>
        </w:rPr>
        <w:t>４</w:t>
      </w:r>
      <w:r w:rsidR="003B38DD">
        <w:rPr>
          <w:rFonts w:hint="eastAsia"/>
          <w:b/>
        </w:rPr>
        <w:t>章</w:t>
      </w:r>
      <w:r w:rsidRPr="0099017A">
        <w:rPr>
          <w:rFonts w:hint="eastAsia"/>
          <w:b/>
        </w:rPr>
        <w:t xml:space="preserve">　基本的施策</w:t>
      </w:r>
      <w:bookmarkEnd w:id="14"/>
    </w:p>
    <w:bookmarkStart w:id="15" w:name="_Toc121152420"/>
    <w:p w14:paraId="482AD7C0" w14:textId="40BAB914" w:rsidR="006E454F" w:rsidRPr="0099017A" w:rsidRDefault="002168F9" w:rsidP="001766AB">
      <w:pPr>
        <w:spacing w:line="360" w:lineRule="exact"/>
        <w:ind w:leftChars="100" w:left="240"/>
        <w:outlineLvl w:val="1"/>
      </w:pPr>
      <w:r w:rsidRPr="00890CD8">
        <w:rPr>
          <w:b/>
          <w:noProof/>
        </w:rPr>
        <mc:AlternateContent>
          <mc:Choice Requires="wps">
            <w:drawing>
              <wp:anchor distT="0" distB="0" distL="114300" distR="114300" simplePos="0" relativeHeight="251679744" behindDoc="0" locked="0" layoutInCell="1" allowOverlap="1" wp14:anchorId="5446BB35" wp14:editId="0F94596F">
                <wp:simplePos x="0" y="0"/>
                <wp:positionH relativeFrom="column">
                  <wp:posOffset>81915</wp:posOffset>
                </wp:positionH>
                <wp:positionV relativeFrom="paragraph">
                  <wp:posOffset>228600</wp:posOffset>
                </wp:positionV>
                <wp:extent cx="5412105" cy="1600200"/>
                <wp:effectExtent l="0" t="0" r="17145" b="19050"/>
                <wp:wrapNone/>
                <wp:docPr id="11" name="正方形/長方形 11"/>
                <wp:cNvGraphicFramePr/>
                <a:graphic xmlns:a="http://schemas.openxmlformats.org/drawingml/2006/main">
                  <a:graphicData uri="http://schemas.microsoft.com/office/word/2010/wordprocessingShape">
                    <wps:wsp>
                      <wps:cNvSpPr/>
                      <wps:spPr>
                        <a:xfrm>
                          <a:off x="0" y="0"/>
                          <a:ext cx="5412105" cy="160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1B005" id="正方形/長方形 11" o:spid="_x0000_s1026" style="position:absolute;left:0;text-align:left;margin-left:6.45pt;margin-top:18pt;width:426.15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" filled="f" strokecolor="black [3213]" strokeweight="1pt"/>
            </w:pict>
          </mc:Fallback>
        </mc:AlternateContent>
      </w:r>
      <w:r w:rsidR="0023495C">
        <w:rPr>
          <w:rFonts w:hint="eastAsia"/>
        </w:rPr>
        <w:t>第９</w:t>
      </w:r>
      <w:r w:rsidR="003B38DD">
        <w:rPr>
          <w:rFonts w:hint="eastAsia"/>
        </w:rPr>
        <w:t>条</w:t>
      </w:r>
      <w:r w:rsidR="006E454F" w:rsidRPr="00890CD8">
        <w:rPr>
          <w:rFonts w:hint="eastAsia"/>
        </w:rPr>
        <w:t xml:space="preserve">　</w:t>
      </w:r>
      <w:r w:rsidR="00981C22" w:rsidRPr="0099017A">
        <w:rPr>
          <w:rFonts w:hint="eastAsia"/>
        </w:rPr>
        <w:t>県有</w:t>
      </w:r>
      <w:r w:rsidR="005D2C64" w:rsidRPr="0099017A">
        <w:rPr>
          <w:rFonts w:hint="eastAsia"/>
        </w:rPr>
        <w:t>施設等における花とみどりの活用</w:t>
      </w:r>
      <w:bookmarkEnd w:id="15"/>
    </w:p>
    <w:p w14:paraId="0BF170B9" w14:textId="77777777" w:rsidR="003B38DD" w:rsidRPr="003B38DD" w:rsidRDefault="003B38DD" w:rsidP="0027229E">
      <w:pPr>
        <w:spacing w:line="360" w:lineRule="exact"/>
        <w:ind w:leftChars="200" w:left="720" w:hangingChars="100" w:hanging="240"/>
        <w:rPr>
          <w:rFonts w:ascii="ＭＳ 明朝" w:eastAsia="ＭＳ 明朝" w:hAnsi="ＭＳ 明朝" w:cs="Times New Roman"/>
        </w:rPr>
      </w:pPr>
      <w:r w:rsidRPr="003B38DD">
        <w:rPr>
          <w:rFonts w:ascii="ＭＳ 明朝" w:eastAsia="ＭＳ 明朝" w:hAnsi="ＭＳ 明朝" w:cs="Times New Roman" w:hint="eastAsia"/>
        </w:rPr>
        <w:t>（県有施設等における花とみどりの活用）</w:t>
      </w:r>
    </w:p>
    <w:p w14:paraId="487E1138" w14:textId="77777777" w:rsidR="003B38DD" w:rsidRPr="003B38DD" w:rsidRDefault="003B38DD" w:rsidP="0027229E">
      <w:pPr>
        <w:spacing w:line="360" w:lineRule="exact"/>
        <w:ind w:leftChars="100" w:left="480" w:hangingChars="100" w:hanging="240"/>
        <w:rPr>
          <w:rFonts w:ascii="ＭＳ 明朝" w:eastAsia="ＭＳ 明朝" w:hAnsi="ＭＳ 明朝" w:cs="Times New Roman"/>
        </w:rPr>
      </w:pPr>
      <w:r w:rsidRPr="003B38DD">
        <w:rPr>
          <w:rFonts w:ascii="ＭＳ 明朝" w:eastAsia="ＭＳ 明朝" w:hAnsi="ＭＳ 明朝" w:cs="Times New Roman" w:hint="eastAsia"/>
        </w:rPr>
        <w:t>第九条　県は、その設置し、及び管理する道路、庁舎その他の施設（以下この条において「施設」という。）において、その施設の特性に応じ、花とみどりを活用するものとする。</w:t>
      </w:r>
    </w:p>
    <w:p w14:paraId="27676B09" w14:textId="77777777" w:rsidR="003B38DD" w:rsidRPr="003B38DD" w:rsidRDefault="003B38DD" w:rsidP="0027229E">
      <w:pPr>
        <w:spacing w:line="360" w:lineRule="exact"/>
        <w:ind w:leftChars="100" w:left="480" w:hangingChars="100" w:hanging="240"/>
        <w:rPr>
          <w:rFonts w:ascii="ＭＳ 明朝" w:eastAsia="ＭＳ 明朝" w:hAnsi="ＭＳ 明朝" w:cs="Times New Roman"/>
        </w:rPr>
      </w:pPr>
      <w:r w:rsidRPr="003B38DD">
        <w:rPr>
          <w:rFonts w:ascii="ＭＳ 明朝" w:eastAsia="ＭＳ 明朝" w:hAnsi="ＭＳ 明朝" w:cs="Times New Roman" w:hint="eastAsia"/>
        </w:rPr>
        <w:t>２　県は、県以外の者が設置し、又は管理する施設において、その施設の特性に応じ、花とみどりが活用されるよう必要な施策を講ずるよう努めるものとする。</w:t>
      </w:r>
    </w:p>
    <w:p w14:paraId="5802CD3B" w14:textId="1EB8DF9D" w:rsidR="006E454F" w:rsidRPr="0099017A" w:rsidRDefault="006E454F" w:rsidP="001766AB">
      <w:pPr>
        <w:spacing w:line="360" w:lineRule="exact"/>
        <w:ind w:leftChars="100" w:left="240"/>
      </w:pPr>
    </w:p>
    <w:p w14:paraId="356749CD" w14:textId="6032568D" w:rsidR="00893C50" w:rsidRPr="0099017A" w:rsidRDefault="00893C50" w:rsidP="001766AB">
      <w:pPr>
        <w:spacing w:line="360" w:lineRule="exact"/>
        <w:ind w:leftChars="100" w:left="240"/>
        <w:rPr>
          <w:bdr w:val="single" w:sz="4" w:space="0" w:color="auto"/>
        </w:rPr>
      </w:pPr>
      <w:r w:rsidRPr="0099017A">
        <w:rPr>
          <w:rFonts w:hint="eastAsia"/>
          <w:bdr w:val="single" w:sz="4" w:space="0" w:color="auto"/>
        </w:rPr>
        <w:t>趣旨</w:t>
      </w:r>
    </w:p>
    <w:p w14:paraId="456A6366" w14:textId="07873470" w:rsidR="00A97954" w:rsidRPr="0099017A" w:rsidRDefault="00A97954" w:rsidP="00893C50">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本条は、県有施設等における花とみどりの活用について定めたものである。</w:t>
      </w:r>
    </w:p>
    <w:p w14:paraId="36993C9A" w14:textId="77777777" w:rsidR="00A97954" w:rsidRPr="0099017A" w:rsidRDefault="00A97954" w:rsidP="00893C50">
      <w:pPr>
        <w:spacing w:line="360" w:lineRule="exact"/>
        <w:ind w:leftChars="100" w:left="240" w:firstLineChars="100" w:firstLine="240"/>
        <w:rPr>
          <w:rFonts w:ascii="ＭＳ 明朝" w:eastAsia="ＭＳ 明朝" w:hAnsi="ＭＳ 明朝"/>
        </w:rPr>
      </w:pPr>
    </w:p>
    <w:p w14:paraId="3B2148F5" w14:textId="1802D2C3" w:rsidR="00EA737B" w:rsidRPr="0099017A" w:rsidRDefault="0023495C" w:rsidP="00893C50">
      <w:pPr>
        <w:spacing w:line="360" w:lineRule="exact"/>
        <w:ind w:leftChars="100" w:left="240" w:firstLineChars="100" w:firstLine="240"/>
        <w:rPr>
          <w:rFonts w:ascii="ＭＳ 明朝" w:eastAsia="ＭＳ 明朝" w:hAnsi="ＭＳ 明朝"/>
        </w:rPr>
      </w:pPr>
      <w:r>
        <w:rPr>
          <w:rFonts w:ascii="ＭＳ 明朝" w:eastAsia="ＭＳ 明朝" w:hAnsi="ＭＳ 明朝" w:hint="eastAsia"/>
        </w:rPr>
        <w:t>第１</w:t>
      </w:r>
      <w:r w:rsidR="003B38DD">
        <w:rPr>
          <w:rFonts w:ascii="ＭＳ 明朝" w:eastAsia="ＭＳ 明朝" w:hAnsi="ＭＳ 明朝" w:hint="eastAsia"/>
        </w:rPr>
        <w:t>項</w:t>
      </w:r>
      <w:r w:rsidR="00A97954" w:rsidRPr="0099017A">
        <w:rPr>
          <w:rFonts w:ascii="ＭＳ 明朝" w:eastAsia="ＭＳ 明朝" w:hAnsi="ＭＳ 明朝" w:hint="eastAsia"/>
        </w:rPr>
        <w:t>では、県有施設について、その特性に応じ</w:t>
      </w:r>
      <w:r w:rsidR="00AC127A" w:rsidRPr="0099017A">
        <w:rPr>
          <w:rFonts w:ascii="ＭＳ 明朝" w:eastAsia="ＭＳ 明朝" w:hAnsi="ＭＳ 明朝" w:hint="eastAsia"/>
        </w:rPr>
        <w:t>て</w:t>
      </w:r>
      <w:r w:rsidR="00A97954" w:rsidRPr="0099017A">
        <w:rPr>
          <w:rFonts w:ascii="ＭＳ 明朝" w:eastAsia="ＭＳ 明朝" w:hAnsi="ＭＳ 明朝" w:hint="eastAsia"/>
        </w:rPr>
        <w:t>、花とみどりを活用することを定めている。</w:t>
      </w:r>
    </w:p>
    <w:p w14:paraId="79B618A0" w14:textId="72D34994" w:rsidR="00A97954" w:rsidRPr="003B38DD" w:rsidRDefault="00A97954" w:rsidP="00893C50">
      <w:pPr>
        <w:spacing w:line="360" w:lineRule="exact"/>
        <w:ind w:leftChars="100" w:left="240" w:firstLineChars="100" w:firstLine="240"/>
        <w:rPr>
          <w:rFonts w:ascii="ＭＳ 明朝" w:eastAsia="ＭＳ 明朝" w:hAnsi="ＭＳ 明朝"/>
        </w:rPr>
      </w:pPr>
    </w:p>
    <w:p w14:paraId="2EBAB7FD" w14:textId="3F5C4FF1" w:rsidR="00A97954" w:rsidRPr="0099017A" w:rsidRDefault="0023495C" w:rsidP="00893C50">
      <w:pPr>
        <w:spacing w:line="360" w:lineRule="exact"/>
        <w:ind w:leftChars="100" w:left="240" w:firstLineChars="100" w:firstLine="240"/>
        <w:rPr>
          <w:rFonts w:ascii="ＭＳ 明朝" w:eastAsia="ＭＳ 明朝" w:hAnsi="ＭＳ 明朝"/>
        </w:rPr>
      </w:pPr>
      <w:r>
        <w:rPr>
          <w:rFonts w:ascii="ＭＳ 明朝" w:eastAsia="ＭＳ 明朝" w:hAnsi="ＭＳ 明朝" w:hint="eastAsia"/>
        </w:rPr>
        <w:t>第２</w:t>
      </w:r>
      <w:r w:rsidR="003B38DD">
        <w:rPr>
          <w:rFonts w:ascii="ＭＳ 明朝" w:eastAsia="ＭＳ 明朝" w:hAnsi="ＭＳ 明朝" w:hint="eastAsia"/>
        </w:rPr>
        <w:t>項</w:t>
      </w:r>
      <w:r w:rsidR="00A97954" w:rsidRPr="0099017A">
        <w:rPr>
          <w:rFonts w:ascii="ＭＳ 明朝" w:eastAsia="ＭＳ 明朝" w:hAnsi="ＭＳ 明朝" w:hint="eastAsia"/>
        </w:rPr>
        <w:t>では、</w:t>
      </w:r>
      <w:r w:rsidR="00DD46F1" w:rsidRPr="0099017A">
        <w:rPr>
          <w:rFonts w:ascii="ＭＳ 明朝" w:eastAsia="ＭＳ 明朝" w:hAnsi="ＭＳ 明朝" w:hint="eastAsia"/>
        </w:rPr>
        <w:t>県有施設に限らず、</w:t>
      </w:r>
      <w:r w:rsidR="00A97954" w:rsidRPr="0099017A">
        <w:rPr>
          <w:rFonts w:ascii="ＭＳ 明朝" w:eastAsia="ＭＳ 明朝" w:hAnsi="ＭＳ 明朝" w:hint="eastAsia"/>
        </w:rPr>
        <w:t>県有施設以外の施設について</w:t>
      </w:r>
      <w:r w:rsidR="00DD46F1" w:rsidRPr="0099017A">
        <w:rPr>
          <w:rFonts w:ascii="ＭＳ 明朝" w:eastAsia="ＭＳ 明朝" w:hAnsi="ＭＳ 明朝" w:hint="eastAsia"/>
        </w:rPr>
        <w:t>も</w:t>
      </w:r>
      <w:r w:rsidR="00A97954" w:rsidRPr="0099017A">
        <w:rPr>
          <w:rFonts w:ascii="ＭＳ 明朝" w:eastAsia="ＭＳ 明朝" w:hAnsi="ＭＳ 明朝" w:hint="eastAsia"/>
        </w:rPr>
        <w:t>、</w:t>
      </w:r>
      <w:r w:rsidR="00AC127A" w:rsidRPr="0099017A">
        <w:rPr>
          <w:rFonts w:ascii="ＭＳ 明朝" w:eastAsia="ＭＳ 明朝" w:hAnsi="ＭＳ 明朝" w:hint="eastAsia"/>
        </w:rPr>
        <w:t>当該施設</w:t>
      </w:r>
      <w:r w:rsidR="00A97954" w:rsidRPr="0099017A">
        <w:rPr>
          <w:rFonts w:ascii="ＭＳ 明朝" w:eastAsia="ＭＳ 明朝" w:hAnsi="ＭＳ 明朝" w:hint="eastAsia"/>
        </w:rPr>
        <w:t>の特性に応じ</w:t>
      </w:r>
      <w:r w:rsidR="00AC127A" w:rsidRPr="0099017A">
        <w:rPr>
          <w:rFonts w:ascii="ＭＳ 明朝" w:eastAsia="ＭＳ 明朝" w:hAnsi="ＭＳ 明朝" w:hint="eastAsia"/>
        </w:rPr>
        <w:t>て</w:t>
      </w:r>
      <w:r w:rsidR="00A97954" w:rsidRPr="0099017A">
        <w:rPr>
          <w:rFonts w:ascii="ＭＳ 明朝" w:eastAsia="ＭＳ 明朝" w:hAnsi="ＭＳ 明朝" w:hint="eastAsia"/>
        </w:rPr>
        <w:t>、花とみどりが活用されるよう必要な施策を講ずるよう努めることを定めている。</w:t>
      </w:r>
    </w:p>
    <w:p w14:paraId="4E134A47" w14:textId="77777777" w:rsidR="00A97954" w:rsidRPr="0099017A" w:rsidRDefault="00A97954" w:rsidP="00893C50">
      <w:pPr>
        <w:spacing w:line="360" w:lineRule="exact"/>
        <w:ind w:leftChars="100" w:left="240" w:firstLineChars="100" w:firstLine="240"/>
        <w:rPr>
          <w:rFonts w:ascii="ＭＳ 明朝" w:eastAsia="ＭＳ 明朝" w:hAnsi="ＭＳ 明朝"/>
        </w:rPr>
      </w:pPr>
    </w:p>
    <w:p w14:paraId="062F4A13" w14:textId="16D57615" w:rsidR="00893C50" w:rsidRPr="0099017A" w:rsidRDefault="004A14F9" w:rsidP="00893C50">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なお</w:t>
      </w:r>
      <w:r w:rsidR="00893C50" w:rsidRPr="0099017A">
        <w:rPr>
          <w:rFonts w:ascii="ＭＳ 明朝" w:eastAsia="ＭＳ 明朝" w:hAnsi="ＭＳ 明朝" w:hint="eastAsia"/>
        </w:rPr>
        <w:t>、花き振興法第</w:t>
      </w:r>
      <w:r w:rsidR="005676A5">
        <w:rPr>
          <w:rFonts w:ascii="ＭＳ 明朝" w:eastAsia="ＭＳ 明朝" w:hAnsi="ＭＳ 明朝" w:hint="eastAsia"/>
        </w:rPr>
        <w:t>16</w:t>
      </w:r>
      <w:r w:rsidR="005F41A1" w:rsidRPr="0099017A">
        <w:rPr>
          <w:rFonts w:ascii="ＭＳ 明朝" w:eastAsia="ＭＳ 明朝" w:hAnsi="ＭＳ 明朝"/>
        </w:rPr>
        <w:t>条第</w:t>
      </w:r>
      <w:r w:rsidR="005676A5">
        <w:rPr>
          <w:rFonts w:ascii="ＭＳ 明朝" w:eastAsia="ＭＳ 明朝" w:hAnsi="ＭＳ 明朝" w:hint="eastAsia"/>
        </w:rPr>
        <w:t>１</w:t>
      </w:r>
      <w:r w:rsidR="005F41A1" w:rsidRPr="0099017A">
        <w:rPr>
          <w:rFonts w:ascii="ＭＳ 明朝" w:eastAsia="ＭＳ 明朝" w:hAnsi="ＭＳ 明朝"/>
        </w:rPr>
        <w:t>項において</w:t>
      </w:r>
      <w:r w:rsidR="00893C50" w:rsidRPr="0099017A">
        <w:rPr>
          <w:rFonts w:ascii="ＭＳ 明朝" w:eastAsia="ＭＳ 明朝" w:hAnsi="ＭＳ 明朝"/>
        </w:rPr>
        <w:t>「（…）地方公共団体は、公共施設及びまちづくりにおける花きの活用に努める</w:t>
      </w:r>
      <w:r w:rsidR="00893C50" w:rsidRPr="0099017A">
        <w:rPr>
          <w:rFonts w:ascii="ＭＳ 明朝" w:eastAsia="ＭＳ 明朝" w:hAnsi="ＭＳ 明朝" w:hint="eastAsia"/>
        </w:rPr>
        <w:t>（…）</w:t>
      </w:r>
      <w:r w:rsidR="00893C50" w:rsidRPr="0099017A">
        <w:rPr>
          <w:rFonts w:ascii="ＭＳ 明朝" w:eastAsia="ＭＳ 明朝" w:hAnsi="ＭＳ 明朝"/>
        </w:rPr>
        <w:t>」</w:t>
      </w:r>
      <w:r w:rsidR="00893C50" w:rsidRPr="0099017A">
        <w:rPr>
          <w:rFonts w:ascii="ＭＳ 明朝" w:eastAsia="ＭＳ 明朝" w:hAnsi="ＭＳ 明朝" w:hint="eastAsia"/>
        </w:rPr>
        <w:t>もの</w:t>
      </w:r>
      <w:r w:rsidR="00893C50" w:rsidRPr="0099017A">
        <w:rPr>
          <w:rFonts w:ascii="ＭＳ 明朝" w:eastAsia="ＭＳ 明朝" w:hAnsi="ＭＳ 明朝"/>
        </w:rPr>
        <w:t>とされている。</w:t>
      </w:r>
    </w:p>
    <w:p w14:paraId="64F5C7FA" w14:textId="77777777" w:rsidR="00893C50" w:rsidRPr="0099017A" w:rsidRDefault="00893C50" w:rsidP="001766AB">
      <w:pPr>
        <w:spacing w:line="360" w:lineRule="exact"/>
        <w:ind w:leftChars="100" w:left="240"/>
      </w:pPr>
    </w:p>
    <w:p w14:paraId="567DBCEF" w14:textId="280C7EAA" w:rsidR="00893C50" w:rsidRPr="0099017A" w:rsidRDefault="006713F1" w:rsidP="001766AB">
      <w:pPr>
        <w:spacing w:line="360" w:lineRule="exact"/>
        <w:ind w:leftChars="100" w:left="240"/>
        <w:rPr>
          <w:bdr w:val="single" w:sz="4" w:space="0" w:color="auto"/>
        </w:rPr>
      </w:pPr>
      <w:r w:rsidRPr="0099017A">
        <w:rPr>
          <w:rFonts w:hint="eastAsia"/>
          <w:bdr w:val="single" w:sz="4" w:space="0" w:color="auto"/>
        </w:rPr>
        <w:t>解説</w:t>
      </w:r>
    </w:p>
    <w:p w14:paraId="41C5E3D6" w14:textId="7B1AB1C2" w:rsidR="003B38DD" w:rsidRPr="0027229E" w:rsidRDefault="005676A5" w:rsidP="00A97954">
      <w:pPr>
        <w:spacing w:line="360" w:lineRule="exact"/>
        <w:ind w:leftChars="100" w:left="480" w:hangingChars="100" w:hanging="240"/>
        <w:rPr>
          <w:shd w:val="pct15" w:color="auto" w:fill="FFFFFF"/>
        </w:rPr>
      </w:pPr>
      <w:r w:rsidRPr="0027229E">
        <w:rPr>
          <w:rFonts w:hint="eastAsia"/>
        </w:rPr>
        <w:t>【</w:t>
      </w:r>
      <w:r w:rsidR="0023495C">
        <w:rPr>
          <w:rFonts w:hint="eastAsia"/>
        </w:rPr>
        <w:t>第１項・第２</w:t>
      </w:r>
      <w:r w:rsidRPr="0027229E">
        <w:rPr>
          <w:rFonts w:hint="eastAsia"/>
        </w:rPr>
        <w:t>項関係】</w:t>
      </w:r>
    </w:p>
    <w:p w14:paraId="18000D98" w14:textId="6EC61FFB" w:rsidR="00E216E5" w:rsidRPr="0099017A" w:rsidRDefault="00FC45B6" w:rsidP="00A97954">
      <w:pPr>
        <w:spacing w:line="360" w:lineRule="exact"/>
        <w:ind w:leftChars="100" w:left="480" w:hangingChars="100" w:hanging="240"/>
      </w:pPr>
      <w:r w:rsidRPr="0099017A">
        <w:rPr>
          <w:rFonts w:hint="eastAsia"/>
        </w:rPr>
        <w:t>１</w:t>
      </w:r>
      <w:r w:rsidR="00E216E5" w:rsidRPr="0099017A">
        <w:rPr>
          <w:rFonts w:hint="eastAsia"/>
        </w:rPr>
        <w:t xml:space="preserve">　「施設の特性に応じ」</w:t>
      </w:r>
    </w:p>
    <w:p w14:paraId="0592C4EE" w14:textId="370BD885" w:rsidR="002469E6" w:rsidRPr="002469E6" w:rsidRDefault="002469E6" w:rsidP="002469E6">
      <w:pPr>
        <w:spacing w:line="360" w:lineRule="exact"/>
        <w:ind w:leftChars="200" w:left="480" w:firstLineChars="100" w:firstLine="240"/>
        <w:rPr>
          <w:rFonts w:ascii="ＭＳ 明朝" w:eastAsia="ＭＳ 明朝" w:hAnsi="ＭＳ 明朝"/>
        </w:rPr>
      </w:pPr>
      <w:r w:rsidRPr="002469E6">
        <w:rPr>
          <w:rFonts w:ascii="ＭＳ 明朝" w:eastAsia="ＭＳ 明朝" w:hAnsi="ＭＳ 明朝" w:hint="eastAsia"/>
        </w:rPr>
        <w:t>施設にあっては、</w:t>
      </w:r>
      <w:r w:rsidRPr="0027229E">
        <w:rPr>
          <w:rFonts w:ascii="ＭＳ 明朝" w:eastAsia="ＭＳ 明朝" w:hAnsi="ＭＳ 明朝" w:hint="eastAsia"/>
        </w:rPr>
        <w:t>通路や外周に沿って植栽ポットを設置するといった</w:t>
      </w:r>
      <w:r w:rsidRPr="002469E6">
        <w:rPr>
          <w:rFonts w:ascii="ＭＳ 明朝" w:eastAsia="ＭＳ 明朝" w:hAnsi="ＭＳ 明朝" w:hint="eastAsia"/>
        </w:rPr>
        <w:t>花とみどり</w:t>
      </w:r>
      <w:r w:rsidRPr="0027229E">
        <w:rPr>
          <w:rFonts w:ascii="ＭＳ 明朝" w:eastAsia="ＭＳ 明朝" w:hAnsi="ＭＳ 明朝" w:hint="eastAsia"/>
        </w:rPr>
        <w:t>の活用</w:t>
      </w:r>
      <w:r w:rsidRPr="002469E6">
        <w:rPr>
          <w:rFonts w:ascii="ＭＳ 明朝" w:eastAsia="ＭＳ 明朝" w:hAnsi="ＭＳ 明朝" w:hint="eastAsia"/>
        </w:rPr>
        <w:t>を基本としつつ、</w:t>
      </w:r>
      <w:r w:rsidRPr="0027229E">
        <w:rPr>
          <w:rFonts w:ascii="ＭＳ 明朝" w:eastAsia="ＭＳ 明朝" w:hAnsi="ＭＳ 明朝" w:hint="eastAsia"/>
        </w:rPr>
        <w:t>例えば、一般の県有施設では</w:t>
      </w:r>
      <w:r w:rsidR="006B77F8">
        <w:rPr>
          <w:rFonts w:ascii="ＭＳ 明朝" w:eastAsia="ＭＳ 明朝" w:hAnsi="ＭＳ 明朝" w:hint="eastAsia"/>
        </w:rPr>
        <w:t>良好な景観の形成のため、</w:t>
      </w:r>
      <w:r w:rsidR="008673E5">
        <w:rPr>
          <w:rFonts w:ascii="ＭＳ 明朝" w:eastAsia="ＭＳ 明朝" w:hAnsi="ＭＳ 明朝" w:hint="eastAsia"/>
        </w:rPr>
        <w:t>定期的</w:t>
      </w:r>
      <w:r w:rsidRPr="0027229E">
        <w:rPr>
          <w:rFonts w:ascii="ＭＳ 明朝" w:eastAsia="ＭＳ 明朝" w:hAnsi="ＭＳ 明朝" w:hint="eastAsia"/>
        </w:rPr>
        <w:t>な花の植替え、樹木の剪定等の作業を必要とする一方で、東海自然歩道、大杉谷登山歩道等の自然公園施設では、人の手が加えられていない自然そのままの植生を</w:t>
      </w:r>
      <w:r w:rsidR="00A00857">
        <w:rPr>
          <w:rFonts w:ascii="ＭＳ 明朝" w:eastAsia="ＭＳ 明朝" w:hAnsi="ＭＳ 明朝" w:hint="eastAsia"/>
        </w:rPr>
        <w:t>保存する</w:t>
      </w:r>
      <w:r w:rsidR="00D81F1B">
        <w:rPr>
          <w:rFonts w:ascii="ＭＳ 明朝" w:eastAsia="ＭＳ 明朝" w:hAnsi="ＭＳ 明朝" w:hint="eastAsia"/>
        </w:rPr>
        <w:t>とともに、当該自然公園施設を利用していただくための</w:t>
      </w:r>
      <w:r w:rsidRPr="0027229E">
        <w:rPr>
          <w:rFonts w:ascii="ＭＳ 明朝" w:eastAsia="ＭＳ 明朝" w:hAnsi="ＭＳ 明朝" w:hint="eastAsia"/>
        </w:rPr>
        <w:t>維持管理</w:t>
      </w:r>
      <w:r w:rsidR="00045F52">
        <w:rPr>
          <w:rFonts w:ascii="ＭＳ 明朝" w:eastAsia="ＭＳ 明朝" w:hAnsi="ＭＳ 明朝" w:hint="eastAsia"/>
        </w:rPr>
        <w:t>を行う</w:t>
      </w:r>
      <w:r w:rsidRPr="0027229E">
        <w:rPr>
          <w:rFonts w:ascii="ＭＳ 明朝" w:eastAsia="ＭＳ 明朝" w:hAnsi="ＭＳ 明朝" w:hint="eastAsia"/>
        </w:rPr>
        <w:t>等、</w:t>
      </w:r>
      <w:r w:rsidRPr="002469E6">
        <w:rPr>
          <w:rFonts w:ascii="ＭＳ 明朝" w:eastAsia="ＭＳ 明朝" w:hAnsi="ＭＳ 明朝" w:hint="eastAsia"/>
        </w:rPr>
        <w:t>当該施設の特性に応じた活用の仕方が求められることを規定したものである。</w:t>
      </w:r>
    </w:p>
    <w:p w14:paraId="6318BAB5" w14:textId="77777777" w:rsidR="003B38DD" w:rsidRDefault="003B38DD" w:rsidP="00A97954">
      <w:pPr>
        <w:spacing w:line="360" w:lineRule="exact"/>
        <w:ind w:leftChars="100" w:left="480" w:hangingChars="100" w:hanging="240"/>
        <w:rPr>
          <w:rFonts w:ascii="ＭＳ 明朝" w:eastAsia="ＭＳ 明朝" w:hAnsi="ＭＳ 明朝"/>
        </w:rPr>
      </w:pPr>
    </w:p>
    <w:p w14:paraId="15C8D418" w14:textId="4F8C6694" w:rsidR="00E216E5" w:rsidRPr="0027229E" w:rsidRDefault="005676A5" w:rsidP="00A97954">
      <w:pPr>
        <w:spacing w:line="360" w:lineRule="exact"/>
        <w:ind w:leftChars="100" w:left="480" w:hangingChars="100" w:hanging="240"/>
        <w:rPr>
          <w:shd w:val="pct15" w:color="auto" w:fill="FFFFFF"/>
        </w:rPr>
      </w:pPr>
      <w:r w:rsidRPr="0027229E">
        <w:rPr>
          <w:rFonts w:hint="eastAsia"/>
        </w:rPr>
        <w:t>【</w:t>
      </w:r>
      <w:r w:rsidR="0023495C">
        <w:rPr>
          <w:rFonts w:hint="eastAsia"/>
        </w:rPr>
        <w:t>第２</w:t>
      </w:r>
      <w:r w:rsidRPr="0027229E">
        <w:rPr>
          <w:rFonts w:hint="eastAsia"/>
        </w:rPr>
        <w:t>項関係】</w:t>
      </w:r>
    </w:p>
    <w:p w14:paraId="4450C2F4" w14:textId="50F9A14D" w:rsidR="00A97954" w:rsidRPr="0099017A" w:rsidRDefault="00FC45B6" w:rsidP="00A97954">
      <w:pPr>
        <w:spacing w:line="360" w:lineRule="exact"/>
        <w:ind w:leftChars="100" w:left="480" w:hangingChars="100" w:hanging="240"/>
      </w:pPr>
      <w:r w:rsidRPr="0099017A">
        <w:rPr>
          <w:rFonts w:hint="eastAsia"/>
        </w:rPr>
        <w:t>２</w:t>
      </w:r>
      <w:r w:rsidR="00A97954" w:rsidRPr="0099017A">
        <w:rPr>
          <w:rFonts w:hint="eastAsia"/>
        </w:rPr>
        <w:t xml:space="preserve">　「県以外の者が設置し、又は管理する施設」</w:t>
      </w:r>
    </w:p>
    <w:p w14:paraId="2D3B0BD2" w14:textId="011EE40F" w:rsidR="00A97954" w:rsidRPr="0099017A" w:rsidRDefault="0012164B" w:rsidP="00A97954">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市町等の公共団体</w:t>
      </w:r>
      <w:r w:rsidR="006511FF" w:rsidRPr="0099017A">
        <w:rPr>
          <w:rFonts w:ascii="ＭＳ 明朝" w:eastAsia="ＭＳ 明朝" w:hAnsi="ＭＳ 明朝" w:hint="eastAsia"/>
        </w:rPr>
        <w:t>に限らず</w:t>
      </w:r>
      <w:r w:rsidRPr="0099017A">
        <w:rPr>
          <w:rFonts w:ascii="ＭＳ 明朝" w:eastAsia="ＭＳ 明朝" w:hAnsi="ＭＳ 明朝" w:hint="eastAsia"/>
        </w:rPr>
        <w:t>、県民又は事業者が設置</w:t>
      </w:r>
      <w:r w:rsidR="007B7C0C" w:rsidRPr="0099017A">
        <w:rPr>
          <w:rFonts w:ascii="ＭＳ 明朝" w:eastAsia="ＭＳ 明朝" w:hAnsi="ＭＳ 明朝" w:hint="eastAsia"/>
        </w:rPr>
        <w:t>し、又は</w:t>
      </w:r>
      <w:r w:rsidRPr="0099017A">
        <w:rPr>
          <w:rFonts w:ascii="ＭＳ 明朝" w:eastAsia="ＭＳ 明朝" w:hAnsi="ＭＳ 明朝" w:hint="eastAsia"/>
        </w:rPr>
        <w:t>管理する</w:t>
      </w:r>
      <w:r w:rsidR="00AC127A" w:rsidRPr="0099017A">
        <w:rPr>
          <w:rFonts w:ascii="ＭＳ 明朝" w:eastAsia="ＭＳ 明朝" w:hAnsi="ＭＳ 明朝" w:hint="eastAsia"/>
        </w:rPr>
        <w:t>駅、商業施設等</w:t>
      </w:r>
      <w:r w:rsidR="006511FF" w:rsidRPr="0099017A">
        <w:rPr>
          <w:rFonts w:ascii="ＭＳ 明朝" w:eastAsia="ＭＳ 明朝" w:hAnsi="ＭＳ 明朝" w:hint="eastAsia"/>
        </w:rPr>
        <w:t>の施設</w:t>
      </w:r>
      <w:r w:rsidRPr="0099017A">
        <w:rPr>
          <w:rFonts w:ascii="ＭＳ 明朝" w:eastAsia="ＭＳ 明朝" w:hAnsi="ＭＳ 明朝" w:hint="eastAsia"/>
        </w:rPr>
        <w:t>も対象としている。</w:t>
      </w:r>
    </w:p>
    <w:p w14:paraId="4B599F3A" w14:textId="15D282E7" w:rsidR="005D2C64" w:rsidRPr="0099017A" w:rsidRDefault="005D2C64" w:rsidP="005D2C64">
      <w:pPr>
        <w:spacing w:line="360" w:lineRule="exact"/>
        <w:ind w:leftChars="200" w:left="480" w:firstLineChars="100" w:firstLine="240"/>
        <w:rPr>
          <w:rFonts w:ascii="ＭＳ 明朝" w:eastAsia="ＭＳ 明朝" w:hAnsi="ＭＳ 明朝"/>
        </w:rPr>
      </w:pPr>
    </w:p>
    <w:p w14:paraId="47F49A87" w14:textId="600343DC" w:rsidR="00184FAD" w:rsidRPr="0099017A" w:rsidRDefault="00184FAD" w:rsidP="005D2C64">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なお、県が設置し、指定管理者が管理する施設について</w:t>
      </w:r>
      <w:r w:rsidR="0051469C" w:rsidRPr="0099017A">
        <w:rPr>
          <w:rFonts w:ascii="ＭＳ 明朝" w:eastAsia="ＭＳ 明朝" w:hAnsi="ＭＳ 明朝" w:hint="eastAsia"/>
        </w:rPr>
        <w:t>は</w:t>
      </w:r>
      <w:r w:rsidRPr="0099017A">
        <w:rPr>
          <w:rFonts w:ascii="ＭＳ 明朝" w:eastAsia="ＭＳ 明朝" w:hAnsi="ＭＳ 明朝" w:hint="eastAsia"/>
        </w:rPr>
        <w:t>、県以外の者が管理する施設</w:t>
      </w:r>
      <w:r w:rsidR="0051469C" w:rsidRPr="0099017A">
        <w:rPr>
          <w:rFonts w:ascii="ＭＳ 明朝" w:eastAsia="ＭＳ 明朝" w:hAnsi="ＭＳ 明朝" w:hint="eastAsia"/>
        </w:rPr>
        <w:t>であるため、本規定の</w:t>
      </w:r>
      <w:r w:rsidRPr="0099017A">
        <w:rPr>
          <w:rFonts w:ascii="ＭＳ 明朝" w:eastAsia="ＭＳ 明朝" w:hAnsi="ＭＳ 明朝" w:hint="eastAsia"/>
        </w:rPr>
        <w:t>対象となる。</w:t>
      </w:r>
    </w:p>
    <w:p w14:paraId="0D81F12F" w14:textId="4D161142" w:rsidR="002168F9" w:rsidRPr="0099017A" w:rsidRDefault="002168F9" w:rsidP="001766AB">
      <w:pPr>
        <w:spacing w:line="360" w:lineRule="exact"/>
        <w:ind w:leftChars="100" w:left="240"/>
      </w:pPr>
      <w:r w:rsidRPr="0099017A">
        <w:br w:type="page"/>
      </w:r>
    </w:p>
    <w:bookmarkStart w:id="16" w:name="_Toc121152421"/>
    <w:p w14:paraId="354D445B" w14:textId="58481740" w:rsidR="006D34B7" w:rsidRPr="0099017A" w:rsidRDefault="002168F9" w:rsidP="001766AB">
      <w:pPr>
        <w:spacing w:line="360" w:lineRule="exact"/>
        <w:ind w:leftChars="100" w:left="240"/>
        <w:outlineLvl w:val="1"/>
      </w:pPr>
      <w:r w:rsidRPr="00890CD8">
        <w:rPr>
          <w:b/>
          <w:noProof/>
        </w:rPr>
        <mc:AlternateContent>
          <mc:Choice Requires="wps">
            <w:drawing>
              <wp:anchor distT="0" distB="0" distL="114300" distR="114300" simplePos="0" relativeHeight="251681792" behindDoc="0" locked="0" layoutInCell="1" allowOverlap="1" wp14:anchorId="3CEDE1F1" wp14:editId="1815ACC8">
                <wp:simplePos x="0" y="0"/>
                <wp:positionH relativeFrom="column">
                  <wp:posOffset>81915</wp:posOffset>
                </wp:positionH>
                <wp:positionV relativeFrom="paragraph">
                  <wp:posOffset>225424</wp:posOffset>
                </wp:positionV>
                <wp:extent cx="5412105" cy="1374775"/>
                <wp:effectExtent l="0" t="0" r="17145" b="15875"/>
                <wp:wrapNone/>
                <wp:docPr id="12" name="正方形/長方形 12"/>
                <wp:cNvGraphicFramePr/>
                <a:graphic xmlns:a="http://schemas.openxmlformats.org/drawingml/2006/main">
                  <a:graphicData uri="http://schemas.microsoft.com/office/word/2010/wordprocessingShape">
                    <wps:wsp>
                      <wps:cNvSpPr/>
                      <wps:spPr>
                        <a:xfrm>
                          <a:off x="0" y="0"/>
                          <a:ext cx="5412105" cy="137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4BFCD" id="正方形/長方形 12" o:spid="_x0000_s1026" style="position:absolute;left:0;text-align:left;margin-left:6.45pt;margin-top:17.75pt;width:426.15pt;height:10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" filled="f" strokecolor="black [3213]" strokeweight="1pt"/>
            </w:pict>
          </mc:Fallback>
        </mc:AlternateContent>
      </w:r>
      <w:r w:rsidR="0023495C">
        <w:rPr>
          <w:rFonts w:hint="eastAsia"/>
        </w:rPr>
        <w:t>第10</w:t>
      </w:r>
      <w:r w:rsidR="00F73D38">
        <w:rPr>
          <w:rFonts w:hint="eastAsia"/>
        </w:rPr>
        <w:t>条</w:t>
      </w:r>
      <w:r w:rsidR="006D34B7" w:rsidRPr="00890CD8">
        <w:rPr>
          <w:rFonts w:hint="eastAsia"/>
        </w:rPr>
        <w:t xml:space="preserve">　街路樹等の</w:t>
      </w:r>
      <w:r w:rsidR="00CA6BA6" w:rsidRPr="0099017A">
        <w:rPr>
          <w:rFonts w:hint="eastAsia"/>
        </w:rPr>
        <w:t>機能の発揮</w:t>
      </w:r>
      <w:bookmarkEnd w:id="16"/>
    </w:p>
    <w:p w14:paraId="593A0D0F" w14:textId="77777777" w:rsidR="00F73D38" w:rsidRPr="00F73D38" w:rsidRDefault="00F73D38" w:rsidP="0027229E">
      <w:pPr>
        <w:spacing w:line="360" w:lineRule="exact"/>
        <w:ind w:leftChars="200" w:left="720" w:hangingChars="100" w:hanging="240"/>
        <w:rPr>
          <w:rFonts w:ascii="ＭＳ 明朝" w:eastAsia="ＭＳ 明朝" w:hAnsi="ＭＳ 明朝" w:cs="Times New Roman"/>
        </w:rPr>
      </w:pPr>
      <w:r w:rsidRPr="00F73D38">
        <w:rPr>
          <w:rFonts w:ascii="ＭＳ 明朝" w:eastAsia="ＭＳ 明朝" w:hAnsi="ＭＳ 明朝" w:cs="Times New Roman" w:hint="eastAsia"/>
        </w:rPr>
        <w:t>（街路樹等の機能の発揮）</w:t>
      </w:r>
    </w:p>
    <w:p w14:paraId="2313E2A0" w14:textId="77777777" w:rsidR="00F73D38" w:rsidRPr="00F73D38" w:rsidRDefault="00F73D38" w:rsidP="0027229E">
      <w:pPr>
        <w:spacing w:line="360" w:lineRule="exact"/>
        <w:ind w:leftChars="100" w:left="480" w:hangingChars="100" w:hanging="240"/>
        <w:rPr>
          <w:rFonts w:ascii="ＭＳ 明朝" w:eastAsia="ＭＳ 明朝" w:hAnsi="ＭＳ 明朝" w:cs="Times New Roman"/>
        </w:rPr>
      </w:pPr>
      <w:r w:rsidRPr="00F73D38">
        <w:rPr>
          <w:rFonts w:ascii="ＭＳ 明朝" w:eastAsia="ＭＳ 明朝" w:hAnsi="ＭＳ 明朝" w:cs="Times New Roman" w:hint="eastAsia"/>
        </w:rPr>
        <w:t>第十条　県は、その管理する街路樹等が有する良好な景観の形成の機能その他の機能が十分に発揮されるよう必要な施策を講ずるものとする。</w:t>
      </w:r>
    </w:p>
    <w:p w14:paraId="4CE9D65C" w14:textId="77777777" w:rsidR="00F73D38" w:rsidRPr="00F73D38" w:rsidRDefault="00F73D38" w:rsidP="0027229E">
      <w:pPr>
        <w:spacing w:line="360" w:lineRule="exact"/>
        <w:ind w:leftChars="100" w:left="480" w:hangingChars="100" w:hanging="240"/>
        <w:rPr>
          <w:rFonts w:ascii="ＭＳ 明朝" w:eastAsia="ＭＳ 明朝" w:hAnsi="ＭＳ 明朝" w:cs="Times New Roman"/>
        </w:rPr>
      </w:pPr>
      <w:r w:rsidRPr="00F73D38">
        <w:rPr>
          <w:rFonts w:ascii="ＭＳ 明朝" w:eastAsia="ＭＳ 明朝" w:hAnsi="ＭＳ 明朝" w:cs="Times New Roman" w:hint="eastAsia"/>
        </w:rPr>
        <w:t>２　県は、県以外の者が管理する街路樹等が有する良好な景観の形成の機能その他の機能が十分に発揮されるよう必要な施策を講ずるよう努めるものとする。</w:t>
      </w:r>
    </w:p>
    <w:p w14:paraId="77E011C0" w14:textId="79214822" w:rsidR="006D34B7" w:rsidRPr="0099017A" w:rsidRDefault="006D34B7" w:rsidP="001766AB">
      <w:pPr>
        <w:spacing w:line="360" w:lineRule="exact"/>
        <w:ind w:leftChars="200" w:left="720" w:hangingChars="100" w:hanging="240"/>
      </w:pPr>
    </w:p>
    <w:p w14:paraId="0CD93B50" w14:textId="41136487" w:rsidR="006713F1" w:rsidRPr="0099017A" w:rsidRDefault="006713F1" w:rsidP="006713F1">
      <w:pPr>
        <w:spacing w:line="360" w:lineRule="exact"/>
        <w:ind w:leftChars="100" w:left="480" w:hangingChars="100" w:hanging="240"/>
        <w:rPr>
          <w:bdr w:val="single" w:sz="4" w:space="0" w:color="auto"/>
        </w:rPr>
      </w:pPr>
      <w:r w:rsidRPr="0099017A">
        <w:rPr>
          <w:rFonts w:hint="eastAsia"/>
          <w:bdr w:val="single" w:sz="4" w:space="0" w:color="auto"/>
        </w:rPr>
        <w:t>趣旨</w:t>
      </w:r>
    </w:p>
    <w:p w14:paraId="200473AD" w14:textId="195B0C36" w:rsidR="006713F1" w:rsidRPr="0099017A" w:rsidRDefault="00732FF3" w:rsidP="006713F1">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w:t>
      </w:r>
      <w:r w:rsidR="006713F1" w:rsidRPr="0099017A">
        <w:rPr>
          <w:rFonts w:ascii="ＭＳ 明朝" w:eastAsia="ＭＳ 明朝" w:hAnsi="ＭＳ 明朝" w:hint="eastAsia"/>
        </w:rPr>
        <w:t>街路樹等に関する取組について定めたものである。</w:t>
      </w:r>
    </w:p>
    <w:p w14:paraId="21CC88A4" w14:textId="3CC1C4AF" w:rsidR="00200BE0" w:rsidRPr="0099017A" w:rsidRDefault="00200BE0" w:rsidP="006713F1">
      <w:pPr>
        <w:spacing w:line="360" w:lineRule="exact"/>
        <w:ind w:leftChars="100" w:left="240" w:firstLineChars="100" w:firstLine="240"/>
        <w:rPr>
          <w:rFonts w:ascii="ＭＳ 明朝" w:eastAsia="ＭＳ 明朝" w:hAnsi="ＭＳ 明朝"/>
        </w:rPr>
      </w:pPr>
    </w:p>
    <w:p w14:paraId="70A34576" w14:textId="56D63ED7" w:rsidR="00200BE0" w:rsidRPr="0099017A" w:rsidRDefault="00200BE0" w:rsidP="006713F1">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なお、街路樹等</w:t>
      </w:r>
      <w:r w:rsidR="006A23AC" w:rsidRPr="0099017A">
        <w:rPr>
          <w:rFonts w:ascii="ＭＳ 明朝" w:eastAsia="ＭＳ 明朝" w:hAnsi="ＭＳ 明朝" w:hint="eastAsia"/>
        </w:rPr>
        <w:t>を新たに</w:t>
      </w:r>
      <w:r w:rsidR="00D33C97" w:rsidRPr="0099017A">
        <w:rPr>
          <w:rFonts w:ascii="ＭＳ 明朝" w:eastAsia="ＭＳ 明朝" w:hAnsi="ＭＳ 明朝" w:hint="eastAsia"/>
        </w:rPr>
        <w:t>植栽</w:t>
      </w:r>
      <w:r w:rsidR="006A23AC" w:rsidRPr="0099017A">
        <w:rPr>
          <w:rFonts w:ascii="ＭＳ 明朝" w:eastAsia="ＭＳ 明朝" w:hAnsi="ＭＳ 明朝" w:hint="eastAsia"/>
        </w:rPr>
        <w:t>すること</w:t>
      </w:r>
      <w:r w:rsidR="00D33C97" w:rsidRPr="0099017A">
        <w:rPr>
          <w:rFonts w:ascii="ＭＳ 明朝" w:eastAsia="ＭＳ 明朝" w:hAnsi="ＭＳ 明朝" w:hint="eastAsia"/>
        </w:rPr>
        <w:t>については、</w:t>
      </w:r>
      <w:r w:rsidR="005676A5">
        <w:rPr>
          <w:rFonts w:ascii="ＭＳ 明朝" w:eastAsia="ＭＳ 明朝" w:hAnsi="ＭＳ 明朝" w:hint="eastAsia"/>
        </w:rPr>
        <w:t>第９</w:t>
      </w:r>
      <w:r w:rsidR="00F73D38">
        <w:rPr>
          <w:rFonts w:ascii="ＭＳ 明朝" w:eastAsia="ＭＳ 明朝" w:hAnsi="ＭＳ 明朝" w:hint="eastAsia"/>
        </w:rPr>
        <w:t>条</w:t>
      </w:r>
      <w:r w:rsidR="00D33C97" w:rsidRPr="0099017A">
        <w:rPr>
          <w:rFonts w:ascii="ＭＳ 明朝" w:eastAsia="ＭＳ 明朝" w:hAnsi="ＭＳ 明朝" w:hint="eastAsia"/>
        </w:rPr>
        <w:t>で規定しており、</w:t>
      </w:r>
      <w:r w:rsidRPr="0099017A">
        <w:rPr>
          <w:rFonts w:ascii="ＭＳ 明朝" w:eastAsia="ＭＳ 明朝" w:hAnsi="ＭＳ 明朝" w:hint="eastAsia"/>
        </w:rPr>
        <w:t>本条は、</w:t>
      </w:r>
      <w:r w:rsidR="006A23AC" w:rsidRPr="0099017A">
        <w:rPr>
          <w:rFonts w:ascii="ＭＳ 明朝" w:eastAsia="ＭＳ 明朝" w:hAnsi="ＭＳ 明朝" w:hint="eastAsia"/>
        </w:rPr>
        <w:t>既に植栽された</w:t>
      </w:r>
      <w:r w:rsidRPr="0099017A">
        <w:rPr>
          <w:rFonts w:ascii="ＭＳ 明朝" w:eastAsia="ＭＳ 明朝" w:hAnsi="ＭＳ 明朝" w:hint="eastAsia"/>
        </w:rPr>
        <w:t>街路樹等</w:t>
      </w:r>
      <w:r w:rsidR="00D33C97" w:rsidRPr="0099017A">
        <w:rPr>
          <w:rFonts w:ascii="ＭＳ 明朝" w:eastAsia="ＭＳ 明朝" w:hAnsi="ＭＳ 明朝" w:hint="eastAsia"/>
        </w:rPr>
        <w:t>の</w:t>
      </w:r>
      <w:r w:rsidR="005F41A1" w:rsidRPr="0099017A">
        <w:rPr>
          <w:rFonts w:ascii="ＭＳ 明朝" w:eastAsia="ＭＳ 明朝" w:hAnsi="ＭＳ 明朝" w:hint="eastAsia"/>
        </w:rPr>
        <w:t>維持</w:t>
      </w:r>
      <w:r w:rsidR="00D33C97" w:rsidRPr="0099017A">
        <w:rPr>
          <w:rFonts w:ascii="ＭＳ 明朝" w:eastAsia="ＭＳ 明朝" w:hAnsi="ＭＳ 明朝" w:hint="eastAsia"/>
        </w:rPr>
        <w:t>管理</w:t>
      </w:r>
      <w:r w:rsidR="000D59FD" w:rsidRPr="0099017A">
        <w:rPr>
          <w:rFonts w:ascii="ＭＳ 明朝" w:eastAsia="ＭＳ 明朝" w:hAnsi="ＭＳ 明朝" w:hint="eastAsia"/>
        </w:rPr>
        <w:t>等</w:t>
      </w:r>
      <w:r w:rsidR="00D33C97" w:rsidRPr="0099017A">
        <w:rPr>
          <w:rFonts w:ascii="ＭＳ 明朝" w:eastAsia="ＭＳ 明朝" w:hAnsi="ＭＳ 明朝" w:hint="eastAsia"/>
        </w:rPr>
        <w:t>について</w:t>
      </w:r>
      <w:r w:rsidR="00732FF3" w:rsidRPr="0099017A">
        <w:rPr>
          <w:rFonts w:ascii="ＭＳ 明朝" w:eastAsia="ＭＳ 明朝" w:hAnsi="ＭＳ 明朝" w:hint="eastAsia"/>
        </w:rPr>
        <w:t>規定したものである。</w:t>
      </w:r>
    </w:p>
    <w:p w14:paraId="597348E5" w14:textId="6F498248" w:rsidR="006713F1" w:rsidRPr="0099017A" w:rsidRDefault="006713F1" w:rsidP="006713F1">
      <w:pPr>
        <w:spacing w:line="360" w:lineRule="exact"/>
        <w:ind w:leftChars="100" w:left="480" w:hangingChars="100" w:hanging="240"/>
      </w:pPr>
    </w:p>
    <w:p w14:paraId="7217FD76" w14:textId="48D21216" w:rsidR="006713F1" w:rsidRPr="0099017A" w:rsidRDefault="006713F1" w:rsidP="006713F1">
      <w:pPr>
        <w:spacing w:line="360" w:lineRule="exact"/>
        <w:ind w:leftChars="100" w:left="480" w:hangingChars="100" w:hanging="240"/>
        <w:rPr>
          <w:bdr w:val="single" w:sz="4" w:space="0" w:color="auto"/>
        </w:rPr>
      </w:pPr>
      <w:r w:rsidRPr="0099017A">
        <w:rPr>
          <w:rFonts w:hint="eastAsia"/>
          <w:bdr w:val="single" w:sz="4" w:space="0" w:color="auto"/>
        </w:rPr>
        <w:t>解説</w:t>
      </w:r>
    </w:p>
    <w:p w14:paraId="305BE0AE" w14:textId="46D0CE85" w:rsidR="00F73D38" w:rsidRPr="0027229E" w:rsidRDefault="005676A5" w:rsidP="006713F1">
      <w:pPr>
        <w:spacing w:line="360" w:lineRule="exact"/>
        <w:ind w:leftChars="100" w:left="480" w:hangingChars="100" w:hanging="240"/>
        <w:rPr>
          <w:shd w:val="pct15" w:color="auto" w:fill="FFFFFF"/>
        </w:rPr>
      </w:pPr>
      <w:r w:rsidRPr="0027229E">
        <w:rPr>
          <w:rFonts w:hint="eastAsia"/>
        </w:rPr>
        <w:t>【</w:t>
      </w:r>
      <w:r>
        <w:rPr>
          <w:rFonts w:hint="eastAsia"/>
        </w:rPr>
        <w:t>第１項・第２</w:t>
      </w:r>
      <w:r w:rsidRPr="0027229E">
        <w:rPr>
          <w:rFonts w:hint="eastAsia"/>
        </w:rPr>
        <w:t>項関係】</w:t>
      </w:r>
    </w:p>
    <w:p w14:paraId="5C248B6C" w14:textId="66ADB093" w:rsidR="00ED2C9D" w:rsidRPr="0099017A" w:rsidRDefault="00ED2C9D" w:rsidP="006713F1">
      <w:pPr>
        <w:spacing w:line="360" w:lineRule="exact"/>
        <w:ind w:leftChars="100" w:left="480" w:hangingChars="100" w:hanging="240"/>
      </w:pPr>
      <w:r w:rsidRPr="0099017A">
        <w:rPr>
          <w:rFonts w:hint="eastAsia"/>
        </w:rPr>
        <w:t>１　「その他の機能」</w:t>
      </w:r>
    </w:p>
    <w:p w14:paraId="34767D57" w14:textId="191FC08F" w:rsidR="00ED2C9D" w:rsidRPr="0099017A" w:rsidRDefault="00F124EF" w:rsidP="005B10DA">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ED2C9D" w:rsidRPr="0099017A">
        <w:rPr>
          <w:rFonts w:ascii="ＭＳ 明朝" w:eastAsia="ＭＳ 明朝" w:hAnsi="ＭＳ 明朝" w:hint="eastAsia"/>
        </w:rPr>
        <w:t>、</w:t>
      </w:r>
      <w:r w:rsidR="00CE4D93" w:rsidRPr="0099017A">
        <w:rPr>
          <w:rFonts w:ascii="ＭＳ 明朝" w:eastAsia="ＭＳ 明朝" w:hAnsi="ＭＳ 明朝" w:hint="eastAsia"/>
        </w:rPr>
        <w:t>環境保全機能、緑陰形成機能、交通安全機能</w:t>
      </w:r>
      <w:r w:rsidR="006511FF" w:rsidRPr="0099017A">
        <w:rPr>
          <w:rFonts w:ascii="ＭＳ 明朝" w:eastAsia="ＭＳ 明朝" w:hAnsi="ＭＳ 明朝" w:hint="eastAsia"/>
        </w:rPr>
        <w:t>等</w:t>
      </w:r>
      <w:r w:rsidR="00ED2C9D" w:rsidRPr="0099017A">
        <w:rPr>
          <w:rFonts w:ascii="ＭＳ 明朝" w:eastAsia="ＭＳ 明朝" w:hAnsi="ＭＳ 明朝" w:hint="eastAsia"/>
        </w:rPr>
        <w:t>が</w:t>
      </w:r>
      <w:r w:rsidR="008036A9" w:rsidRPr="0099017A">
        <w:rPr>
          <w:rFonts w:ascii="ＭＳ 明朝" w:eastAsia="ＭＳ 明朝" w:hAnsi="ＭＳ 明朝" w:hint="eastAsia"/>
        </w:rPr>
        <w:t>想定さ</w:t>
      </w:r>
      <w:r w:rsidR="00ED2C9D" w:rsidRPr="0099017A">
        <w:rPr>
          <w:rFonts w:ascii="ＭＳ 明朝" w:eastAsia="ＭＳ 明朝" w:hAnsi="ＭＳ 明朝" w:hint="eastAsia"/>
        </w:rPr>
        <w:t>れる。</w:t>
      </w:r>
    </w:p>
    <w:p w14:paraId="23F5B94E" w14:textId="3499BC48" w:rsidR="00ED2C9D" w:rsidRPr="0099017A" w:rsidRDefault="00ED2C9D" w:rsidP="006713F1">
      <w:pPr>
        <w:spacing w:line="360" w:lineRule="exact"/>
        <w:ind w:leftChars="100" w:left="480" w:hangingChars="100" w:hanging="240"/>
      </w:pPr>
    </w:p>
    <w:p w14:paraId="08D8E44F" w14:textId="2F3ACE41" w:rsidR="005D2C64" w:rsidRPr="0099017A" w:rsidRDefault="005D2C64" w:rsidP="006713F1">
      <w:pPr>
        <w:spacing w:line="360" w:lineRule="exact"/>
        <w:ind w:leftChars="100" w:left="480" w:hangingChars="100" w:hanging="240"/>
      </w:pPr>
      <w:r w:rsidRPr="0099017A">
        <w:rPr>
          <w:rFonts w:hint="eastAsia"/>
        </w:rPr>
        <w:t>２　「十分に」</w:t>
      </w:r>
    </w:p>
    <w:p w14:paraId="7E0762CF" w14:textId="7435A7FA" w:rsidR="005D2C64" w:rsidRPr="0099017A" w:rsidRDefault="005676A5" w:rsidP="005D2C64">
      <w:pPr>
        <w:spacing w:line="360" w:lineRule="exact"/>
        <w:ind w:leftChars="200" w:left="480" w:firstLineChars="100" w:firstLine="240"/>
        <w:rPr>
          <w:rFonts w:ascii="ＭＳ 明朝" w:eastAsia="ＭＳ 明朝" w:hAnsi="ＭＳ 明朝"/>
        </w:rPr>
      </w:pPr>
      <w:r>
        <w:rPr>
          <w:rFonts w:ascii="ＭＳ 明朝" w:eastAsia="ＭＳ 明朝" w:hAnsi="ＭＳ 明朝" w:hint="eastAsia"/>
        </w:rPr>
        <w:t>第５</w:t>
      </w:r>
      <w:r w:rsidR="00F73D38">
        <w:rPr>
          <w:rFonts w:ascii="ＭＳ 明朝" w:eastAsia="ＭＳ 明朝" w:hAnsi="ＭＳ 明朝" w:hint="eastAsia"/>
        </w:rPr>
        <w:t>条</w:t>
      </w:r>
      <w:r w:rsidR="005D2C64" w:rsidRPr="0099017A">
        <w:rPr>
          <w:rFonts w:ascii="ＭＳ 明朝" w:eastAsia="ＭＳ 明朝" w:hAnsi="ＭＳ 明朝" w:hint="eastAsia"/>
        </w:rPr>
        <w:t>において、街路樹等（花とみどり）の活用の推進に当たっては、街路樹等（花とみどり）の効用等を有効活用することが既に規定されているが、街路樹等については、よりその有する良好な景観の形成の機能等を発揮</w:t>
      </w:r>
      <w:r w:rsidR="003F0E6C" w:rsidRPr="0099017A">
        <w:rPr>
          <w:rFonts w:ascii="ＭＳ 明朝" w:eastAsia="ＭＳ 明朝" w:hAnsi="ＭＳ 明朝" w:hint="eastAsia"/>
        </w:rPr>
        <w:t>させる</w:t>
      </w:r>
      <w:r w:rsidR="005D2C64" w:rsidRPr="0099017A">
        <w:rPr>
          <w:rFonts w:ascii="ＭＳ 明朝" w:eastAsia="ＭＳ 明朝" w:hAnsi="ＭＳ 明朝" w:hint="eastAsia"/>
        </w:rPr>
        <w:t>必要がある</w:t>
      </w:r>
      <w:r w:rsidR="005F41A1" w:rsidRPr="0099017A">
        <w:rPr>
          <w:rFonts w:ascii="ＭＳ 明朝" w:eastAsia="ＭＳ 明朝" w:hAnsi="ＭＳ 明朝" w:hint="eastAsia"/>
        </w:rPr>
        <w:t>ため、</w:t>
      </w:r>
      <w:r w:rsidR="00CE4D93" w:rsidRPr="0099017A">
        <w:rPr>
          <w:rFonts w:ascii="ＭＳ 明朝" w:eastAsia="ＭＳ 明朝" w:hAnsi="ＭＳ 明朝" w:hint="eastAsia"/>
        </w:rPr>
        <w:t>強調の意味を込めて</w:t>
      </w:r>
      <w:r w:rsidR="005F41A1" w:rsidRPr="0099017A">
        <w:rPr>
          <w:rFonts w:ascii="ＭＳ 明朝" w:eastAsia="ＭＳ 明朝" w:hAnsi="ＭＳ 明朝" w:hint="eastAsia"/>
        </w:rPr>
        <w:t>規定したものである</w:t>
      </w:r>
      <w:r w:rsidR="00DE28BC" w:rsidRPr="0099017A">
        <w:rPr>
          <w:rFonts w:ascii="ＭＳ 明朝" w:eastAsia="ＭＳ 明朝" w:hAnsi="ＭＳ 明朝" w:hint="eastAsia"/>
        </w:rPr>
        <w:t>。</w:t>
      </w:r>
    </w:p>
    <w:p w14:paraId="1E5A49C7" w14:textId="77777777" w:rsidR="005D2C64" w:rsidRPr="0099017A" w:rsidRDefault="005D2C64" w:rsidP="006713F1">
      <w:pPr>
        <w:spacing w:line="360" w:lineRule="exact"/>
        <w:ind w:leftChars="100" w:left="480" w:hangingChars="100" w:hanging="240"/>
      </w:pPr>
    </w:p>
    <w:p w14:paraId="0341AAF2" w14:textId="722AEEC3" w:rsidR="00ED2C9D" w:rsidRPr="0099017A" w:rsidRDefault="00AC127A" w:rsidP="006713F1">
      <w:pPr>
        <w:spacing w:line="360" w:lineRule="exact"/>
        <w:ind w:leftChars="100" w:left="480" w:hangingChars="100" w:hanging="240"/>
      </w:pPr>
      <w:r w:rsidRPr="0099017A">
        <w:rPr>
          <w:rFonts w:hint="eastAsia"/>
        </w:rPr>
        <w:t>３</w:t>
      </w:r>
      <w:r w:rsidR="00ED2C9D" w:rsidRPr="0099017A">
        <w:rPr>
          <w:rFonts w:hint="eastAsia"/>
        </w:rPr>
        <w:t xml:space="preserve">　「必要な施策」</w:t>
      </w:r>
    </w:p>
    <w:p w14:paraId="671D0AF8" w14:textId="255DB028" w:rsidR="00ED2C9D" w:rsidRPr="0099017A" w:rsidRDefault="00F124EF" w:rsidP="005B10DA">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ED2C9D" w:rsidRPr="0099017A">
        <w:rPr>
          <w:rFonts w:ascii="ＭＳ 明朝" w:eastAsia="ＭＳ 明朝" w:hAnsi="ＭＳ 明朝" w:hint="eastAsia"/>
        </w:rPr>
        <w:t>、街路樹の剪定又は伐採において、その</w:t>
      </w:r>
      <w:r w:rsidR="00D33C97" w:rsidRPr="0099017A">
        <w:rPr>
          <w:rFonts w:ascii="ＭＳ 明朝" w:eastAsia="ＭＳ 明朝" w:hAnsi="ＭＳ 明朝" w:hint="eastAsia"/>
        </w:rPr>
        <w:t>街路樹がある土地の特性に応じて、</w:t>
      </w:r>
      <w:r w:rsidR="00ED2C9D" w:rsidRPr="0099017A">
        <w:rPr>
          <w:rFonts w:ascii="ＭＳ 明朝" w:eastAsia="ＭＳ 明朝" w:hAnsi="ＭＳ 明朝" w:hint="eastAsia"/>
        </w:rPr>
        <w:t>街路樹が</w:t>
      </w:r>
      <w:r w:rsidR="00EB2AB0" w:rsidRPr="0099017A">
        <w:rPr>
          <w:rFonts w:ascii="ＭＳ 明朝" w:eastAsia="ＭＳ 明朝" w:hAnsi="ＭＳ 明朝" w:hint="eastAsia"/>
        </w:rPr>
        <w:t>有する</w:t>
      </w:r>
      <w:r w:rsidR="00ED2C9D" w:rsidRPr="0099017A">
        <w:rPr>
          <w:rFonts w:ascii="ＭＳ 明朝" w:eastAsia="ＭＳ 明朝" w:hAnsi="ＭＳ 明朝" w:hint="eastAsia"/>
        </w:rPr>
        <w:t>良好な景観の形成の機能</w:t>
      </w:r>
      <w:r w:rsidR="00D15C59" w:rsidRPr="0099017A">
        <w:rPr>
          <w:rFonts w:ascii="ＭＳ 明朝" w:eastAsia="ＭＳ 明朝" w:hAnsi="ＭＳ 明朝" w:hint="eastAsia"/>
        </w:rPr>
        <w:t>その他の機能</w:t>
      </w:r>
      <w:r w:rsidR="00ED2C9D" w:rsidRPr="0099017A">
        <w:rPr>
          <w:rFonts w:ascii="ＭＳ 明朝" w:eastAsia="ＭＳ 明朝" w:hAnsi="ＭＳ 明朝" w:hint="eastAsia"/>
        </w:rPr>
        <w:t>が発揮されるよう</w:t>
      </w:r>
      <w:r w:rsidR="00D33C97" w:rsidRPr="0099017A">
        <w:rPr>
          <w:rFonts w:ascii="ＭＳ 明朝" w:eastAsia="ＭＳ 明朝" w:hAnsi="ＭＳ 明朝" w:hint="eastAsia"/>
        </w:rPr>
        <w:t>方針を立てる</w:t>
      </w:r>
      <w:r w:rsidR="00EB2AB0" w:rsidRPr="0099017A">
        <w:rPr>
          <w:rFonts w:ascii="ＭＳ 明朝" w:eastAsia="ＭＳ 明朝" w:hAnsi="ＭＳ 明朝" w:hint="eastAsia"/>
        </w:rPr>
        <w:t>こと</w:t>
      </w:r>
      <w:r w:rsidR="006511FF" w:rsidRPr="0099017A">
        <w:rPr>
          <w:rFonts w:ascii="ＭＳ 明朝" w:eastAsia="ＭＳ 明朝" w:hAnsi="ＭＳ 明朝" w:hint="eastAsia"/>
        </w:rPr>
        <w:t>等</w:t>
      </w:r>
      <w:r w:rsidR="00EB2AB0" w:rsidRPr="0099017A">
        <w:rPr>
          <w:rFonts w:ascii="ＭＳ 明朝" w:eastAsia="ＭＳ 明朝" w:hAnsi="ＭＳ 明朝" w:hint="eastAsia"/>
        </w:rPr>
        <w:t>が</w:t>
      </w:r>
      <w:r w:rsidR="008036A9" w:rsidRPr="0099017A">
        <w:rPr>
          <w:rFonts w:ascii="ＭＳ 明朝" w:eastAsia="ＭＳ 明朝" w:hAnsi="ＭＳ 明朝" w:hint="eastAsia"/>
        </w:rPr>
        <w:t>想定さ</w:t>
      </w:r>
      <w:r w:rsidR="00EB2AB0" w:rsidRPr="0099017A">
        <w:rPr>
          <w:rFonts w:ascii="ＭＳ 明朝" w:eastAsia="ＭＳ 明朝" w:hAnsi="ＭＳ 明朝" w:hint="eastAsia"/>
        </w:rPr>
        <w:t>れる。</w:t>
      </w:r>
    </w:p>
    <w:p w14:paraId="49ED461C" w14:textId="6778FA04" w:rsidR="00E216E5" w:rsidRPr="0099017A" w:rsidRDefault="00E216E5" w:rsidP="005B10DA">
      <w:pPr>
        <w:spacing w:line="360" w:lineRule="exact"/>
        <w:ind w:leftChars="200" w:left="480" w:firstLineChars="100" w:firstLine="240"/>
        <w:rPr>
          <w:rFonts w:ascii="ＭＳ 明朝" w:eastAsia="ＭＳ 明朝" w:hAnsi="ＭＳ 明朝"/>
        </w:rPr>
      </w:pPr>
    </w:p>
    <w:p w14:paraId="271C5807" w14:textId="497A14E9" w:rsidR="00E216E5" w:rsidRPr="0099017A" w:rsidRDefault="00E216E5" w:rsidP="005B10DA">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なお、</w:t>
      </w:r>
      <w:r w:rsidR="00F73D38">
        <w:rPr>
          <w:rFonts w:ascii="ＭＳ 明朝" w:eastAsia="ＭＳ 明朝" w:hAnsi="ＭＳ 明朝" w:hint="eastAsia"/>
        </w:rPr>
        <w:t>第</w:t>
      </w:r>
      <w:r w:rsidR="005676A5">
        <w:rPr>
          <w:rFonts w:ascii="ＭＳ 明朝" w:eastAsia="ＭＳ 明朝" w:hAnsi="ＭＳ 明朝" w:hint="eastAsia"/>
        </w:rPr>
        <w:t>９</w:t>
      </w:r>
      <w:r w:rsidR="00F73D38">
        <w:rPr>
          <w:rFonts w:ascii="ＭＳ 明朝" w:eastAsia="ＭＳ 明朝" w:hAnsi="ＭＳ 明朝" w:hint="eastAsia"/>
        </w:rPr>
        <w:t>条</w:t>
      </w:r>
      <w:r w:rsidRPr="0099017A">
        <w:rPr>
          <w:rFonts w:ascii="ＭＳ 明朝" w:eastAsia="ＭＳ 明朝" w:hAnsi="ＭＳ 明朝" w:hint="eastAsia"/>
        </w:rPr>
        <w:t>の規定に基づき、</w:t>
      </w:r>
      <w:r w:rsidR="002C052A" w:rsidRPr="0099017A">
        <w:rPr>
          <w:rFonts w:ascii="ＭＳ 明朝" w:eastAsia="ＭＳ 明朝" w:hAnsi="ＭＳ 明朝" w:hint="eastAsia"/>
        </w:rPr>
        <w:t>市街地の</w:t>
      </w:r>
      <w:r w:rsidRPr="0099017A">
        <w:rPr>
          <w:rFonts w:ascii="ＭＳ 明朝" w:eastAsia="ＭＳ 明朝" w:hAnsi="ＭＳ 明朝" w:hint="eastAsia"/>
        </w:rPr>
        <w:t>道路等の施設には、</w:t>
      </w:r>
      <w:r w:rsidR="002C052A" w:rsidRPr="0099017A">
        <w:rPr>
          <w:rFonts w:ascii="ＭＳ 明朝" w:eastAsia="ＭＳ 明朝" w:hAnsi="ＭＳ 明朝" w:hint="eastAsia"/>
        </w:rPr>
        <w:t>その特性に応じて、</w:t>
      </w:r>
      <w:r w:rsidRPr="0099017A">
        <w:rPr>
          <w:rFonts w:ascii="ＭＳ 明朝" w:eastAsia="ＭＳ 明朝" w:hAnsi="ＭＳ 明朝" w:hint="eastAsia"/>
        </w:rPr>
        <w:t>街路樹等を用いることを検討</w:t>
      </w:r>
      <w:r w:rsidR="002C052A" w:rsidRPr="0099017A">
        <w:rPr>
          <w:rFonts w:ascii="ＭＳ 明朝" w:eastAsia="ＭＳ 明朝" w:hAnsi="ＭＳ 明朝" w:hint="eastAsia"/>
        </w:rPr>
        <w:t>す</w:t>
      </w:r>
      <w:r w:rsidRPr="0099017A">
        <w:rPr>
          <w:rFonts w:ascii="ＭＳ 明朝" w:eastAsia="ＭＳ 明朝" w:hAnsi="ＭＳ 明朝" w:hint="eastAsia"/>
        </w:rPr>
        <w:t>ることが望ましい。</w:t>
      </w:r>
    </w:p>
    <w:p w14:paraId="76CA410F" w14:textId="5EF880DB" w:rsidR="00D4231C" w:rsidRPr="0099017A" w:rsidRDefault="00D4231C" w:rsidP="005B10DA">
      <w:pPr>
        <w:spacing w:line="360" w:lineRule="exact"/>
        <w:ind w:leftChars="200" w:left="480" w:firstLineChars="100" w:firstLine="240"/>
        <w:rPr>
          <w:rFonts w:ascii="ＭＳ 明朝" w:eastAsia="ＭＳ 明朝" w:hAnsi="ＭＳ 明朝"/>
        </w:rPr>
      </w:pPr>
    </w:p>
    <w:p w14:paraId="7E743FED" w14:textId="5BD1B6FF" w:rsidR="00D4231C" w:rsidRPr="0099017A" w:rsidRDefault="00D4231C" w:rsidP="005B10DA">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また、良好な景観を確保するための剪定の実施や交通安全や災害防止の観点から樹木の</w:t>
      </w:r>
      <w:r w:rsidR="003F0E6C" w:rsidRPr="0099017A">
        <w:rPr>
          <w:rFonts w:ascii="ＭＳ 明朝" w:eastAsia="ＭＳ 明朝" w:hAnsi="ＭＳ 明朝" w:hint="eastAsia"/>
        </w:rPr>
        <w:t>再生、植替え</w:t>
      </w:r>
      <w:r w:rsidR="00CB504E" w:rsidRPr="0099017A">
        <w:rPr>
          <w:rFonts w:ascii="ＭＳ 明朝" w:eastAsia="ＭＳ 明朝" w:hAnsi="ＭＳ 明朝" w:hint="eastAsia"/>
        </w:rPr>
        <w:t>、樹種の変更、間引き、</w:t>
      </w:r>
      <w:r w:rsidRPr="0099017A">
        <w:rPr>
          <w:rFonts w:ascii="ＭＳ 明朝" w:eastAsia="ＭＳ 明朝" w:hAnsi="ＭＳ 明朝" w:hint="eastAsia"/>
        </w:rPr>
        <w:t>撤去等の実施が想定される。</w:t>
      </w:r>
    </w:p>
    <w:p w14:paraId="3169983C" w14:textId="2116283F" w:rsidR="007B7E19" w:rsidRPr="0099017A" w:rsidRDefault="007B7E19" w:rsidP="005B10DA">
      <w:pPr>
        <w:spacing w:line="360" w:lineRule="exact"/>
        <w:ind w:leftChars="200" w:left="480" w:firstLineChars="100" w:firstLine="240"/>
        <w:rPr>
          <w:rFonts w:ascii="ＭＳ 明朝" w:eastAsia="ＭＳ 明朝" w:hAnsi="ＭＳ 明朝"/>
        </w:rPr>
      </w:pPr>
    </w:p>
    <w:p w14:paraId="0C3F6506" w14:textId="440E1273" w:rsidR="002168F9" w:rsidRPr="0099017A" w:rsidRDefault="007B7E19" w:rsidP="00BD7897">
      <w:pPr>
        <w:spacing w:line="360" w:lineRule="exact"/>
        <w:ind w:leftChars="200" w:left="480" w:firstLineChars="100" w:firstLine="240"/>
      </w:pPr>
      <w:r w:rsidRPr="0099017A">
        <w:rPr>
          <w:rFonts w:ascii="ＭＳ 明朝" w:eastAsia="ＭＳ 明朝" w:hAnsi="ＭＳ 明朝" w:hint="eastAsia"/>
        </w:rPr>
        <w:t>なお、いわゆる「雑草」を除草すること等について</w:t>
      </w:r>
      <w:r w:rsidR="00AA7832" w:rsidRPr="0099017A">
        <w:rPr>
          <w:rFonts w:ascii="ＭＳ 明朝" w:eastAsia="ＭＳ 明朝" w:hAnsi="ＭＳ 明朝" w:hint="eastAsia"/>
        </w:rPr>
        <w:t>も、街路樹等が有する良好な景観の形成の機能その他の機能を十分に発揮させるために必要な施策として想定される。</w:t>
      </w:r>
      <w:r w:rsidR="002168F9" w:rsidRPr="0099017A">
        <w:br w:type="page"/>
      </w:r>
    </w:p>
    <w:bookmarkStart w:id="17" w:name="_Toc121152422"/>
    <w:p w14:paraId="1160D5EE" w14:textId="6B81087B" w:rsidR="00241040" w:rsidRPr="0099017A" w:rsidRDefault="00241040" w:rsidP="00241040">
      <w:pPr>
        <w:spacing w:line="360" w:lineRule="exact"/>
        <w:ind w:leftChars="100" w:left="240"/>
        <w:outlineLvl w:val="1"/>
      </w:pPr>
      <w:r w:rsidRPr="00890CD8">
        <w:rPr>
          <w:b/>
          <w:noProof/>
        </w:rPr>
        <mc:AlternateContent>
          <mc:Choice Requires="wps">
            <w:drawing>
              <wp:anchor distT="0" distB="0" distL="114300" distR="114300" simplePos="0" relativeHeight="251718656" behindDoc="0" locked="0" layoutInCell="1" allowOverlap="1" wp14:anchorId="5A4CDBEA" wp14:editId="71A3A672">
                <wp:simplePos x="0" y="0"/>
                <wp:positionH relativeFrom="column">
                  <wp:posOffset>81915</wp:posOffset>
                </wp:positionH>
                <wp:positionV relativeFrom="paragraph">
                  <wp:posOffset>225424</wp:posOffset>
                </wp:positionV>
                <wp:extent cx="5412105" cy="917575"/>
                <wp:effectExtent l="0" t="0" r="17145" b="15875"/>
                <wp:wrapNone/>
                <wp:docPr id="14" name="正方形/長方形 14"/>
                <wp:cNvGraphicFramePr/>
                <a:graphic xmlns:a="http://schemas.openxmlformats.org/drawingml/2006/main">
                  <a:graphicData uri="http://schemas.microsoft.com/office/word/2010/wordprocessingShape">
                    <wps:wsp>
                      <wps:cNvSpPr/>
                      <wps:spPr>
                        <a:xfrm>
                          <a:off x="0" y="0"/>
                          <a:ext cx="5412105" cy="917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256A4" id="正方形/長方形 14" o:spid="_x0000_s1026" style="position:absolute;left:0;text-align:left;margin-left:6.45pt;margin-top:17.75pt;width:426.15pt;height:7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" filled="f" strokecolor="black [3213]" strokeweight="1pt"/>
            </w:pict>
          </mc:Fallback>
        </mc:AlternateContent>
      </w:r>
      <w:r w:rsidR="0023495C">
        <w:rPr>
          <w:rFonts w:hint="eastAsia"/>
        </w:rPr>
        <w:t>第11</w:t>
      </w:r>
      <w:r w:rsidR="00F73D38">
        <w:rPr>
          <w:rFonts w:hint="eastAsia"/>
        </w:rPr>
        <w:t>条</w:t>
      </w:r>
      <w:r w:rsidRPr="00890CD8">
        <w:rPr>
          <w:rFonts w:hint="eastAsia"/>
        </w:rPr>
        <w:t xml:space="preserve">　社会福祉施設等における花とみどりの活用の促進</w:t>
      </w:r>
      <w:bookmarkEnd w:id="17"/>
    </w:p>
    <w:p w14:paraId="128C8EC4" w14:textId="77777777" w:rsidR="00F73D38" w:rsidRPr="00F73D38" w:rsidRDefault="00F73D38" w:rsidP="0027229E">
      <w:pPr>
        <w:spacing w:line="360" w:lineRule="exact"/>
        <w:ind w:leftChars="200" w:left="720" w:hangingChars="100" w:hanging="240"/>
        <w:rPr>
          <w:rFonts w:ascii="ＭＳ 明朝" w:eastAsia="ＭＳ 明朝" w:hAnsi="ＭＳ 明朝" w:cs="Times New Roman"/>
        </w:rPr>
      </w:pPr>
      <w:r w:rsidRPr="00F73D38">
        <w:rPr>
          <w:rFonts w:ascii="ＭＳ 明朝" w:eastAsia="ＭＳ 明朝" w:hAnsi="ＭＳ 明朝" w:cs="Times New Roman" w:hint="eastAsia"/>
        </w:rPr>
        <w:t>（社会福祉施設等における花とみどりの活用の促進）</w:t>
      </w:r>
    </w:p>
    <w:p w14:paraId="354DA90E" w14:textId="77777777" w:rsidR="00F73D38" w:rsidRPr="00F73D38" w:rsidRDefault="00F73D38" w:rsidP="0027229E">
      <w:pPr>
        <w:spacing w:line="360" w:lineRule="exact"/>
        <w:ind w:leftChars="100" w:left="480" w:hangingChars="100" w:hanging="240"/>
        <w:rPr>
          <w:rFonts w:ascii="ＭＳ 明朝" w:eastAsia="ＭＳ 明朝" w:hAnsi="ＭＳ 明朝" w:cs="Times New Roman"/>
        </w:rPr>
      </w:pPr>
      <w:r w:rsidRPr="00F73D38">
        <w:rPr>
          <w:rFonts w:ascii="ＭＳ 明朝" w:eastAsia="ＭＳ 明朝" w:hAnsi="ＭＳ 明朝" w:cs="Times New Roman" w:hint="eastAsia"/>
        </w:rPr>
        <w:t>第十一条　県は、社会福祉施設その他花とみどりの人を癒やす効用が十分に発揮できる施設における花とみどりの活用を促進するため、必要な施策を講ずるよう努めるものとする。</w:t>
      </w:r>
    </w:p>
    <w:p w14:paraId="3A7F04D4" w14:textId="77777777" w:rsidR="00241040" w:rsidRPr="0099017A" w:rsidRDefault="00241040" w:rsidP="00241040">
      <w:pPr>
        <w:spacing w:line="360" w:lineRule="exact"/>
        <w:ind w:leftChars="200" w:left="480" w:firstLineChars="100" w:firstLine="240"/>
      </w:pPr>
    </w:p>
    <w:p w14:paraId="35E915C7" w14:textId="77777777" w:rsidR="00241040" w:rsidRPr="0099017A" w:rsidRDefault="00241040" w:rsidP="00241040">
      <w:pPr>
        <w:spacing w:line="360" w:lineRule="exact"/>
        <w:ind w:firstLineChars="100" w:firstLine="240"/>
        <w:rPr>
          <w:bdr w:val="single" w:sz="4" w:space="0" w:color="auto"/>
        </w:rPr>
      </w:pPr>
      <w:r w:rsidRPr="0099017A">
        <w:rPr>
          <w:rFonts w:hint="eastAsia"/>
          <w:bdr w:val="single" w:sz="4" w:space="0" w:color="auto"/>
        </w:rPr>
        <w:t>趣旨</w:t>
      </w:r>
    </w:p>
    <w:p w14:paraId="49F54830" w14:textId="64417D0C" w:rsidR="00241040" w:rsidRPr="0099017A" w:rsidRDefault="00241040" w:rsidP="00241040">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本条は、いわゆる「園芸福祉」の推進を念頭に置いた規定であり、花とみどりに接することを通じて、社会福祉施設等</w:t>
      </w:r>
      <w:r w:rsidR="00AC127A" w:rsidRPr="0099017A">
        <w:rPr>
          <w:rFonts w:ascii="ＭＳ 明朝" w:eastAsia="ＭＳ 明朝" w:hAnsi="ＭＳ 明朝" w:hint="eastAsia"/>
        </w:rPr>
        <w:t>の入所者等</w:t>
      </w:r>
      <w:r w:rsidRPr="0099017A">
        <w:rPr>
          <w:rFonts w:ascii="ＭＳ 明朝" w:eastAsia="ＭＳ 明朝" w:hAnsi="ＭＳ 明朝" w:hint="eastAsia"/>
        </w:rPr>
        <w:t>の生きがいづくり、健康の維持及び増進</w:t>
      </w:r>
      <w:r w:rsidR="0012164B" w:rsidRPr="0099017A">
        <w:rPr>
          <w:rFonts w:ascii="ＭＳ 明朝" w:eastAsia="ＭＳ 明朝" w:hAnsi="ＭＳ 明朝" w:hint="eastAsia"/>
        </w:rPr>
        <w:t>、</w:t>
      </w:r>
      <w:r w:rsidRPr="0099017A">
        <w:rPr>
          <w:rFonts w:ascii="ＭＳ 明朝" w:eastAsia="ＭＳ 明朝" w:hAnsi="ＭＳ 明朝" w:hint="eastAsia"/>
        </w:rPr>
        <w:t>仲間づくり等を目指すものである。</w:t>
      </w:r>
    </w:p>
    <w:p w14:paraId="61DF2B8F" w14:textId="49F3DEAF" w:rsidR="00241040" w:rsidRPr="0099017A" w:rsidRDefault="00241040" w:rsidP="00241040">
      <w:pPr>
        <w:spacing w:line="360" w:lineRule="exact"/>
        <w:ind w:leftChars="100" w:left="240" w:firstLineChars="100" w:firstLine="240"/>
        <w:rPr>
          <w:rFonts w:ascii="ＭＳ 明朝" w:eastAsia="ＭＳ 明朝" w:hAnsi="ＭＳ 明朝"/>
        </w:rPr>
      </w:pPr>
    </w:p>
    <w:p w14:paraId="2BB2B046" w14:textId="1C7BCD48" w:rsidR="0012164B" w:rsidRPr="0099017A" w:rsidRDefault="005676A5" w:rsidP="00241040">
      <w:pPr>
        <w:spacing w:line="360" w:lineRule="exact"/>
        <w:ind w:leftChars="100" w:left="240" w:firstLineChars="100" w:firstLine="240"/>
        <w:rPr>
          <w:rFonts w:ascii="ＭＳ 明朝" w:eastAsia="ＭＳ 明朝" w:hAnsi="ＭＳ 明朝"/>
        </w:rPr>
      </w:pPr>
      <w:r>
        <w:rPr>
          <w:rFonts w:ascii="ＭＳ 明朝" w:eastAsia="ＭＳ 明朝" w:hAnsi="ＭＳ 明朝" w:hint="eastAsia"/>
        </w:rPr>
        <w:t>第９</w:t>
      </w:r>
      <w:r w:rsidR="00F73D38">
        <w:rPr>
          <w:rFonts w:ascii="ＭＳ 明朝" w:eastAsia="ＭＳ 明朝" w:hAnsi="ＭＳ 明朝" w:hint="eastAsia"/>
        </w:rPr>
        <w:t>条の</w:t>
      </w:r>
      <w:r w:rsidR="0012164B" w:rsidRPr="0099017A">
        <w:rPr>
          <w:rFonts w:ascii="ＭＳ 明朝" w:eastAsia="ＭＳ 明朝" w:hAnsi="ＭＳ 明朝" w:hint="eastAsia"/>
        </w:rPr>
        <w:t>「施設」に「社会福祉施設」等は含まれると解されるが、本条では、「社会福祉施設」等</w:t>
      </w:r>
      <w:r w:rsidR="00CE4D93" w:rsidRPr="0099017A">
        <w:rPr>
          <w:rFonts w:ascii="ＭＳ 明朝" w:eastAsia="ＭＳ 明朝" w:hAnsi="ＭＳ 明朝" w:hint="eastAsia"/>
        </w:rPr>
        <w:t>の有する性質に</w:t>
      </w:r>
      <w:r w:rsidR="00A95F58" w:rsidRPr="0099017A">
        <w:rPr>
          <w:rFonts w:ascii="ＭＳ 明朝" w:eastAsia="ＭＳ 明朝" w:hAnsi="ＭＳ 明朝" w:hint="eastAsia"/>
        </w:rPr>
        <w:t>鑑み</w:t>
      </w:r>
      <w:r w:rsidR="00CE4D93" w:rsidRPr="0099017A">
        <w:rPr>
          <w:rFonts w:ascii="ＭＳ 明朝" w:eastAsia="ＭＳ 明朝" w:hAnsi="ＭＳ 明朝" w:hint="eastAsia"/>
        </w:rPr>
        <w:t>、</w:t>
      </w:r>
      <w:r w:rsidR="00A95F58" w:rsidRPr="0099017A">
        <w:rPr>
          <w:rFonts w:ascii="ＭＳ 明朝" w:eastAsia="ＭＳ 明朝" w:hAnsi="ＭＳ 明朝" w:hint="eastAsia"/>
        </w:rPr>
        <w:t>当該施設には、</w:t>
      </w:r>
      <w:r w:rsidR="0012164B" w:rsidRPr="0099017A">
        <w:rPr>
          <w:rFonts w:ascii="ＭＳ 明朝" w:eastAsia="ＭＳ 明朝" w:hAnsi="ＭＳ 明朝" w:hint="eastAsia"/>
        </w:rPr>
        <w:t>特に花とみどりの人を癒やす効用の発揮が期待されることから、</w:t>
      </w:r>
      <w:r w:rsidR="0023495C">
        <w:rPr>
          <w:rFonts w:ascii="ＭＳ 明朝" w:eastAsia="ＭＳ 明朝" w:hAnsi="ＭＳ 明朝" w:hint="eastAsia"/>
        </w:rPr>
        <w:t>第９</w:t>
      </w:r>
      <w:r w:rsidR="00F73D38">
        <w:rPr>
          <w:rFonts w:ascii="ＭＳ 明朝" w:eastAsia="ＭＳ 明朝" w:hAnsi="ＭＳ 明朝" w:hint="eastAsia"/>
        </w:rPr>
        <w:t>条</w:t>
      </w:r>
      <w:r w:rsidR="0012164B" w:rsidRPr="0099017A">
        <w:rPr>
          <w:rFonts w:ascii="ＭＳ 明朝" w:eastAsia="ＭＳ 明朝" w:hAnsi="ＭＳ 明朝" w:hint="eastAsia"/>
        </w:rPr>
        <w:t>とは別に規定し</w:t>
      </w:r>
      <w:r w:rsidR="00CE4D93" w:rsidRPr="0099017A">
        <w:rPr>
          <w:rFonts w:ascii="ＭＳ 明朝" w:eastAsia="ＭＳ 明朝" w:hAnsi="ＭＳ 明朝" w:hint="eastAsia"/>
        </w:rPr>
        <w:t>たものであ</w:t>
      </w:r>
      <w:r w:rsidR="0012164B" w:rsidRPr="0099017A">
        <w:rPr>
          <w:rFonts w:ascii="ＭＳ 明朝" w:eastAsia="ＭＳ 明朝" w:hAnsi="ＭＳ 明朝" w:hint="eastAsia"/>
        </w:rPr>
        <w:t>る。</w:t>
      </w:r>
    </w:p>
    <w:p w14:paraId="17AEF34D" w14:textId="77777777" w:rsidR="0012164B" w:rsidRPr="0099017A" w:rsidRDefault="0012164B" w:rsidP="00241040">
      <w:pPr>
        <w:spacing w:line="360" w:lineRule="exact"/>
        <w:ind w:leftChars="100" w:left="240" w:firstLineChars="100" w:firstLine="240"/>
        <w:rPr>
          <w:rFonts w:ascii="ＭＳ 明朝" w:eastAsia="ＭＳ 明朝" w:hAnsi="ＭＳ 明朝"/>
        </w:rPr>
      </w:pPr>
    </w:p>
    <w:p w14:paraId="4996E9C9" w14:textId="25B7374D" w:rsidR="00241040" w:rsidRPr="0099017A" w:rsidRDefault="00241040" w:rsidP="00241040">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なお、花き振興法第</w:t>
      </w:r>
      <w:r w:rsidR="005676A5">
        <w:rPr>
          <w:rFonts w:ascii="ＭＳ 明朝" w:eastAsia="ＭＳ 明朝" w:hAnsi="ＭＳ 明朝" w:hint="eastAsia"/>
        </w:rPr>
        <w:t>16</w:t>
      </w:r>
      <w:r w:rsidRPr="0099017A">
        <w:rPr>
          <w:rFonts w:ascii="ＭＳ 明朝" w:eastAsia="ＭＳ 明朝" w:hAnsi="ＭＳ 明朝"/>
        </w:rPr>
        <w:t>条第</w:t>
      </w:r>
      <w:r w:rsidR="005676A5">
        <w:rPr>
          <w:rFonts w:ascii="ＭＳ 明朝" w:eastAsia="ＭＳ 明朝" w:hAnsi="ＭＳ 明朝" w:hint="eastAsia"/>
        </w:rPr>
        <w:t>１</w:t>
      </w:r>
      <w:r w:rsidRPr="0099017A">
        <w:rPr>
          <w:rFonts w:ascii="ＭＳ 明朝" w:eastAsia="ＭＳ 明朝" w:hAnsi="ＭＳ 明朝"/>
        </w:rPr>
        <w:t>項において、「（…）地方公共団体は、（…）社会福祉施設その他花きの人を癒す効用が十分に発揮できる施設における花きの活用の促進に努めるものとする」とされている。</w:t>
      </w:r>
    </w:p>
    <w:p w14:paraId="3D939FE2" w14:textId="77777777" w:rsidR="00241040" w:rsidRPr="0099017A" w:rsidRDefault="00241040" w:rsidP="00241040">
      <w:pPr>
        <w:spacing w:line="360" w:lineRule="exact"/>
        <w:ind w:leftChars="200" w:left="480" w:firstLineChars="100" w:firstLine="240"/>
      </w:pPr>
    </w:p>
    <w:p w14:paraId="63696F1A" w14:textId="77777777" w:rsidR="00241040" w:rsidRPr="0099017A" w:rsidRDefault="00241040" w:rsidP="00241040">
      <w:pPr>
        <w:spacing w:line="360" w:lineRule="exact"/>
        <w:ind w:firstLineChars="100" w:firstLine="240"/>
        <w:rPr>
          <w:bdr w:val="single" w:sz="4" w:space="0" w:color="auto"/>
        </w:rPr>
      </w:pPr>
      <w:r w:rsidRPr="0099017A">
        <w:rPr>
          <w:rFonts w:hint="eastAsia"/>
          <w:bdr w:val="single" w:sz="4" w:space="0" w:color="auto"/>
        </w:rPr>
        <w:t>解説</w:t>
      </w:r>
    </w:p>
    <w:p w14:paraId="5ED815A8" w14:textId="77777777" w:rsidR="00241040" w:rsidRPr="0099017A" w:rsidRDefault="00241040" w:rsidP="00241040">
      <w:pPr>
        <w:spacing w:line="360" w:lineRule="exact"/>
        <w:ind w:firstLineChars="100" w:firstLine="240"/>
      </w:pPr>
      <w:r w:rsidRPr="0099017A">
        <w:rPr>
          <w:rFonts w:hint="eastAsia"/>
        </w:rPr>
        <w:t>１　「社会福祉施設」</w:t>
      </w:r>
    </w:p>
    <w:p w14:paraId="22C3A660" w14:textId="3F671F4F" w:rsidR="00241040" w:rsidRPr="0099017A" w:rsidRDefault="00241040" w:rsidP="00241040">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老人、児童、心身障がい者、生活困窮者等社会生活を営む上で、様々なサービスを必要としている者を</w:t>
      </w:r>
      <w:r w:rsidR="00AC127A" w:rsidRPr="0099017A">
        <w:rPr>
          <w:rFonts w:ascii="ＭＳ 明朝" w:eastAsia="ＭＳ 明朝" w:hAnsi="ＭＳ 明朝" w:hint="eastAsia"/>
        </w:rPr>
        <w:t>援護</w:t>
      </w:r>
      <w:r w:rsidRPr="0099017A">
        <w:rPr>
          <w:rFonts w:ascii="ＭＳ 明朝" w:eastAsia="ＭＳ 明朝" w:hAnsi="ＭＳ 明朝" w:hint="eastAsia"/>
        </w:rPr>
        <w:t>、育成し、又は更生のため</w:t>
      </w:r>
      <w:r w:rsidR="00AC127A" w:rsidRPr="0099017A">
        <w:rPr>
          <w:rFonts w:ascii="ＭＳ 明朝" w:eastAsia="ＭＳ 明朝" w:hAnsi="ＭＳ 明朝" w:hint="eastAsia"/>
        </w:rPr>
        <w:t>の</w:t>
      </w:r>
      <w:r w:rsidRPr="0099017A">
        <w:rPr>
          <w:rFonts w:ascii="ＭＳ 明朝" w:eastAsia="ＭＳ 明朝" w:hAnsi="ＭＳ 明朝" w:hint="eastAsia"/>
        </w:rPr>
        <w:t>各種治療訓練等を行い、これら要援護者の福祉増進を図ることを目的とした施設</w:t>
      </w:r>
      <w:r w:rsidR="00AC127A" w:rsidRPr="0099017A">
        <w:rPr>
          <w:rFonts w:ascii="ＭＳ 明朝" w:eastAsia="ＭＳ 明朝" w:hAnsi="ＭＳ 明朝" w:hint="eastAsia"/>
        </w:rPr>
        <w:t>（</w:t>
      </w:r>
      <w:r w:rsidR="002441E7" w:rsidRPr="0099017A">
        <w:rPr>
          <w:rFonts w:ascii="ＭＳ 明朝" w:eastAsia="ＭＳ 明朝" w:hAnsi="ＭＳ 明朝" w:hint="eastAsia"/>
        </w:rPr>
        <w:t>参照：</w:t>
      </w:r>
      <w:r w:rsidR="00AC127A" w:rsidRPr="0099017A">
        <w:rPr>
          <w:rFonts w:ascii="ＭＳ 明朝" w:eastAsia="ＭＳ 明朝" w:hAnsi="ＭＳ 明朝" w:hint="eastAsia"/>
        </w:rPr>
        <w:t>平成</w:t>
      </w:r>
      <w:r w:rsidR="00AC127A" w:rsidRPr="0099017A">
        <w:rPr>
          <w:rFonts w:ascii="ＭＳ 明朝" w:eastAsia="ＭＳ 明朝" w:hAnsi="ＭＳ 明朝"/>
        </w:rPr>
        <w:t>22年版</w:t>
      </w:r>
      <w:r w:rsidR="009D6EFD" w:rsidRPr="0099017A">
        <w:rPr>
          <w:rFonts w:ascii="ＭＳ 明朝" w:eastAsia="ＭＳ 明朝" w:hAnsi="ＭＳ 明朝" w:hint="eastAsia"/>
        </w:rPr>
        <w:t xml:space="preserve">　</w:t>
      </w:r>
      <w:r w:rsidR="00AC127A" w:rsidRPr="0099017A">
        <w:rPr>
          <w:rFonts w:ascii="ＭＳ 明朝" w:eastAsia="ＭＳ 明朝" w:hAnsi="ＭＳ 明朝" w:hint="eastAsia"/>
        </w:rPr>
        <w:t>厚生労働白書）</w:t>
      </w:r>
      <w:r w:rsidRPr="0099017A">
        <w:rPr>
          <w:rFonts w:ascii="ＭＳ 明朝" w:eastAsia="ＭＳ 明朝" w:hAnsi="ＭＳ 明朝" w:hint="eastAsia"/>
        </w:rPr>
        <w:t>。</w:t>
      </w:r>
    </w:p>
    <w:p w14:paraId="46D26A45" w14:textId="77777777" w:rsidR="00241040" w:rsidRPr="0099017A" w:rsidRDefault="00241040" w:rsidP="00241040">
      <w:pPr>
        <w:spacing w:line="360" w:lineRule="exact"/>
        <w:ind w:firstLineChars="100" w:firstLine="240"/>
      </w:pPr>
    </w:p>
    <w:p w14:paraId="1143B827" w14:textId="29F18C0F" w:rsidR="00241040" w:rsidRPr="0099017A" w:rsidRDefault="00241040" w:rsidP="00DD46F1">
      <w:pPr>
        <w:spacing w:line="360" w:lineRule="exact"/>
        <w:ind w:leftChars="100" w:left="480" w:hangingChars="100" w:hanging="240"/>
      </w:pPr>
      <w:r w:rsidRPr="0099017A">
        <w:rPr>
          <w:rFonts w:hint="eastAsia"/>
        </w:rPr>
        <w:t>２　「その他花とみどりの人を癒やす効用が十分に発揮できる施設</w:t>
      </w:r>
      <w:r w:rsidR="0024343E" w:rsidRPr="0099017A">
        <w:rPr>
          <w:rFonts w:hint="eastAsia"/>
        </w:rPr>
        <w:t>における花とみどりの活用</w:t>
      </w:r>
      <w:r w:rsidRPr="0099017A">
        <w:rPr>
          <w:rFonts w:hint="eastAsia"/>
        </w:rPr>
        <w:t>」</w:t>
      </w:r>
    </w:p>
    <w:p w14:paraId="6DFC76E6" w14:textId="412FE1FF" w:rsidR="00241040" w:rsidRPr="0099017A" w:rsidRDefault="00F124EF" w:rsidP="00241040">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241040" w:rsidRPr="0099017A">
        <w:rPr>
          <w:rFonts w:ascii="ＭＳ 明朝" w:eastAsia="ＭＳ 明朝" w:hAnsi="ＭＳ 明朝" w:hint="eastAsia"/>
        </w:rPr>
        <w:t>、</w:t>
      </w:r>
      <w:r w:rsidR="0050526B" w:rsidRPr="0099017A">
        <w:rPr>
          <w:rFonts w:ascii="ＭＳ 明朝" w:eastAsia="ＭＳ 明朝" w:hAnsi="ＭＳ 明朝" w:hint="eastAsia"/>
        </w:rPr>
        <w:t>医療施設における</w:t>
      </w:r>
      <w:r w:rsidR="001B1AE4" w:rsidRPr="0099017A">
        <w:rPr>
          <w:rFonts w:ascii="ＭＳ 明朝" w:eastAsia="ＭＳ 明朝" w:hAnsi="ＭＳ 明朝" w:hint="eastAsia"/>
        </w:rPr>
        <w:t>庭</w:t>
      </w:r>
      <w:r w:rsidR="0024343E" w:rsidRPr="0099017A">
        <w:rPr>
          <w:rFonts w:ascii="ＭＳ 明朝" w:eastAsia="ＭＳ 明朝" w:hAnsi="ＭＳ 明朝" w:hint="eastAsia"/>
        </w:rPr>
        <w:t>への花の植栽、エントランスへの観葉植物の設置</w:t>
      </w:r>
      <w:r w:rsidR="006511FF" w:rsidRPr="0099017A">
        <w:rPr>
          <w:rFonts w:ascii="ＭＳ 明朝" w:eastAsia="ＭＳ 明朝" w:hAnsi="ＭＳ 明朝" w:hint="eastAsia"/>
        </w:rPr>
        <w:t>等</w:t>
      </w:r>
      <w:r w:rsidR="00241040" w:rsidRPr="0099017A">
        <w:rPr>
          <w:rFonts w:ascii="ＭＳ 明朝" w:eastAsia="ＭＳ 明朝" w:hAnsi="ＭＳ 明朝" w:hint="eastAsia"/>
        </w:rPr>
        <w:t>が</w:t>
      </w:r>
      <w:r w:rsidR="0012164B" w:rsidRPr="0099017A">
        <w:rPr>
          <w:rFonts w:ascii="ＭＳ 明朝" w:eastAsia="ＭＳ 明朝" w:hAnsi="ＭＳ 明朝" w:hint="eastAsia"/>
        </w:rPr>
        <w:t>想定される</w:t>
      </w:r>
      <w:r w:rsidR="00241040" w:rsidRPr="0099017A">
        <w:rPr>
          <w:rFonts w:ascii="ＭＳ 明朝" w:eastAsia="ＭＳ 明朝" w:hAnsi="ＭＳ 明朝" w:hint="eastAsia"/>
        </w:rPr>
        <w:t>。</w:t>
      </w:r>
    </w:p>
    <w:p w14:paraId="096A4161" w14:textId="77777777" w:rsidR="00241040" w:rsidRPr="0099017A" w:rsidRDefault="00241040" w:rsidP="00241040">
      <w:pPr>
        <w:spacing w:line="360" w:lineRule="exact"/>
        <w:ind w:firstLineChars="100" w:firstLine="240"/>
      </w:pPr>
    </w:p>
    <w:p w14:paraId="4C5AE866" w14:textId="77777777" w:rsidR="00241040" w:rsidRPr="0099017A" w:rsidRDefault="00241040" w:rsidP="00241040">
      <w:pPr>
        <w:spacing w:line="360" w:lineRule="exact"/>
        <w:ind w:firstLineChars="100" w:firstLine="240"/>
      </w:pPr>
    </w:p>
    <w:p w14:paraId="569279CE" w14:textId="77777777" w:rsidR="00241040" w:rsidRPr="0099017A" w:rsidRDefault="00241040" w:rsidP="00241040">
      <w:pPr>
        <w:spacing w:line="360" w:lineRule="exact"/>
        <w:ind w:firstLineChars="100" w:firstLine="240"/>
      </w:pPr>
    </w:p>
    <w:p w14:paraId="4C57AB21" w14:textId="77777777" w:rsidR="00241040" w:rsidRPr="0099017A" w:rsidRDefault="00241040" w:rsidP="00241040">
      <w:pPr>
        <w:spacing w:line="360" w:lineRule="exact"/>
        <w:ind w:leftChars="200" w:left="480" w:firstLineChars="100" w:firstLine="240"/>
      </w:pPr>
      <w:r w:rsidRPr="0099017A">
        <w:br w:type="page"/>
      </w:r>
    </w:p>
    <w:bookmarkStart w:id="18" w:name="_Toc121152423"/>
    <w:p w14:paraId="361E2EA9" w14:textId="00D150BB" w:rsidR="000106B8" w:rsidRPr="0099017A" w:rsidRDefault="002168F9" w:rsidP="001766AB">
      <w:pPr>
        <w:spacing w:line="360" w:lineRule="exact"/>
        <w:ind w:leftChars="100" w:left="240"/>
        <w:outlineLvl w:val="1"/>
      </w:pPr>
      <w:r w:rsidRPr="00890CD8">
        <w:rPr>
          <w:b/>
          <w:noProof/>
        </w:rPr>
        <mc:AlternateContent>
          <mc:Choice Requires="wps">
            <w:drawing>
              <wp:anchor distT="0" distB="0" distL="114300" distR="114300" simplePos="0" relativeHeight="251683840" behindDoc="0" locked="0" layoutInCell="1" allowOverlap="1" wp14:anchorId="08878F26" wp14:editId="386ECFC0">
                <wp:simplePos x="0" y="0"/>
                <wp:positionH relativeFrom="column">
                  <wp:posOffset>81915</wp:posOffset>
                </wp:positionH>
                <wp:positionV relativeFrom="paragraph">
                  <wp:posOffset>225425</wp:posOffset>
                </wp:positionV>
                <wp:extent cx="5412105" cy="1146175"/>
                <wp:effectExtent l="0" t="0" r="17145" b="15875"/>
                <wp:wrapNone/>
                <wp:docPr id="13" name="正方形/長方形 13"/>
                <wp:cNvGraphicFramePr/>
                <a:graphic xmlns:a="http://schemas.openxmlformats.org/drawingml/2006/main">
                  <a:graphicData uri="http://schemas.microsoft.com/office/word/2010/wordprocessingShape">
                    <wps:wsp>
                      <wps:cNvSpPr/>
                      <wps:spPr>
                        <a:xfrm>
                          <a:off x="0" y="0"/>
                          <a:ext cx="5412105" cy="114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C0335" id="正方形/長方形 13" o:spid="_x0000_s1026" style="position:absolute;left:0;text-align:left;margin-left:6.45pt;margin-top:17.75pt;width:426.15pt;height:9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" filled="f" strokecolor="black [3213]" strokeweight="1pt"/>
            </w:pict>
          </mc:Fallback>
        </mc:AlternateContent>
      </w:r>
      <w:r w:rsidR="0023495C">
        <w:rPr>
          <w:rFonts w:hint="eastAsia"/>
        </w:rPr>
        <w:t>第12</w:t>
      </w:r>
      <w:r w:rsidR="00F73D38">
        <w:rPr>
          <w:rFonts w:hint="eastAsia"/>
        </w:rPr>
        <w:t>条</w:t>
      </w:r>
      <w:r w:rsidR="000106B8" w:rsidRPr="0099017A">
        <w:rPr>
          <w:rFonts w:hint="eastAsia"/>
        </w:rPr>
        <w:t xml:space="preserve">　花とみどりの文化の振興</w:t>
      </w:r>
      <w:bookmarkEnd w:id="18"/>
    </w:p>
    <w:p w14:paraId="18383FE3" w14:textId="77777777" w:rsidR="00F73D38" w:rsidRPr="00F73D38" w:rsidRDefault="00F73D38" w:rsidP="0027229E">
      <w:pPr>
        <w:spacing w:line="360" w:lineRule="exact"/>
        <w:ind w:leftChars="200" w:left="720" w:hangingChars="100" w:hanging="240"/>
        <w:rPr>
          <w:rFonts w:ascii="ＭＳ 明朝" w:eastAsia="ＭＳ 明朝" w:hAnsi="ＭＳ 明朝" w:cs="Times New Roman"/>
        </w:rPr>
      </w:pPr>
      <w:r w:rsidRPr="00F73D38">
        <w:rPr>
          <w:rFonts w:ascii="ＭＳ 明朝" w:eastAsia="ＭＳ 明朝" w:hAnsi="ＭＳ 明朝" w:cs="Times New Roman" w:hint="eastAsia"/>
        </w:rPr>
        <w:t>（花とみどりの文化の振興）</w:t>
      </w:r>
    </w:p>
    <w:p w14:paraId="40F7A5E1" w14:textId="77777777" w:rsidR="00F73D38" w:rsidRPr="00F73D38" w:rsidRDefault="00F73D38" w:rsidP="0027229E">
      <w:pPr>
        <w:spacing w:line="360" w:lineRule="exact"/>
        <w:ind w:leftChars="100" w:left="480" w:hangingChars="100" w:hanging="240"/>
        <w:rPr>
          <w:rFonts w:ascii="ＭＳ 明朝" w:eastAsia="ＭＳ 明朝" w:hAnsi="ＭＳ 明朝" w:cs="Times New Roman"/>
        </w:rPr>
      </w:pPr>
      <w:r w:rsidRPr="00F73D38">
        <w:rPr>
          <w:rFonts w:ascii="ＭＳ 明朝" w:eastAsia="ＭＳ 明朝" w:hAnsi="ＭＳ 明朝" w:cs="Times New Roman" w:hint="eastAsia"/>
        </w:rPr>
        <w:t>第十二条　県は、生花その他の花とみどりの文化の振興を図るため、日常生活における花とみどりの活用の促進、花とみどりに関する伝統の継承、花とみどりの新たな文化の創出等に対する支援、花とみどりに関する知識等の普及その他必要な施策を講ずるよう努めるものとする。</w:t>
      </w:r>
    </w:p>
    <w:p w14:paraId="69506027" w14:textId="1CF3CEBF" w:rsidR="002168F9" w:rsidRPr="0099017A" w:rsidRDefault="002168F9" w:rsidP="001766AB">
      <w:pPr>
        <w:spacing w:line="360" w:lineRule="exact"/>
        <w:ind w:leftChars="200" w:left="480" w:firstLineChars="100" w:firstLine="240"/>
        <w:rPr>
          <w:rFonts w:ascii="ＭＳ 明朝" w:eastAsia="ＭＳ 明朝" w:hAnsi="ＭＳ 明朝"/>
        </w:rPr>
      </w:pPr>
    </w:p>
    <w:p w14:paraId="504F27D0" w14:textId="032A31F0" w:rsidR="00082FC1" w:rsidRPr="0099017A" w:rsidRDefault="00082FC1" w:rsidP="00082FC1">
      <w:pPr>
        <w:spacing w:line="360" w:lineRule="exact"/>
        <w:ind w:firstLineChars="100" w:firstLine="240"/>
        <w:rPr>
          <w:bdr w:val="single" w:sz="4" w:space="0" w:color="auto"/>
        </w:rPr>
      </w:pPr>
      <w:r w:rsidRPr="0099017A">
        <w:rPr>
          <w:rFonts w:hint="eastAsia"/>
          <w:bdr w:val="single" w:sz="4" w:space="0" w:color="auto"/>
        </w:rPr>
        <w:t>趣旨</w:t>
      </w:r>
    </w:p>
    <w:p w14:paraId="04CA7A71" w14:textId="51BD7AE7" w:rsidR="00082FC1" w:rsidRPr="0099017A" w:rsidRDefault="003140DA" w:rsidP="00082FC1">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本条は、生花その他の花とみどりの文化の振興を図るため、</w:t>
      </w:r>
    </w:p>
    <w:p w14:paraId="6D20D85E" w14:textId="17968B68" w:rsidR="003140DA" w:rsidRPr="0099017A" w:rsidRDefault="003140DA" w:rsidP="00082FC1">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①　日常生活における花とみどりの活用の促進</w:t>
      </w:r>
    </w:p>
    <w:p w14:paraId="203FC581" w14:textId="45944E96" w:rsidR="003140DA" w:rsidRPr="0099017A" w:rsidRDefault="003140DA" w:rsidP="00082FC1">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②　花とみどりに関する伝統の継承</w:t>
      </w:r>
    </w:p>
    <w:p w14:paraId="2CDFFBA6" w14:textId="1B07B8A4" w:rsidR="003140DA" w:rsidRPr="0099017A" w:rsidRDefault="003140DA" w:rsidP="00082FC1">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③　花とみどりの新たな文化の創出等に対する支援</w:t>
      </w:r>
    </w:p>
    <w:p w14:paraId="2D0CA363" w14:textId="78D704B2" w:rsidR="003140DA" w:rsidRPr="0099017A" w:rsidRDefault="003140DA" w:rsidP="00082FC1">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④　花とみどりに関する知識等の普及</w:t>
      </w:r>
    </w:p>
    <w:p w14:paraId="19B560DE" w14:textId="0C380160" w:rsidR="003140DA" w:rsidRPr="0099017A" w:rsidRDefault="003140DA" w:rsidP="00082FC1">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⑤　その他必要な施策</w:t>
      </w:r>
    </w:p>
    <w:p w14:paraId="09C790AE" w14:textId="629888CB" w:rsidR="003140DA" w:rsidRPr="0099017A" w:rsidRDefault="00B04386" w:rsidP="003140DA">
      <w:pPr>
        <w:spacing w:line="360" w:lineRule="exact"/>
        <w:ind w:firstLineChars="100" w:firstLine="240"/>
        <w:rPr>
          <w:rFonts w:ascii="ＭＳ 明朝" w:eastAsia="ＭＳ 明朝" w:hAnsi="ＭＳ 明朝"/>
        </w:rPr>
      </w:pPr>
      <w:r w:rsidRPr="0099017A">
        <w:rPr>
          <w:rFonts w:ascii="ＭＳ 明朝" w:eastAsia="ＭＳ 明朝" w:hAnsi="ＭＳ 明朝" w:hint="eastAsia"/>
        </w:rPr>
        <w:t>を講ずるよう努めることを</w:t>
      </w:r>
      <w:r w:rsidR="003140DA" w:rsidRPr="0099017A">
        <w:rPr>
          <w:rFonts w:ascii="ＭＳ 明朝" w:eastAsia="ＭＳ 明朝" w:hAnsi="ＭＳ 明朝" w:hint="eastAsia"/>
        </w:rPr>
        <w:t>定めたものである。</w:t>
      </w:r>
    </w:p>
    <w:p w14:paraId="1D31B080" w14:textId="77777777" w:rsidR="003140DA" w:rsidRPr="0099017A" w:rsidRDefault="003140DA" w:rsidP="00082FC1">
      <w:pPr>
        <w:spacing w:line="360" w:lineRule="exact"/>
        <w:ind w:leftChars="100" w:left="240" w:firstLineChars="100" w:firstLine="240"/>
        <w:rPr>
          <w:rFonts w:ascii="ＭＳ 明朝" w:eastAsia="ＭＳ 明朝" w:hAnsi="ＭＳ 明朝"/>
        </w:rPr>
      </w:pPr>
    </w:p>
    <w:p w14:paraId="663557C3" w14:textId="6313DBE5" w:rsidR="00082FC1" w:rsidRPr="0099017A" w:rsidRDefault="00082FC1" w:rsidP="00082FC1">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なお、</w:t>
      </w:r>
      <w:r w:rsidR="00893C50" w:rsidRPr="0099017A">
        <w:rPr>
          <w:rFonts w:ascii="ＭＳ 明朝" w:eastAsia="ＭＳ 明朝" w:hAnsi="ＭＳ 明朝" w:hint="eastAsia"/>
        </w:rPr>
        <w:t>花き振興法第</w:t>
      </w:r>
      <w:r w:rsidR="005676A5">
        <w:rPr>
          <w:rFonts w:ascii="ＭＳ 明朝" w:eastAsia="ＭＳ 明朝" w:hAnsi="ＭＳ 明朝" w:hint="eastAsia"/>
        </w:rPr>
        <w:t>16</w:t>
      </w:r>
      <w:r w:rsidR="00893C50" w:rsidRPr="0099017A">
        <w:rPr>
          <w:rFonts w:ascii="ＭＳ 明朝" w:eastAsia="ＭＳ 明朝" w:hAnsi="ＭＳ 明朝"/>
        </w:rPr>
        <w:t>条第</w:t>
      </w:r>
      <w:r w:rsidR="005676A5">
        <w:rPr>
          <w:rFonts w:ascii="ＭＳ 明朝" w:eastAsia="ＭＳ 明朝" w:hAnsi="ＭＳ 明朝" w:hint="eastAsia"/>
        </w:rPr>
        <w:t>３</w:t>
      </w:r>
      <w:r w:rsidR="00893C50" w:rsidRPr="0099017A">
        <w:rPr>
          <w:rFonts w:ascii="ＭＳ 明朝" w:eastAsia="ＭＳ 明朝" w:hAnsi="ＭＳ 明朝"/>
        </w:rPr>
        <w:t>項において、「（…）地方公共団体は、花きの文化の振興を図るため、日常生活における花きの活用の促進、花きに関する伝統の継承、花きの新たな文化の創出等に対する支援、花きに関する知識等の普及その他必要な施策を講ずるよう努めるものとする」とされている。</w:t>
      </w:r>
    </w:p>
    <w:p w14:paraId="422A428F" w14:textId="3935E45C" w:rsidR="00082FC1" w:rsidRPr="0099017A" w:rsidRDefault="00082FC1" w:rsidP="00082FC1">
      <w:pPr>
        <w:spacing w:line="360" w:lineRule="exact"/>
        <w:ind w:firstLineChars="100" w:firstLine="240"/>
        <w:rPr>
          <w:rFonts w:ascii="ＭＳ 明朝" w:eastAsia="ＭＳ 明朝" w:hAnsi="ＭＳ 明朝"/>
        </w:rPr>
      </w:pPr>
    </w:p>
    <w:p w14:paraId="63867F20" w14:textId="394F8C77" w:rsidR="00082FC1" w:rsidRPr="0099017A" w:rsidRDefault="00082FC1" w:rsidP="00082FC1">
      <w:pPr>
        <w:spacing w:line="360" w:lineRule="exact"/>
        <w:ind w:firstLineChars="100" w:firstLine="240"/>
        <w:rPr>
          <w:bdr w:val="single" w:sz="4" w:space="0" w:color="auto"/>
        </w:rPr>
      </w:pPr>
      <w:r w:rsidRPr="0099017A">
        <w:rPr>
          <w:rFonts w:hint="eastAsia"/>
          <w:bdr w:val="single" w:sz="4" w:space="0" w:color="auto"/>
        </w:rPr>
        <w:t>解説</w:t>
      </w:r>
    </w:p>
    <w:p w14:paraId="0003EFE2" w14:textId="1ACE5731" w:rsidR="00082FC1" w:rsidRPr="0099017A" w:rsidRDefault="006713F1" w:rsidP="006713F1">
      <w:pPr>
        <w:spacing w:line="360" w:lineRule="exact"/>
        <w:ind w:leftChars="100" w:left="240"/>
        <w:rPr>
          <w:rFonts w:ascii="ＭＳ 明朝" w:eastAsia="ＭＳ 明朝" w:hAnsi="ＭＳ 明朝"/>
        </w:rPr>
      </w:pPr>
      <w:r w:rsidRPr="0099017A">
        <w:rPr>
          <w:rFonts w:hint="eastAsia"/>
        </w:rPr>
        <w:t>１　「</w:t>
      </w:r>
      <w:r w:rsidR="00FC5482" w:rsidRPr="0099017A">
        <w:rPr>
          <w:rFonts w:hint="eastAsia"/>
        </w:rPr>
        <w:t>日常生活における花とみどりの活用の促進</w:t>
      </w:r>
      <w:r w:rsidRPr="0099017A">
        <w:rPr>
          <w:rFonts w:hint="eastAsia"/>
        </w:rPr>
        <w:t>」</w:t>
      </w:r>
    </w:p>
    <w:p w14:paraId="78F3A29A" w14:textId="28D3DE39" w:rsidR="00FC5482" w:rsidRPr="0099017A" w:rsidRDefault="00F124EF" w:rsidP="00DD46F1">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8F057D" w:rsidRPr="0099017A">
        <w:rPr>
          <w:rFonts w:ascii="ＭＳ 明朝" w:eastAsia="ＭＳ 明朝" w:hAnsi="ＭＳ 明朝" w:hint="eastAsia"/>
        </w:rPr>
        <w:t>、記念日に花を贈る文化の醸成に向けたＰＲ</w:t>
      </w:r>
      <w:r w:rsidR="00F3097B" w:rsidRPr="0099017A">
        <w:rPr>
          <w:rFonts w:ascii="ＭＳ 明朝" w:eastAsia="ＭＳ 明朝" w:hAnsi="ＭＳ 明朝" w:hint="eastAsia"/>
        </w:rPr>
        <w:t>、家に花を飾る</w:t>
      </w:r>
      <w:r w:rsidR="0024343E" w:rsidRPr="0099017A">
        <w:rPr>
          <w:rFonts w:ascii="ＭＳ 明朝" w:eastAsia="ＭＳ 明朝" w:hAnsi="ＭＳ 明朝" w:hint="eastAsia"/>
        </w:rPr>
        <w:t>ため</w:t>
      </w:r>
      <w:r w:rsidR="00F3097B" w:rsidRPr="0099017A">
        <w:rPr>
          <w:rFonts w:ascii="ＭＳ 明朝" w:eastAsia="ＭＳ 明朝" w:hAnsi="ＭＳ 明朝" w:hint="eastAsia"/>
        </w:rPr>
        <w:t>の</w:t>
      </w:r>
      <w:r w:rsidR="0024343E" w:rsidRPr="0099017A">
        <w:rPr>
          <w:rFonts w:ascii="ＭＳ 明朝" w:eastAsia="ＭＳ 明朝" w:hAnsi="ＭＳ 明朝" w:hint="eastAsia"/>
        </w:rPr>
        <w:t>工夫の紹介</w:t>
      </w:r>
      <w:r w:rsidR="006511FF" w:rsidRPr="0099017A">
        <w:rPr>
          <w:rFonts w:ascii="ＭＳ 明朝" w:eastAsia="ＭＳ 明朝" w:hAnsi="ＭＳ 明朝" w:hint="eastAsia"/>
        </w:rPr>
        <w:t>等</w:t>
      </w:r>
      <w:r w:rsidR="008F057D" w:rsidRPr="0099017A">
        <w:rPr>
          <w:rFonts w:ascii="ＭＳ 明朝" w:eastAsia="ＭＳ 明朝" w:hAnsi="ＭＳ 明朝" w:hint="eastAsia"/>
        </w:rPr>
        <w:t>が</w:t>
      </w:r>
      <w:r w:rsidR="008036A9" w:rsidRPr="0099017A">
        <w:rPr>
          <w:rFonts w:ascii="ＭＳ 明朝" w:eastAsia="ＭＳ 明朝" w:hAnsi="ＭＳ 明朝" w:hint="eastAsia"/>
        </w:rPr>
        <w:t>想定さ</w:t>
      </w:r>
      <w:r w:rsidR="008F057D" w:rsidRPr="0099017A">
        <w:rPr>
          <w:rFonts w:ascii="ＭＳ 明朝" w:eastAsia="ＭＳ 明朝" w:hAnsi="ＭＳ 明朝" w:hint="eastAsia"/>
        </w:rPr>
        <w:t>れる。</w:t>
      </w:r>
    </w:p>
    <w:p w14:paraId="66923075" w14:textId="6381F1A6" w:rsidR="00FC5482" w:rsidRPr="0099017A" w:rsidRDefault="00FC5482" w:rsidP="006713F1">
      <w:pPr>
        <w:spacing w:line="360" w:lineRule="exact"/>
        <w:ind w:leftChars="100" w:left="240"/>
        <w:rPr>
          <w:rFonts w:ascii="ＭＳ 明朝" w:eastAsia="ＭＳ 明朝" w:hAnsi="ＭＳ 明朝"/>
        </w:rPr>
      </w:pPr>
    </w:p>
    <w:p w14:paraId="0B205994" w14:textId="7EC64694" w:rsidR="00FC5482" w:rsidRPr="0099017A" w:rsidRDefault="00FC5482" w:rsidP="006713F1">
      <w:pPr>
        <w:spacing w:line="360" w:lineRule="exact"/>
        <w:ind w:leftChars="100" w:left="240"/>
      </w:pPr>
      <w:r w:rsidRPr="0099017A">
        <w:rPr>
          <w:rFonts w:hint="eastAsia"/>
        </w:rPr>
        <w:t>２　「花とみどりに関する伝統の継承」</w:t>
      </w:r>
    </w:p>
    <w:p w14:paraId="178E88DD" w14:textId="4730BB31" w:rsidR="00FC5482" w:rsidRPr="0099017A" w:rsidRDefault="00F124EF" w:rsidP="008F057D">
      <w:pPr>
        <w:spacing w:line="360" w:lineRule="exact"/>
        <w:ind w:leftChars="300" w:left="720"/>
        <w:rPr>
          <w:rFonts w:ascii="ＭＳ 明朝" w:eastAsia="ＭＳ 明朝" w:hAnsi="ＭＳ 明朝"/>
        </w:rPr>
      </w:pPr>
      <w:r w:rsidRPr="0099017A">
        <w:rPr>
          <w:rFonts w:ascii="ＭＳ 明朝" w:eastAsia="ＭＳ 明朝" w:hAnsi="ＭＳ 明朝" w:hint="eastAsia"/>
        </w:rPr>
        <w:t>例えば</w:t>
      </w:r>
      <w:r w:rsidR="008F057D" w:rsidRPr="0099017A">
        <w:rPr>
          <w:rFonts w:ascii="ＭＳ 明朝" w:eastAsia="ＭＳ 明朝" w:hAnsi="ＭＳ 明朝" w:hint="eastAsia"/>
        </w:rPr>
        <w:t>、生花文化の継承に向けたＰＲ</w:t>
      </w:r>
      <w:r w:rsidR="006511FF" w:rsidRPr="0099017A">
        <w:rPr>
          <w:rFonts w:ascii="ＭＳ 明朝" w:eastAsia="ＭＳ 明朝" w:hAnsi="ＭＳ 明朝" w:hint="eastAsia"/>
        </w:rPr>
        <w:t>等</w:t>
      </w:r>
      <w:r w:rsidR="008F057D" w:rsidRPr="0099017A">
        <w:rPr>
          <w:rFonts w:ascii="ＭＳ 明朝" w:eastAsia="ＭＳ 明朝" w:hAnsi="ＭＳ 明朝" w:hint="eastAsia"/>
        </w:rPr>
        <w:t>が</w:t>
      </w:r>
      <w:r w:rsidR="008036A9" w:rsidRPr="0099017A">
        <w:rPr>
          <w:rFonts w:ascii="ＭＳ 明朝" w:eastAsia="ＭＳ 明朝" w:hAnsi="ＭＳ 明朝" w:hint="eastAsia"/>
        </w:rPr>
        <w:t>想定さ</w:t>
      </w:r>
      <w:r w:rsidR="008F057D" w:rsidRPr="0099017A">
        <w:rPr>
          <w:rFonts w:ascii="ＭＳ 明朝" w:eastAsia="ＭＳ 明朝" w:hAnsi="ＭＳ 明朝" w:hint="eastAsia"/>
        </w:rPr>
        <w:t>れる。</w:t>
      </w:r>
    </w:p>
    <w:p w14:paraId="156785F2" w14:textId="77777777" w:rsidR="008F057D" w:rsidRPr="0099017A" w:rsidRDefault="008F057D" w:rsidP="006713F1">
      <w:pPr>
        <w:spacing w:line="360" w:lineRule="exact"/>
        <w:ind w:leftChars="100" w:left="240"/>
        <w:rPr>
          <w:rFonts w:ascii="ＭＳ 明朝" w:eastAsia="ＭＳ 明朝" w:hAnsi="ＭＳ 明朝"/>
        </w:rPr>
      </w:pPr>
    </w:p>
    <w:p w14:paraId="55FAFDE7" w14:textId="084688A6" w:rsidR="00FC5482" w:rsidRPr="0099017A" w:rsidRDefault="00FC5482" w:rsidP="006713F1">
      <w:pPr>
        <w:spacing w:line="360" w:lineRule="exact"/>
        <w:ind w:leftChars="100" w:left="240"/>
      </w:pPr>
      <w:r w:rsidRPr="0099017A">
        <w:rPr>
          <w:rFonts w:hint="eastAsia"/>
        </w:rPr>
        <w:t>３　「花とみどりの新たな文化の創出等に対する支援」</w:t>
      </w:r>
    </w:p>
    <w:p w14:paraId="1D5F9EAA" w14:textId="74B80F77" w:rsidR="00FC5482" w:rsidRPr="0099017A" w:rsidRDefault="00F124EF" w:rsidP="008F057D">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8D691C" w:rsidRPr="0099017A">
        <w:rPr>
          <w:rFonts w:ascii="ＭＳ 明朝" w:eastAsia="ＭＳ 明朝" w:hAnsi="ＭＳ 明朝" w:hint="eastAsia"/>
        </w:rPr>
        <w:t>、街路樹文化（街路樹に親しむ活動及びその活動の文化的所産）</w:t>
      </w:r>
      <w:r w:rsidR="00465838" w:rsidRPr="0099017A">
        <w:rPr>
          <w:rFonts w:ascii="ＭＳ 明朝" w:eastAsia="ＭＳ 明朝" w:hAnsi="ＭＳ 明朝" w:hint="eastAsia"/>
        </w:rPr>
        <w:t>を育むための</w:t>
      </w:r>
      <w:r w:rsidR="00A95F58" w:rsidRPr="0099017A">
        <w:rPr>
          <w:rFonts w:ascii="ＭＳ 明朝" w:eastAsia="ＭＳ 明朝" w:hAnsi="ＭＳ 明朝" w:hint="eastAsia"/>
        </w:rPr>
        <w:t>ＰＲ等が想定される</w:t>
      </w:r>
      <w:r w:rsidR="008F057D" w:rsidRPr="0099017A">
        <w:rPr>
          <w:rFonts w:ascii="ＭＳ 明朝" w:eastAsia="ＭＳ 明朝" w:hAnsi="ＭＳ 明朝" w:hint="eastAsia"/>
        </w:rPr>
        <w:t>。</w:t>
      </w:r>
    </w:p>
    <w:p w14:paraId="0684531A" w14:textId="77777777" w:rsidR="008F057D" w:rsidRPr="0099017A" w:rsidRDefault="008F057D" w:rsidP="006713F1">
      <w:pPr>
        <w:spacing w:line="360" w:lineRule="exact"/>
        <w:ind w:leftChars="100" w:left="240"/>
        <w:rPr>
          <w:rFonts w:ascii="ＭＳ 明朝" w:eastAsia="ＭＳ 明朝" w:hAnsi="ＭＳ 明朝"/>
        </w:rPr>
      </w:pPr>
    </w:p>
    <w:p w14:paraId="4A507152" w14:textId="3A9EC93E" w:rsidR="00FC5482" w:rsidRPr="0099017A" w:rsidRDefault="00FC5482" w:rsidP="006713F1">
      <w:pPr>
        <w:spacing w:line="360" w:lineRule="exact"/>
        <w:ind w:leftChars="100" w:left="240"/>
      </w:pPr>
      <w:r w:rsidRPr="0099017A">
        <w:rPr>
          <w:rFonts w:hint="eastAsia"/>
        </w:rPr>
        <w:t>４　「花とみどりに関する知識等の普及」</w:t>
      </w:r>
    </w:p>
    <w:p w14:paraId="654D5F86" w14:textId="547AAC1A" w:rsidR="00FC5482" w:rsidRPr="0099017A" w:rsidRDefault="00F124EF" w:rsidP="008F057D">
      <w:pPr>
        <w:spacing w:line="360" w:lineRule="exact"/>
        <w:ind w:leftChars="300" w:left="720"/>
        <w:rPr>
          <w:rFonts w:ascii="ＭＳ 明朝" w:eastAsia="ＭＳ 明朝" w:hAnsi="ＭＳ 明朝"/>
        </w:rPr>
      </w:pPr>
      <w:r w:rsidRPr="0099017A">
        <w:rPr>
          <w:rFonts w:ascii="ＭＳ 明朝" w:eastAsia="ＭＳ 明朝" w:hAnsi="ＭＳ 明朝" w:hint="eastAsia"/>
        </w:rPr>
        <w:t>例えば</w:t>
      </w:r>
      <w:r w:rsidR="008F057D" w:rsidRPr="0099017A">
        <w:rPr>
          <w:rFonts w:ascii="ＭＳ 明朝" w:eastAsia="ＭＳ 明朝" w:hAnsi="ＭＳ 明朝" w:hint="eastAsia"/>
        </w:rPr>
        <w:t>、花の育成方法の研修会の開催</w:t>
      </w:r>
      <w:r w:rsidR="006511FF" w:rsidRPr="0099017A">
        <w:rPr>
          <w:rFonts w:ascii="ＭＳ 明朝" w:eastAsia="ＭＳ 明朝" w:hAnsi="ＭＳ 明朝" w:hint="eastAsia"/>
        </w:rPr>
        <w:t>等</w:t>
      </w:r>
      <w:r w:rsidR="008F057D" w:rsidRPr="0099017A">
        <w:rPr>
          <w:rFonts w:ascii="ＭＳ 明朝" w:eastAsia="ＭＳ 明朝" w:hAnsi="ＭＳ 明朝" w:hint="eastAsia"/>
        </w:rPr>
        <w:t>が</w:t>
      </w:r>
      <w:r w:rsidR="008036A9" w:rsidRPr="0099017A">
        <w:rPr>
          <w:rFonts w:ascii="ＭＳ 明朝" w:eastAsia="ＭＳ 明朝" w:hAnsi="ＭＳ 明朝" w:hint="eastAsia"/>
        </w:rPr>
        <w:t>想定さ</w:t>
      </w:r>
      <w:r w:rsidR="008F057D" w:rsidRPr="0099017A">
        <w:rPr>
          <w:rFonts w:ascii="ＭＳ 明朝" w:eastAsia="ＭＳ 明朝" w:hAnsi="ＭＳ 明朝" w:hint="eastAsia"/>
        </w:rPr>
        <w:t>れる。</w:t>
      </w:r>
    </w:p>
    <w:p w14:paraId="3784466A" w14:textId="791F03F9" w:rsidR="002168F9" w:rsidRPr="0099017A" w:rsidRDefault="002168F9" w:rsidP="001766AB">
      <w:pPr>
        <w:spacing w:line="360" w:lineRule="exact"/>
        <w:ind w:leftChars="100" w:left="240"/>
      </w:pPr>
      <w:r w:rsidRPr="0099017A">
        <w:br w:type="page"/>
      </w:r>
    </w:p>
    <w:bookmarkStart w:id="19" w:name="_Toc121152424"/>
    <w:p w14:paraId="51562CAF" w14:textId="0BE7C187" w:rsidR="006E454F" w:rsidRPr="0099017A" w:rsidRDefault="00661542" w:rsidP="001766AB">
      <w:pPr>
        <w:spacing w:line="360" w:lineRule="exact"/>
        <w:ind w:leftChars="100" w:left="240"/>
        <w:outlineLvl w:val="1"/>
      </w:pPr>
      <w:r w:rsidRPr="00890CD8">
        <w:rPr>
          <w:b/>
          <w:noProof/>
        </w:rPr>
        <mc:AlternateContent>
          <mc:Choice Requires="wps">
            <w:drawing>
              <wp:anchor distT="0" distB="0" distL="114300" distR="114300" simplePos="0" relativeHeight="251687936" behindDoc="0" locked="0" layoutInCell="1" allowOverlap="1" wp14:anchorId="345CA2B2" wp14:editId="1CAEE9B3">
                <wp:simplePos x="0" y="0"/>
                <wp:positionH relativeFrom="column">
                  <wp:posOffset>81915</wp:posOffset>
                </wp:positionH>
                <wp:positionV relativeFrom="paragraph">
                  <wp:posOffset>225424</wp:posOffset>
                </wp:positionV>
                <wp:extent cx="5412105" cy="917575"/>
                <wp:effectExtent l="0" t="0" r="17145" b="15875"/>
                <wp:wrapNone/>
                <wp:docPr id="15" name="正方形/長方形 15"/>
                <wp:cNvGraphicFramePr/>
                <a:graphic xmlns:a="http://schemas.openxmlformats.org/drawingml/2006/main">
                  <a:graphicData uri="http://schemas.microsoft.com/office/word/2010/wordprocessingShape">
                    <wps:wsp>
                      <wps:cNvSpPr/>
                      <wps:spPr>
                        <a:xfrm>
                          <a:off x="0" y="0"/>
                          <a:ext cx="5412105" cy="917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73DA9" id="正方形/長方形 15" o:spid="_x0000_s1026" style="position:absolute;left:0;text-align:left;margin-left:6.45pt;margin-top:17.75pt;width:426.15pt;height:7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" filled="f" strokecolor="black [3213]" strokeweight="1pt"/>
            </w:pict>
          </mc:Fallback>
        </mc:AlternateContent>
      </w:r>
      <w:r w:rsidR="0023495C">
        <w:rPr>
          <w:rFonts w:hint="eastAsia"/>
        </w:rPr>
        <w:t>第13</w:t>
      </w:r>
      <w:r w:rsidR="00F73D38">
        <w:rPr>
          <w:rFonts w:hint="eastAsia"/>
        </w:rPr>
        <w:t>条</w:t>
      </w:r>
      <w:r w:rsidR="006E454F" w:rsidRPr="00890CD8">
        <w:rPr>
          <w:rFonts w:hint="eastAsia"/>
        </w:rPr>
        <w:t xml:space="preserve">　花とみどりの教育等の</w:t>
      </w:r>
      <w:r w:rsidR="006D34B7" w:rsidRPr="0099017A">
        <w:rPr>
          <w:rFonts w:hint="eastAsia"/>
        </w:rPr>
        <w:t>推進</w:t>
      </w:r>
      <w:bookmarkEnd w:id="19"/>
    </w:p>
    <w:p w14:paraId="198623C7" w14:textId="77777777" w:rsidR="00F73D38" w:rsidRPr="00F73D38" w:rsidRDefault="00F73D38" w:rsidP="0027229E">
      <w:pPr>
        <w:spacing w:line="360" w:lineRule="exact"/>
        <w:ind w:leftChars="200" w:left="720" w:hangingChars="100" w:hanging="240"/>
        <w:rPr>
          <w:rFonts w:ascii="ＭＳ 明朝" w:eastAsia="ＭＳ 明朝" w:hAnsi="ＭＳ 明朝" w:cs="Times New Roman"/>
        </w:rPr>
      </w:pPr>
      <w:r w:rsidRPr="00F73D38">
        <w:rPr>
          <w:rFonts w:ascii="ＭＳ 明朝" w:eastAsia="ＭＳ 明朝" w:hAnsi="ＭＳ 明朝" w:cs="Times New Roman" w:hint="eastAsia"/>
        </w:rPr>
        <w:t>（花とみどりの教育等の推進）</w:t>
      </w:r>
    </w:p>
    <w:p w14:paraId="4A1755CB" w14:textId="77777777" w:rsidR="00F73D38" w:rsidRPr="00F73D38" w:rsidRDefault="00F73D38" w:rsidP="0027229E">
      <w:pPr>
        <w:spacing w:line="360" w:lineRule="exact"/>
        <w:ind w:leftChars="100" w:left="480" w:hangingChars="100" w:hanging="240"/>
        <w:rPr>
          <w:rFonts w:ascii="ＭＳ 明朝" w:eastAsia="ＭＳ 明朝" w:hAnsi="ＭＳ 明朝" w:cs="Times New Roman"/>
        </w:rPr>
      </w:pPr>
      <w:r w:rsidRPr="00F73D38">
        <w:rPr>
          <w:rFonts w:ascii="ＭＳ 明朝" w:eastAsia="ＭＳ 明朝" w:hAnsi="ＭＳ 明朝" w:cs="Times New Roman" w:hint="eastAsia"/>
        </w:rPr>
        <w:t>第十三条　県は、子どもに対する花とみどりを活用した教育及び保育が地域の住民等と連携協力するなどして効果的に実施されるよう、必要な施策を講ずるよう努めるものとする。</w:t>
      </w:r>
    </w:p>
    <w:p w14:paraId="129BBA53" w14:textId="00240804" w:rsidR="006E454F" w:rsidRPr="0099017A" w:rsidRDefault="006E454F" w:rsidP="001766AB">
      <w:pPr>
        <w:spacing w:line="360" w:lineRule="exact"/>
        <w:ind w:leftChars="100" w:left="240"/>
      </w:pPr>
    </w:p>
    <w:p w14:paraId="0154274C" w14:textId="149EBFA1" w:rsidR="00144C60" w:rsidRPr="0099017A" w:rsidRDefault="00144C60" w:rsidP="001766AB">
      <w:pPr>
        <w:spacing w:line="360" w:lineRule="exact"/>
        <w:ind w:leftChars="100" w:left="240"/>
        <w:rPr>
          <w:bdr w:val="single" w:sz="4" w:space="0" w:color="auto"/>
        </w:rPr>
      </w:pPr>
      <w:r w:rsidRPr="0099017A">
        <w:rPr>
          <w:rFonts w:hint="eastAsia"/>
          <w:bdr w:val="single" w:sz="4" w:space="0" w:color="auto"/>
        </w:rPr>
        <w:t>趣旨</w:t>
      </w:r>
    </w:p>
    <w:p w14:paraId="2950A3CD" w14:textId="01295570" w:rsidR="00CE4D93" w:rsidRPr="0099017A" w:rsidRDefault="006A23AC" w:rsidP="006A23AC">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本条は、子どもに対する花とみどりを活用した教育及び保育の推進に関する規定である。</w:t>
      </w:r>
    </w:p>
    <w:p w14:paraId="38059C84" w14:textId="5973E287" w:rsidR="00144C60" w:rsidRPr="0099017A" w:rsidRDefault="00144C60" w:rsidP="001766AB">
      <w:pPr>
        <w:spacing w:line="360" w:lineRule="exact"/>
        <w:ind w:leftChars="100" w:left="240"/>
      </w:pPr>
    </w:p>
    <w:p w14:paraId="4DC6450F" w14:textId="025B9BFF" w:rsidR="00144C60" w:rsidRPr="0099017A" w:rsidRDefault="00144C60" w:rsidP="001766AB">
      <w:pPr>
        <w:spacing w:line="360" w:lineRule="exact"/>
        <w:ind w:leftChars="100" w:left="240"/>
        <w:rPr>
          <w:bdr w:val="single" w:sz="4" w:space="0" w:color="auto"/>
        </w:rPr>
      </w:pPr>
      <w:r w:rsidRPr="0099017A">
        <w:rPr>
          <w:rFonts w:hint="eastAsia"/>
          <w:bdr w:val="single" w:sz="4" w:space="0" w:color="auto"/>
        </w:rPr>
        <w:t>解説</w:t>
      </w:r>
    </w:p>
    <w:p w14:paraId="52457CB6" w14:textId="0DF6F006" w:rsidR="00144C60" w:rsidRPr="0099017A" w:rsidRDefault="002A71FE" w:rsidP="001766AB">
      <w:pPr>
        <w:spacing w:line="360" w:lineRule="exact"/>
        <w:ind w:leftChars="100" w:left="240"/>
      </w:pPr>
      <w:r w:rsidRPr="0099017A">
        <w:rPr>
          <w:rFonts w:hint="eastAsia"/>
        </w:rPr>
        <w:t>１</w:t>
      </w:r>
      <w:r w:rsidR="00144C60" w:rsidRPr="0099017A">
        <w:rPr>
          <w:rFonts w:hint="eastAsia"/>
        </w:rPr>
        <w:t xml:space="preserve">　「教育」</w:t>
      </w:r>
    </w:p>
    <w:p w14:paraId="6E1B0B5D" w14:textId="407A8A79" w:rsidR="00144C60" w:rsidRPr="0099017A" w:rsidRDefault="00F67249" w:rsidP="00CE4D93">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学校教育に限定されず、地域</w:t>
      </w:r>
      <w:r w:rsidR="006E18A8" w:rsidRPr="0099017A">
        <w:rPr>
          <w:rFonts w:ascii="ＭＳ 明朝" w:eastAsia="ＭＳ 明朝" w:hAnsi="ＭＳ 明朝" w:hint="eastAsia"/>
        </w:rPr>
        <w:t>の中で</w:t>
      </w:r>
      <w:r w:rsidR="00CE4D93" w:rsidRPr="0099017A">
        <w:rPr>
          <w:rFonts w:ascii="ＭＳ 明朝" w:eastAsia="ＭＳ 明朝" w:hAnsi="ＭＳ 明朝" w:hint="eastAsia"/>
        </w:rPr>
        <w:t>行われる</w:t>
      </w:r>
      <w:r w:rsidRPr="0099017A">
        <w:rPr>
          <w:rFonts w:ascii="ＭＳ 明朝" w:eastAsia="ＭＳ 明朝" w:hAnsi="ＭＳ 明朝" w:hint="eastAsia"/>
        </w:rPr>
        <w:t>教育</w:t>
      </w:r>
      <w:r w:rsidR="006E18A8" w:rsidRPr="0099017A">
        <w:rPr>
          <w:rFonts w:ascii="ＭＳ 明朝" w:eastAsia="ＭＳ 明朝" w:hAnsi="ＭＳ 明朝" w:hint="eastAsia"/>
        </w:rPr>
        <w:t>及び</w:t>
      </w:r>
      <w:r w:rsidRPr="0099017A">
        <w:rPr>
          <w:rFonts w:ascii="ＭＳ 明朝" w:eastAsia="ＭＳ 明朝" w:hAnsi="ＭＳ 明朝" w:hint="eastAsia"/>
        </w:rPr>
        <w:t>家庭内で</w:t>
      </w:r>
      <w:r w:rsidR="00CE4D93" w:rsidRPr="0099017A">
        <w:rPr>
          <w:rFonts w:ascii="ＭＳ 明朝" w:eastAsia="ＭＳ 明朝" w:hAnsi="ＭＳ 明朝" w:hint="eastAsia"/>
        </w:rPr>
        <w:t>行われる</w:t>
      </w:r>
      <w:r w:rsidRPr="0099017A">
        <w:rPr>
          <w:rFonts w:ascii="ＭＳ 明朝" w:eastAsia="ＭＳ 明朝" w:hAnsi="ＭＳ 明朝" w:hint="eastAsia"/>
        </w:rPr>
        <w:t>教育も含まれる。</w:t>
      </w:r>
    </w:p>
    <w:p w14:paraId="1C8873A6" w14:textId="2EA1EBFD" w:rsidR="00144C60" w:rsidRPr="0099017A" w:rsidRDefault="00144C60" w:rsidP="001766AB">
      <w:pPr>
        <w:spacing w:line="360" w:lineRule="exact"/>
        <w:ind w:leftChars="100" w:left="240"/>
      </w:pPr>
    </w:p>
    <w:p w14:paraId="14E72167" w14:textId="4108835A" w:rsidR="009D6EFD" w:rsidRPr="0099017A" w:rsidRDefault="009D6EFD" w:rsidP="001766AB">
      <w:pPr>
        <w:spacing w:line="360" w:lineRule="exact"/>
        <w:ind w:leftChars="100" w:left="240"/>
      </w:pPr>
      <w:r w:rsidRPr="0099017A">
        <w:rPr>
          <w:rFonts w:hint="eastAsia"/>
        </w:rPr>
        <w:t>２　「地域の住民等と連携協力する」</w:t>
      </w:r>
    </w:p>
    <w:p w14:paraId="7EA3F027" w14:textId="58EC3B50" w:rsidR="009D6EFD" w:rsidRPr="0099017A" w:rsidRDefault="00F124EF" w:rsidP="002441E7">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9D6EFD" w:rsidRPr="0099017A">
        <w:rPr>
          <w:rFonts w:ascii="ＭＳ 明朝" w:eastAsia="ＭＳ 明朝" w:hAnsi="ＭＳ 明朝" w:hint="eastAsia"/>
        </w:rPr>
        <w:t>、学校の花壇作り等の花とみどりの活用において、世代交流を伴った地域活動を行うことに対し、支援を行うこと等が想定される。</w:t>
      </w:r>
    </w:p>
    <w:p w14:paraId="4D18D800" w14:textId="77777777" w:rsidR="009D6EFD" w:rsidRPr="0099017A" w:rsidRDefault="009D6EFD" w:rsidP="001766AB">
      <w:pPr>
        <w:spacing w:line="360" w:lineRule="exact"/>
        <w:ind w:leftChars="100" w:left="240"/>
      </w:pPr>
    </w:p>
    <w:p w14:paraId="62F2393B" w14:textId="29BF640F" w:rsidR="00CE4D93" w:rsidRPr="0099017A" w:rsidRDefault="009D6EFD" w:rsidP="001766AB">
      <w:pPr>
        <w:spacing w:line="360" w:lineRule="exact"/>
        <w:ind w:leftChars="100" w:left="240"/>
      </w:pPr>
      <w:r w:rsidRPr="0099017A">
        <w:rPr>
          <w:rFonts w:hint="eastAsia"/>
        </w:rPr>
        <w:t>３</w:t>
      </w:r>
      <w:r w:rsidR="00CE4D93" w:rsidRPr="0099017A">
        <w:rPr>
          <w:rFonts w:hint="eastAsia"/>
        </w:rPr>
        <w:t xml:space="preserve">　「効果的に実施されるよう」</w:t>
      </w:r>
    </w:p>
    <w:p w14:paraId="0E17C135" w14:textId="3F7793AA" w:rsidR="00CE4D93" w:rsidRPr="0099017A" w:rsidRDefault="00F3097B" w:rsidP="00CE4D93">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CE4D93" w:rsidRPr="0099017A">
        <w:rPr>
          <w:rFonts w:ascii="ＭＳ 明朝" w:eastAsia="ＭＳ 明朝" w:hAnsi="ＭＳ 明朝" w:hint="eastAsia"/>
        </w:rPr>
        <w:t>花とみどりの教育等を行おうとする者に対して、その教育等が効果的に実施されるよう県として助言その他の支援を行うこと</w:t>
      </w:r>
      <w:r w:rsidR="00A95F58" w:rsidRPr="0099017A">
        <w:rPr>
          <w:rFonts w:ascii="ＭＳ 明朝" w:eastAsia="ＭＳ 明朝" w:hAnsi="ＭＳ 明朝" w:hint="eastAsia"/>
        </w:rPr>
        <w:t>が</w:t>
      </w:r>
      <w:r w:rsidR="00CE4D93" w:rsidRPr="0099017A">
        <w:rPr>
          <w:rFonts w:ascii="ＭＳ 明朝" w:eastAsia="ＭＳ 明朝" w:hAnsi="ＭＳ 明朝" w:hint="eastAsia"/>
        </w:rPr>
        <w:t>想定</w:t>
      </w:r>
      <w:r w:rsidR="00A95F58" w:rsidRPr="0099017A">
        <w:rPr>
          <w:rFonts w:ascii="ＭＳ 明朝" w:eastAsia="ＭＳ 明朝" w:hAnsi="ＭＳ 明朝" w:hint="eastAsia"/>
        </w:rPr>
        <w:t>される</w:t>
      </w:r>
      <w:r w:rsidR="00CE4D93" w:rsidRPr="0099017A">
        <w:rPr>
          <w:rFonts w:ascii="ＭＳ 明朝" w:eastAsia="ＭＳ 明朝" w:hAnsi="ＭＳ 明朝" w:hint="eastAsia"/>
        </w:rPr>
        <w:t>。</w:t>
      </w:r>
    </w:p>
    <w:p w14:paraId="478BCD7C" w14:textId="77777777" w:rsidR="00CE4D93" w:rsidRPr="0099017A" w:rsidRDefault="00CE4D93" w:rsidP="001766AB">
      <w:pPr>
        <w:spacing w:line="360" w:lineRule="exact"/>
        <w:ind w:leftChars="100" w:left="240"/>
      </w:pPr>
    </w:p>
    <w:p w14:paraId="2A7CC667" w14:textId="55FE5FE9" w:rsidR="00661542" w:rsidRPr="0099017A" w:rsidRDefault="00661542" w:rsidP="001766AB">
      <w:pPr>
        <w:spacing w:line="360" w:lineRule="exact"/>
        <w:ind w:leftChars="100" w:left="240"/>
      </w:pPr>
      <w:r w:rsidRPr="0099017A">
        <w:br w:type="page"/>
      </w:r>
    </w:p>
    <w:bookmarkStart w:id="20" w:name="_Toc121152425"/>
    <w:p w14:paraId="7B47B16E" w14:textId="217092E3" w:rsidR="006E454F" w:rsidRPr="0099017A" w:rsidRDefault="00661542" w:rsidP="001766AB">
      <w:pPr>
        <w:spacing w:line="360" w:lineRule="exact"/>
        <w:ind w:leftChars="100" w:left="240"/>
        <w:outlineLvl w:val="1"/>
      </w:pPr>
      <w:r w:rsidRPr="00890CD8">
        <w:rPr>
          <w:b/>
          <w:noProof/>
        </w:rPr>
        <mc:AlternateContent>
          <mc:Choice Requires="wps">
            <w:drawing>
              <wp:anchor distT="0" distB="0" distL="114300" distR="114300" simplePos="0" relativeHeight="251689984" behindDoc="0" locked="0" layoutInCell="1" allowOverlap="1" wp14:anchorId="5BC3BE2F" wp14:editId="086581DE">
                <wp:simplePos x="0" y="0"/>
                <wp:positionH relativeFrom="column">
                  <wp:posOffset>81915</wp:posOffset>
                </wp:positionH>
                <wp:positionV relativeFrom="paragraph">
                  <wp:posOffset>228600</wp:posOffset>
                </wp:positionV>
                <wp:extent cx="5412105" cy="1143000"/>
                <wp:effectExtent l="0" t="0" r="17145" b="19050"/>
                <wp:wrapNone/>
                <wp:docPr id="16" name="正方形/長方形 16"/>
                <wp:cNvGraphicFramePr/>
                <a:graphic xmlns:a="http://schemas.openxmlformats.org/drawingml/2006/main">
                  <a:graphicData uri="http://schemas.microsoft.com/office/word/2010/wordprocessingShape">
                    <wps:wsp>
                      <wps:cNvSpPr/>
                      <wps:spPr>
                        <a:xfrm>
                          <a:off x="0" y="0"/>
                          <a:ext cx="5412105"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81D8A" id="正方形/長方形 16" o:spid="_x0000_s1026" style="position:absolute;left:0;text-align:left;margin-left:6.45pt;margin-top:18pt;width:426.15pt;height:9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" filled="f" strokecolor="black [3213]" strokeweight="1pt"/>
            </w:pict>
          </mc:Fallback>
        </mc:AlternateContent>
      </w:r>
      <w:r w:rsidR="0023495C">
        <w:rPr>
          <w:rFonts w:hint="eastAsia"/>
        </w:rPr>
        <w:t>第14</w:t>
      </w:r>
      <w:r w:rsidR="00F73D38">
        <w:rPr>
          <w:rFonts w:hint="eastAsia"/>
        </w:rPr>
        <w:t>条</w:t>
      </w:r>
      <w:r w:rsidR="006E454F" w:rsidRPr="00890CD8">
        <w:rPr>
          <w:rFonts w:hint="eastAsia"/>
        </w:rPr>
        <w:t xml:space="preserve">　花とみどりの名所づくりの推進</w:t>
      </w:r>
      <w:bookmarkEnd w:id="20"/>
    </w:p>
    <w:p w14:paraId="64FA0AE1" w14:textId="77777777" w:rsidR="00F73D38" w:rsidRPr="00F73D38" w:rsidRDefault="00F73D38" w:rsidP="0027229E">
      <w:pPr>
        <w:spacing w:line="360" w:lineRule="exact"/>
        <w:ind w:leftChars="200" w:left="720" w:hangingChars="100" w:hanging="240"/>
        <w:rPr>
          <w:rFonts w:ascii="ＭＳ 明朝" w:eastAsia="ＭＳ 明朝" w:hAnsi="ＭＳ 明朝" w:cs="Times New Roman"/>
        </w:rPr>
      </w:pPr>
      <w:r w:rsidRPr="00F73D38">
        <w:rPr>
          <w:rFonts w:ascii="ＭＳ 明朝" w:eastAsia="ＭＳ 明朝" w:hAnsi="ＭＳ 明朝" w:cs="Times New Roman" w:hint="eastAsia"/>
        </w:rPr>
        <w:t>（花とみどりの名所づくりの推進）</w:t>
      </w:r>
    </w:p>
    <w:p w14:paraId="678035AC" w14:textId="77777777" w:rsidR="00F73D38" w:rsidRPr="00F73D38" w:rsidRDefault="00F73D38" w:rsidP="0027229E">
      <w:pPr>
        <w:spacing w:line="360" w:lineRule="exact"/>
        <w:ind w:leftChars="100" w:left="480" w:hangingChars="100" w:hanging="240"/>
        <w:rPr>
          <w:rFonts w:ascii="ＭＳ 明朝" w:eastAsia="ＭＳ 明朝" w:hAnsi="ＭＳ 明朝" w:cs="Times New Roman"/>
        </w:rPr>
      </w:pPr>
      <w:r w:rsidRPr="00F73D38">
        <w:rPr>
          <w:rFonts w:ascii="ＭＳ 明朝" w:eastAsia="ＭＳ 明朝" w:hAnsi="ＭＳ 明朝" w:cs="Times New Roman" w:hint="eastAsia"/>
        </w:rPr>
        <w:t>第十四条　県は、花とみどりの名所づくりに努めるものとする。</w:t>
      </w:r>
    </w:p>
    <w:p w14:paraId="3C9802D1" w14:textId="77777777" w:rsidR="00F73D38" w:rsidRPr="00F73D38" w:rsidRDefault="00F73D38" w:rsidP="0027229E">
      <w:pPr>
        <w:spacing w:line="360" w:lineRule="exact"/>
        <w:ind w:leftChars="100" w:left="480" w:hangingChars="100" w:hanging="240"/>
        <w:rPr>
          <w:rFonts w:ascii="ＭＳ 明朝" w:eastAsia="ＭＳ 明朝" w:hAnsi="ＭＳ 明朝" w:cs="Times New Roman"/>
        </w:rPr>
      </w:pPr>
      <w:r w:rsidRPr="00F73D38">
        <w:rPr>
          <w:rFonts w:ascii="ＭＳ 明朝" w:eastAsia="ＭＳ 明朝" w:hAnsi="ＭＳ 明朝" w:cs="Times New Roman" w:hint="eastAsia"/>
        </w:rPr>
        <w:t>２　県は、花とみどりの名所づくりを行い、又は行おうとする県民、事業者及びこれらの者で構成される民間の団体に対して、必要な支援を行うよう努めるものとする。</w:t>
      </w:r>
    </w:p>
    <w:p w14:paraId="4B80C421" w14:textId="551CC21D" w:rsidR="006E454F" w:rsidRPr="0099017A" w:rsidRDefault="006E454F" w:rsidP="00144C60">
      <w:pPr>
        <w:spacing w:line="360" w:lineRule="exact"/>
        <w:ind w:leftChars="100" w:left="480" w:hangingChars="100" w:hanging="240"/>
        <w:rPr>
          <w:rFonts w:ascii="ＭＳ 明朝" w:eastAsia="ＭＳ 明朝" w:hAnsi="ＭＳ 明朝"/>
        </w:rPr>
      </w:pPr>
    </w:p>
    <w:p w14:paraId="4B4FBC69" w14:textId="4E4DDAEB" w:rsidR="00144C60" w:rsidRPr="0099017A" w:rsidRDefault="00144C60" w:rsidP="00144C60">
      <w:pPr>
        <w:spacing w:line="360" w:lineRule="exact"/>
        <w:ind w:leftChars="100" w:left="480" w:hangingChars="100" w:hanging="240"/>
        <w:rPr>
          <w:bdr w:val="single" w:sz="4" w:space="0" w:color="auto"/>
        </w:rPr>
      </w:pPr>
      <w:r w:rsidRPr="0099017A">
        <w:rPr>
          <w:rFonts w:hint="eastAsia"/>
          <w:bdr w:val="single" w:sz="4" w:space="0" w:color="auto"/>
        </w:rPr>
        <w:t>趣旨</w:t>
      </w:r>
    </w:p>
    <w:p w14:paraId="1BD452CC" w14:textId="4A093018" w:rsidR="00144C60" w:rsidRPr="0099017A" w:rsidRDefault="00200BE0" w:rsidP="00200BE0">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本条は、花とみどりの名所づくりを推進するための規定である。</w:t>
      </w:r>
    </w:p>
    <w:p w14:paraId="5D86E39B" w14:textId="5ABF792D" w:rsidR="00FC7999" w:rsidRPr="0099017A" w:rsidRDefault="00FC7999" w:rsidP="00200BE0">
      <w:pPr>
        <w:spacing w:line="360" w:lineRule="exact"/>
        <w:ind w:leftChars="100" w:left="240" w:firstLineChars="100" w:firstLine="240"/>
        <w:rPr>
          <w:rFonts w:ascii="ＭＳ 明朝" w:eastAsia="ＭＳ 明朝" w:hAnsi="ＭＳ 明朝"/>
        </w:rPr>
      </w:pPr>
    </w:p>
    <w:p w14:paraId="7E9899D9" w14:textId="038C7E75" w:rsidR="00FC7999" w:rsidRPr="0099017A" w:rsidRDefault="00FC7999" w:rsidP="00200BE0">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なお、</w:t>
      </w:r>
      <w:r w:rsidR="005676A5">
        <w:rPr>
          <w:rFonts w:ascii="ＭＳ 明朝" w:eastAsia="ＭＳ 明朝" w:hAnsi="ＭＳ 明朝" w:hint="eastAsia"/>
        </w:rPr>
        <w:t>第２</w:t>
      </w:r>
      <w:r w:rsidR="00F73D38">
        <w:rPr>
          <w:rFonts w:ascii="ＭＳ 明朝" w:eastAsia="ＭＳ 明朝" w:hAnsi="ＭＳ 明朝" w:hint="eastAsia"/>
        </w:rPr>
        <w:t>項</w:t>
      </w:r>
      <w:r w:rsidRPr="0099017A">
        <w:rPr>
          <w:rFonts w:ascii="ＭＳ 明朝" w:eastAsia="ＭＳ 明朝" w:hAnsi="ＭＳ 明朝" w:hint="eastAsia"/>
        </w:rPr>
        <w:t>においては、「県民、事業者及びこれらの者で構成される民間の団体」</w:t>
      </w:r>
      <w:r w:rsidR="00BD4D5D" w:rsidRPr="0099017A">
        <w:rPr>
          <w:rFonts w:ascii="ＭＳ 明朝" w:eastAsia="ＭＳ 明朝" w:hAnsi="ＭＳ 明朝" w:hint="eastAsia"/>
        </w:rPr>
        <w:t>を支援対象として規定しているが、</w:t>
      </w:r>
      <w:r w:rsidRPr="0099017A">
        <w:rPr>
          <w:rFonts w:ascii="ＭＳ 明朝" w:eastAsia="ＭＳ 明朝" w:hAnsi="ＭＳ 明朝" w:hint="eastAsia"/>
        </w:rPr>
        <w:t>例えば、国、市町等</w:t>
      </w:r>
      <w:r w:rsidR="00DB6DD3" w:rsidRPr="0099017A">
        <w:rPr>
          <w:rFonts w:ascii="ＭＳ 明朝" w:eastAsia="ＭＳ 明朝" w:hAnsi="ＭＳ 明朝" w:hint="eastAsia"/>
        </w:rPr>
        <w:t>の支援対象としていない者</w:t>
      </w:r>
      <w:r w:rsidRPr="0099017A">
        <w:rPr>
          <w:rFonts w:ascii="ＭＳ 明朝" w:eastAsia="ＭＳ 明朝" w:hAnsi="ＭＳ 明朝" w:hint="eastAsia"/>
        </w:rPr>
        <w:t>に対して</w:t>
      </w:r>
      <w:r w:rsidR="00DB6DD3" w:rsidRPr="0099017A">
        <w:rPr>
          <w:rFonts w:ascii="ＭＳ 明朝" w:eastAsia="ＭＳ 明朝" w:hAnsi="ＭＳ 明朝" w:hint="eastAsia"/>
        </w:rPr>
        <w:t>県が</w:t>
      </w:r>
      <w:r w:rsidRPr="0099017A">
        <w:rPr>
          <w:rFonts w:ascii="ＭＳ 明朝" w:eastAsia="ＭＳ 明朝" w:hAnsi="ＭＳ 明朝" w:hint="eastAsia"/>
        </w:rPr>
        <w:t>支援を行うことを否定するものではない。</w:t>
      </w:r>
    </w:p>
    <w:p w14:paraId="21498864" w14:textId="7B537AEA" w:rsidR="00144C60" w:rsidRPr="0099017A" w:rsidRDefault="00144C60" w:rsidP="00144C60">
      <w:pPr>
        <w:spacing w:line="360" w:lineRule="exact"/>
        <w:ind w:leftChars="100" w:left="480" w:hangingChars="100" w:hanging="240"/>
        <w:rPr>
          <w:rFonts w:ascii="ＭＳ 明朝" w:eastAsia="ＭＳ 明朝" w:hAnsi="ＭＳ 明朝"/>
        </w:rPr>
      </w:pPr>
    </w:p>
    <w:p w14:paraId="4C9F690E" w14:textId="6BF0860F" w:rsidR="00144C60" w:rsidRPr="0099017A" w:rsidRDefault="00144C60" w:rsidP="00144C60">
      <w:pPr>
        <w:spacing w:line="360" w:lineRule="exact"/>
        <w:ind w:leftChars="100" w:left="480" w:hangingChars="100" w:hanging="240"/>
        <w:rPr>
          <w:bdr w:val="single" w:sz="4" w:space="0" w:color="auto"/>
        </w:rPr>
      </w:pPr>
      <w:r w:rsidRPr="0099017A">
        <w:rPr>
          <w:rFonts w:hint="eastAsia"/>
          <w:bdr w:val="single" w:sz="4" w:space="0" w:color="auto"/>
        </w:rPr>
        <w:t>解説</w:t>
      </w:r>
    </w:p>
    <w:p w14:paraId="5F19B335" w14:textId="2F4B984B" w:rsidR="00D66041" w:rsidRPr="005676A5" w:rsidRDefault="005676A5" w:rsidP="00144C60">
      <w:pPr>
        <w:spacing w:line="360" w:lineRule="exact"/>
        <w:ind w:leftChars="100" w:left="480" w:hangingChars="100" w:hanging="240"/>
      </w:pPr>
      <w:r w:rsidRPr="0027229E">
        <w:rPr>
          <w:rFonts w:hint="eastAsia"/>
        </w:rPr>
        <w:t>【</w:t>
      </w:r>
      <w:r w:rsidR="0023495C">
        <w:rPr>
          <w:rFonts w:hint="eastAsia"/>
        </w:rPr>
        <w:t>第１項・第２</w:t>
      </w:r>
      <w:r w:rsidRPr="0027229E">
        <w:rPr>
          <w:rFonts w:hint="eastAsia"/>
        </w:rPr>
        <w:t>項関係】</w:t>
      </w:r>
    </w:p>
    <w:p w14:paraId="2E7F7DE9" w14:textId="673B0AC9" w:rsidR="00A95F58" w:rsidRPr="0099017A" w:rsidRDefault="00A95F58" w:rsidP="00144C60">
      <w:pPr>
        <w:spacing w:line="360" w:lineRule="exact"/>
        <w:ind w:leftChars="100" w:left="480" w:hangingChars="100" w:hanging="240"/>
      </w:pPr>
      <w:r w:rsidRPr="0099017A">
        <w:rPr>
          <w:rFonts w:hint="eastAsia"/>
        </w:rPr>
        <w:t>１　「名所」</w:t>
      </w:r>
    </w:p>
    <w:p w14:paraId="508F7688" w14:textId="586BB84B" w:rsidR="00A95F58" w:rsidRPr="0099017A" w:rsidRDefault="00A95F58" w:rsidP="000027F9">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県民</w:t>
      </w:r>
      <w:r w:rsidR="00C44A1E" w:rsidRPr="0099017A">
        <w:rPr>
          <w:rFonts w:ascii="ＭＳ 明朝" w:eastAsia="ＭＳ 明朝" w:hAnsi="ＭＳ 明朝" w:hint="eastAsia"/>
        </w:rPr>
        <w:t>等</w:t>
      </w:r>
      <w:r w:rsidRPr="0099017A">
        <w:rPr>
          <w:rFonts w:ascii="ＭＳ 明朝" w:eastAsia="ＭＳ 明朝" w:hAnsi="ＭＳ 明朝" w:hint="eastAsia"/>
        </w:rPr>
        <w:t>にとっての憩いの場、</w:t>
      </w:r>
      <w:r w:rsidR="00C44A1E" w:rsidRPr="0099017A">
        <w:rPr>
          <w:rFonts w:ascii="ＭＳ 明朝" w:eastAsia="ＭＳ 明朝" w:hAnsi="ＭＳ 明朝" w:hint="eastAsia"/>
        </w:rPr>
        <w:t>訪れてみたいと思える場、</w:t>
      </w:r>
      <w:r w:rsidRPr="0099017A">
        <w:rPr>
          <w:rFonts w:ascii="ＭＳ 明朝" w:eastAsia="ＭＳ 明朝" w:hAnsi="ＭＳ 明朝" w:hint="eastAsia"/>
        </w:rPr>
        <w:t>訪れた人が親しみを覚えるきっかけとなる場等が想定される。</w:t>
      </w:r>
    </w:p>
    <w:p w14:paraId="764BBCEC" w14:textId="77777777" w:rsidR="00A95F58" w:rsidRPr="0099017A" w:rsidRDefault="00A95F58" w:rsidP="00144C60">
      <w:pPr>
        <w:spacing w:line="360" w:lineRule="exact"/>
        <w:ind w:leftChars="100" w:left="480" w:hangingChars="100" w:hanging="240"/>
      </w:pPr>
    </w:p>
    <w:p w14:paraId="0553E5DD" w14:textId="6968AD08" w:rsidR="00144C60" w:rsidRPr="0099017A" w:rsidRDefault="00C44A1E" w:rsidP="00144C60">
      <w:pPr>
        <w:spacing w:line="360" w:lineRule="exact"/>
        <w:ind w:leftChars="100" w:left="480" w:hangingChars="100" w:hanging="240"/>
      </w:pPr>
      <w:r w:rsidRPr="0099017A">
        <w:rPr>
          <w:rFonts w:hint="eastAsia"/>
        </w:rPr>
        <w:t>２</w:t>
      </w:r>
      <w:r w:rsidR="00144C60" w:rsidRPr="0099017A">
        <w:rPr>
          <w:rFonts w:hint="eastAsia"/>
        </w:rPr>
        <w:t xml:space="preserve">　「花とみどりの名所づくり」</w:t>
      </w:r>
    </w:p>
    <w:p w14:paraId="0AE64D20" w14:textId="77777777" w:rsidR="00C44A1E" w:rsidRPr="0099017A" w:rsidRDefault="00F124EF" w:rsidP="00562CCE">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D33C97" w:rsidRPr="0099017A">
        <w:rPr>
          <w:rFonts w:ascii="ＭＳ 明朝" w:eastAsia="ＭＳ 明朝" w:hAnsi="ＭＳ 明朝" w:hint="eastAsia"/>
        </w:rPr>
        <w:t>、</w:t>
      </w:r>
    </w:p>
    <w:p w14:paraId="186A543F" w14:textId="18A3D28E" w:rsidR="00C44A1E" w:rsidRPr="0099017A" w:rsidRDefault="00C44A1E" w:rsidP="000027F9">
      <w:pPr>
        <w:spacing w:line="360" w:lineRule="exact"/>
        <w:ind w:leftChars="300" w:left="960" w:hangingChars="100" w:hanging="240"/>
        <w:rPr>
          <w:rFonts w:ascii="ＭＳ 明朝" w:eastAsia="ＭＳ 明朝" w:hAnsi="ＭＳ 明朝"/>
        </w:rPr>
      </w:pPr>
      <w:r w:rsidRPr="0099017A">
        <w:rPr>
          <w:rFonts w:ascii="ＭＳ 明朝" w:eastAsia="ＭＳ 明朝" w:hAnsi="ＭＳ 明朝" w:hint="eastAsia"/>
        </w:rPr>
        <w:t>①　既にある名所を発信するため、名所百選の公開、ソーシャルネットワーキングサービス（</w:t>
      </w:r>
      <w:r w:rsidR="00EE1808" w:rsidRPr="0099017A">
        <w:rPr>
          <w:rFonts w:ascii="ＭＳ 明朝" w:eastAsia="ＭＳ 明朝" w:hAnsi="ＭＳ 明朝" w:hint="eastAsia"/>
        </w:rPr>
        <w:t>ＳＮＳ</w:t>
      </w:r>
      <w:r w:rsidRPr="0099017A">
        <w:rPr>
          <w:rFonts w:ascii="ＭＳ 明朝" w:eastAsia="ＭＳ 明朝" w:hAnsi="ＭＳ 明朝"/>
        </w:rPr>
        <w:t>）等において、県民等から名所を写真等で募る場を整備</w:t>
      </w:r>
      <w:r w:rsidRPr="0099017A">
        <w:rPr>
          <w:rFonts w:ascii="ＭＳ 明朝" w:eastAsia="ＭＳ 明朝" w:hAnsi="ＭＳ 明朝" w:hint="eastAsia"/>
        </w:rPr>
        <w:t>すること</w:t>
      </w:r>
    </w:p>
    <w:p w14:paraId="0CD3F32B" w14:textId="7A5FF140" w:rsidR="00C44A1E" w:rsidRPr="0099017A" w:rsidRDefault="00C44A1E" w:rsidP="000027F9">
      <w:pPr>
        <w:spacing w:line="360" w:lineRule="exact"/>
        <w:ind w:leftChars="300" w:left="960" w:hangingChars="100" w:hanging="240"/>
        <w:rPr>
          <w:rFonts w:ascii="ＭＳ 明朝" w:eastAsia="ＭＳ 明朝" w:hAnsi="ＭＳ 明朝"/>
        </w:rPr>
      </w:pPr>
      <w:r w:rsidRPr="0099017A">
        <w:rPr>
          <w:rFonts w:ascii="ＭＳ 明朝" w:eastAsia="ＭＳ 明朝" w:hAnsi="ＭＳ 明朝" w:hint="eastAsia"/>
        </w:rPr>
        <w:t>②　新たな名所をつ</w:t>
      </w:r>
      <w:r w:rsidR="009D443D" w:rsidRPr="0099017A">
        <w:rPr>
          <w:rFonts w:ascii="ＭＳ 明朝" w:eastAsia="ＭＳ 明朝" w:hAnsi="ＭＳ 明朝" w:hint="eastAsia"/>
        </w:rPr>
        <w:t>くる</w:t>
      </w:r>
      <w:r w:rsidRPr="0099017A">
        <w:rPr>
          <w:rFonts w:ascii="ＭＳ 明朝" w:eastAsia="ＭＳ 明朝" w:hAnsi="ＭＳ 明朝" w:hint="eastAsia"/>
        </w:rPr>
        <w:t>ため、</w:t>
      </w:r>
      <w:r w:rsidR="009D443D" w:rsidRPr="0099017A">
        <w:rPr>
          <w:rFonts w:ascii="ＭＳ 明朝" w:eastAsia="ＭＳ 明朝" w:hAnsi="ＭＳ 明朝" w:hint="eastAsia"/>
        </w:rPr>
        <w:t>新たに名所となり得る</w:t>
      </w:r>
      <w:r w:rsidR="00C26B41" w:rsidRPr="0099017A">
        <w:rPr>
          <w:rFonts w:ascii="ＭＳ 明朝" w:eastAsia="ＭＳ 明朝" w:hAnsi="ＭＳ 明朝" w:hint="eastAsia"/>
        </w:rPr>
        <w:t>花とみどりを活用した場</w:t>
      </w:r>
      <w:r w:rsidRPr="0099017A">
        <w:rPr>
          <w:rFonts w:ascii="ＭＳ 明朝" w:eastAsia="ＭＳ 明朝" w:hAnsi="ＭＳ 明朝" w:hint="eastAsia"/>
        </w:rPr>
        <w:t>を整備すること</w:t>
      </w:r>
    </w:p>
    <w:p w14:paraId="32DF54D3" w14:textId="2A551AC8" w:rsidR="00610B0A" w:rsidRPr="0099017A" w:rsidRDefault="00C44A1E" w:rsidP="000027F9">
      <w:pPr>
        <w:spacing w:line="360" w:lineRule="exact"/>
        <w:ind w:leftChars="200" w:left="720" w:hangingChars="100" w:hanging="240"/>
        <w:rPr>
          <w:rFonts w:ascii="ＭＳ 明朝" w:eastAsia="ＭＳ 明朝" w:hAnsi="ＭＳ 明朝"/>
        </w:rPr>
      </w:pPr>
      <w:r w:rsidRPr="0099017A">
        <w:rPr>
          <w:rFonts w:ascii="ＭＳ 明朝" w:eastAsia="ＭＳ 明朝" w:hAnsi="ＭＳ 明朝" w:hint="eastAsia"/>
        </w:rPr>
        <w:t>が想定される。</w:t>
      </w:r>
    </w:p>
    <w:p w14:paraId="1A898839" w14:textId="4859AC1D" w:rsidR="00144C60" w:rsidRPr="0099017A" w:rsidRDefault="00144C60" w:rsidP="00144C60">
      <w:pPr>
        <w:spacing w:line="360" w:lineRule="exact"/>
        <w:ind w:leftChars="100" w:left="480" w:hangingChars="100" w:hanging="240"/>
        <w:rPr>
          <w:rFonts w:ascii="ＭＳ 明朝" w:eastAsia="ＭＳ 明朝" w:hAnsi="ＭＳ 明朝"/>
        </w:rPr>
      </w:pPr>
    </w:p>
    <w:p w14:paraId="5EDE42B3" w14:textId="75F3774C" w:rsidR="00D66041" w:rsidRPr="005676A5" w:rsidRDefault="005676A5" w:rsidP="00144C60">
      <w:pPr>
        <w:spacing w:line="360" w:lineRule="exact"/>
        <w:ind w:leftChars="100" w:left="480" w:hangingChars="100" w:hanging="240"/>
      </w:pPr>
      <w:r w:rsidRPr="0027229E">
        <w:rPr>
          <w:rFonts w:hint="eastAsia"/>
        </w:rPr>
        <w:t>【</w:t>
      </w:r>
      <w:r w:rsidR="0023495C">
        <w:rPr>
          <w:rFonts w:hint="eastAsia"/>
        </w:rPr>
        <w:t>第２</w:t>
      </w:r>
      <w:r w:rsidRPr="0027229E">
        <w:rPr>
          <w:rFonts w:hint="eastAsia"/>
        </w:rPr>
        <w:t>項関係】</w:t>
      </w:r>
    </w:p>
    <w:p w14:paraId="332CB44C" w14:textId="4C4A7102" w:rsidR="00144C60" w:rsidRPr="0099017A" w:rsidRDefault="00C44A1E" w:rsidP="00144C60">
      <w:pPr>
        <w:spacing w:line="360" w:lineRule="exact"/>
        <w:ind w:leftChars="100" w:left="480" w:hangingChars="100" w:hanging="240"/>
      </w:pPr>
      <w:r w:rsidRPr="0099017A">
        <w:rPr>
          <w:rFonts w:hint="eastAsia"/>
        </w:rPr>
        <w:t>３</w:t>
      </w:r>
      <w:r w:rsidR="008D691C" w:rsidRPr="0099017A">
        <w:rPr>
          <w:rFonts w:hint="eastAsia"/>
        </w:rPr>
        <w:t xml:space="preserve">　「これらの者で構成される民間の団体」</w:t>
      </w:r>
    </w:p>
    <w:p w14:paraId="30BA63C8" w14:textId="1A76EC3A" w:rsidR="008D691C" w:rsidRPr="0099017A" w:rsidRDefault="008D691C" w:rsidP="008D691C">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県民又は事業者で構成される民間の団体を指し、</w:t>
      </w:r>
      <w:r w:rsidR="00F124EF" w:rsidRPr="0099017A">
        <w:rPr>
          <w:rFonts w:ascii="ＭＳ 明朝" w:eastAsia="ＭＳ 明朝" w:hAnsi="ＭＳ 明朝" w:hint="eastAsia"/>
        </w:rPr>
        <w:t>例えば</w:t>
      </w:r>
      <w:r w:rsidRPr="0099017A">
        <w:rPr>
          <w:rFonts w:ascii="ＭＳ 明朝" w:eastAsia="ＭＳ 明朝" w:hAnsi="ＭＳ 明朝" w:hint="eastAsia"/>
        </w:rPr>
        <w:t>、地元のボランティア団体</w:t>
      </w:r>
      <w:r w:rsidR="006511FF" w:rsidRPr="0099017A">
        <w:rPr>
          <w:rFonts w:ascii="ＭＳ 明朝" w:eastAsia="ＭＳ 明朝" w:hAnsi="ＭＳ 明朝" w:hint="eastAsia"/>
        </w:rPr>
        <w:t>等</w:t>
      </w:r>
      <w:r w:rsidRPr="0099017A">
        <w:rPr>
          <w:rFonts w:ascii="ＭＳ 明朝" w:eastAsia="ＭＳ 明朝" w:hAnsi="ＭＳ 明朝" w:hint="eastAsia"/>
        </w:rPr>
        <w:t>が想定される。</w:t>
      </w:r>
    </w:p>
    <w:p w14:paraId="639C7534" w14:textId="77777777" w:rsidR="00144C60" w:rsidRPr="0099017A" w:rsidRDefault="00144C60" w:rsidP="00144C60">
      <w:pPr>
        <w:spacing w:line="360" w:lineRule="exact"/>
        <w:ind w:leftChars="100" w:left="480" w:hangingChars="100" w:hanging="240"/>
        <w:rPr>
          <w:rFonts w:ascii="ＭＳ 明朝" w:eastAsia="ＭＳ 明朝" w:hAnsi="ＭＳ 明朝"/>
        </w:rPr>
      </w:pPr>
    </w:p>
    <w:p w14:paraId="72B5EF39" w14:textId="10F4AC8C" w:rsidR="00661542" w:rsidRPr="0099017A" w:rsidRDefault="00661542" w:rsidP="001766AB">
      <w:pPr>
        <w:spacing w:line="360" w:lineRule="exact"/>
        <w:ind w:leftChars="200" w:left="720" w:hangingChars="100" w:hanging="240"/>
        <w:rPr>
          <w:rFonts w:ascii="ＭＳ 明朝" w:eastAsia="ＭＳ 明朝" w:hAnsi="ＭＳ 明朝"/>
        </w:rPr>
      </w:pPr>
      <w:r w:rsidRPr="0099017A">
        <w:rPr>
          <w:rFonts w:ascii="ＭＳ 明朝" w:eastAsia="ＭＳ 明朝" w:hAnsi="ＭＳ 明朝"/>
        </w:rPr>
        <w:br w:type="page"/>
      </w:r>
    </w:p>
    <w:bookmarkStart w:id="21" w:name="_Toc121152426"/>
    <w:p w14:paraId="25F11542" w14:textId="3FDBFCF6" w:rsidR="006E454F" w:rsidRPr="0099017A" w:rsidRDefault="00661542" w:rsidP="001766AB">
      <w:pPr>
        <w:spacing w:line="360" w:lineRule="exact"/>
        <w:ind w:leftChars="100" w:left="240"/>
        <w:outlineLvl w:val="1"/>
      </w:pPr>
      <w:r w:rsidRPr="00890CD8">
        <w:rPr>
          <w:b/>
          <w:noProof/>
        </w:rPr>
        <mc:AlternateContent>
          <mc:Choice Requires="wps">
            <w:drawing>
              <wp:anchor distT="0" distB="0" distL="114300" distR="114300" simplePos="0" relativeHeight="251692032" behindDoc="0" locked="0" layoutInCell="1" allowOverlap="1" wp14:anchorId="456AEBA1" wp14:editId="2E9F20A0">
                <wp:simplePos x="0" y="0"/>
                <wp:positionH relativeFrom="column">
                  <wp:posOffset>81915</wp:posOffset>
                </wp:positionH>
                <wp:positionV relativeFrom="paragraph">
                  <wp:posOffset>225424</wp:posOffset>
                </wp:positionV>
                <wp:extent cx="5412105" cy="1146175"/>
                <wp:effectExtent l="0" t="0" r="17145" b="15875"/>
                <wp:wrapNone/>
                <wp:docPr id="17" name="正方形/長方形 17"/>
                <wp:cNvGraphicFramePr/>
                <a:graphic xmlns:a="http://schemas.openxmlformats.org/drawingml/2006/main">
                  <a:graphicData uri="http://schemas.microsoft.com/office/word/2010/wordprocessingShape">
                    <wps:wsp>
                      <wps:cNvSpPr/>
                      <wps:spPr>
                        <a:xfrm>
                          <a:off x="0" y="0"/>
                          <a:ext cx="5412105" cy="114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2F0DD" id="正方形/長方形 17" o:spid="_x0000_s1026" style="position:absolute;left:0;text-align:left;margin-left:6.45pt;margin-top:17.75pt;width:426.15pt;height:9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" filled="f" strokecolor="black [3213]" strokeweight="1pt"/>
            </w:pict>
          </mc:Fallback>
        </mc:AlternateContent>
      </w:r>
      <w:r w:rsidR="0023495C">
        <w:rPr>
          <w:rFonts w:hint="eastAsia"/>
        </w:rPr>
        <w:t>第15</w:t>
      </w:r>
      <w:r w:rsidR="00D66041">
        <w:rPr>
          <w:rFonts w:hint="eastAsia"/>
        </w:rPr>
        <w:t>条</w:t>
      </w:r>
      <w:r w:rsidR="006E454F" w:rsidRPr="00890CD8">
        <w:rPr>
          <w:rFonts w:hint="eastAsia"/>
        </w:rPr>
        <w:t xml:space="preserve">　人材育成等</w:t>
      </w:r>
      <w:bookmarkEnd w:id="21"/>
    </w:p>
    <w:p w14:paraId="102FD898" w14:textId="77777777" w:rsidR="00D66041" w:rsidRPr="00D66041" w:rsidRDefault="00D66041" w:rsidP="0027229E">
      <w:pPr>
        <w:spacing w:line="360" w:lineRule="exact"/>
        <w:ind w:leftChars="200" w:left="720" w:hangingChars="100" w:hanging="240"/>
        <w:rPr>
          <w:rFonts w:ascii="ＭＳ 明朝" w:eastAsia="ＭＳ 明朝" w:hAnsi="ＭＳ 明朝" w:cs="Times New Roman"/>
        </w:rPr>
      </w:pPr>
      <w:r w:rsidRPr="00D66041">
        <w:rPr>
          <w:rFonts w:ascii="ＭＳ 明朝" w:eastAsia="ＭＳ 明朝" w:hAnsi="ＭＳ 明朝" w:cs="Times New Roman" w:hint="eastAsia"/>
        </w:rPr>
        <w:t>（人材育成等）</w:t>
      </w:r>
    </w:p>
    <w:p w14:paraId="16950102" w14:textId="77777777" w:rsidR="00D66041" w:rsidRPr="00D66041" w:rsidRDefault="00D66041" w:rsidP="0027229E">
      <w:pPr>
        <w:spacing w:line="360" w:lineRule="exact"/>
        <w:ind w:leftChars="100" w:left="480" w:hangingChars="100" w:hanging="240"/>
        <w:rPr>
          <w:rFonts w:ascii="ＭＳ 明朝" w:eastAsia="ＭＳ 明朝" w:hAnsi="ＭＳ 明朝" w:cs="Times New Roman"/>
        </w:rPr>
      </w:pPr>
      <w:r w:rsidRPr="00D66041">
        <w:rPr>
          <w:rFonts w:ascii="ＭＳ 明朝" w:eastAsia="ＭＳ 明朝" w:hAnsi="ＭＳ 明朝" w:cs="Times New Roman" w:hint="eastAsia"/>
        </w:rPr>
        <w:t>第十五条　県は、花とみどりの活用の推進に寄与する人材の育成及び確保に努めるものとする。</w:t>
      </w:r>
    </w:p>
    <w:p w14:paraId="6D546FA2" w14:textId="77777777" w:rsidR="00D66041" w:rsidRPr="00D66041" w:rsidRDefault="00D66041" w:rsidP="0027229E">
      <w:pPr>
        <w:spacing w:line="360" w:lineRule="exact"/>
        <w:ind w:leftChars="100" w:left="480" w:hangingChars="100" w:hanging="240"/>
        <w:rPr>
          <w:rFonts w:ascii="ＭＳ 明朝" w:eastAsia="ＭＳ 明朝" w:hAnsi="ＭＳ 明朝" w:cs="Times New Roman"/>
        </w:rPr>
      </w:pPr>
      <w:r w:rsidRPr="00D66041">
        <w:rPr>
          <w:rFonts w:ascii="ＭＳ 明朝" w:eastAsia="ＭＳ 明朝" w:hAnsi="ＭＳ 明朝" w:cs="Times New Roman" w:hint="eastAsia"/>
        </w:rPr>
        <w:t>２　県は、花とみどりの活用の推進に寄与する産業の支援に努めるものとする。</w:t>
      </w:r>
    </w:p>
    <w:p w14:paraId="42C33B0F" w14:textId="09B62AA3" w:rsidR="006E454F" w:rsidRPr="0099017A" w:rsidRDefault="006E454F" w:rsidP="001766AB">
      <w:pPr>
        <w:spacing w:line="360" w:lineRule="exact"/>
        <w:ind w:leftChars="100" w:left="240"/>
      </w:pPr>
    </w:p>
    <w:p w14:paraId="2C8E5C9F" w14:textId="17C4A1FB" w:rsidR="00335E00" w:rsidRPr="0099017A" w:rsidRDefault="00E96117" w:rsidP="001766AB">
      <w:pPr>
        <w:spacing w:line="360" w:lineRule="exact"/>
        <w:ind w:leftChars="100" w:left="240"/>
      </w:pPr>
      <w:r w:rsidRPr="0099017A">
        <w:rPr>
          <w:rFonts w:hint="eastAsia"/>
          <w:bdr w:val="single" w:sz="4" w:space="0" w:color="auto"/>
        </w:rPr>
        <w:t>趣旨</w:t>
      </w:r>
    </w:p>
    <w:p w14:paraId="3561C382" w14:textId="512B7545" w:rsidR="00E96117" w:rsidRPr="0099017A" w:rsidRDefault="002A71FE" w:rsidP="002A71FE">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本条は、花とみどりの活用の推進に寄与する人材の育成及び確保並びに産業の支援に努めることを規定するものである。</w:t>
      </w:r>
    </w:p>
    <w:p w14:paraId="4380396E" w14:textId="77777777" w:rsidR="002A71FE" w:rsidRPr="0099017A" w:rsidRDefault="002A71FE" w:rsidP="001766AB">
      <w:pPr>
        <w:spacing w:line="360" w:lineRule="exact"/>
        <w:ind w:leftChars="100" w:left="240"/>
      </w:pPr>
    </w:p>
    <w:p w14:paraId="72D86105" w14:textId="65D2EB99" w:rsidR="00E96117" w:rsidRPr="0099017A" w:rsidRDefault="00E96117" w:rsidP="001766AB">
      <w:pPr>
        <w:spacing w:line="360" w:lineRule="exact"/>
        <w:ind w:leftChars="100" w:left="240"/>
      </w:pPr>
      <w:r w:rsidRPr="0099017A">
        <w:rPr>
          <w:rFonts w:hint="eastAsia"/>
          <w:bdr w:val="single" w:sz="4" w:space="0" w:color="auto"/>
        </w:rPr>
        <w:t>解説</w:t>
      </w:r>
    </w:p>
    <w:p w14:paraId="03551237" w14:textId="7F731807" w:rsidR="00D66041" w:rsidRPr="005676A5" w:rsidRDefault="005676A5" w:rsidP="001766AB">
      <w:pPr>
        <w:spacing w:line="360" w:lineRule="exact"/>
        <w:ind w:leftChars="100" w:left="240"/>
      </w:pPr>
      <w:r w:rsidRPr="0027229E">
        <w:rPr>
          <w:rFonts w:hint="eastAsia"/>
        </w:rPr>
        <w:t>【</w:t>
      </w:r>
      <w:r w:rsidR="0023495C">
        <w:rPr>
          <w:rFonts w:hint="eastAsia"/>
        </w:rPr>
        <w:t>第１</w:t>
      </w:r>
      <w:r w:rsidRPr="0027229E">
        <w:rPr>
          <w:rFonts w:hint="eastAsia"/>
        </w:rPr>
        <w:t>項関係】</w:t>
      </w:r>
    </w:p>
    <w:p w14:paraId="67A54657" w14:textId="0C325E37" w:rsidR="00E96117" w:rsidRPr="0099017A" w:rsidRDefault="002A71FE" w:rsidP="001766AB">
      <w:pPr>
        <w:spacing w:line="360" w:lineRule="exact"/>
        <w:ind w:leftChars="100" w:left="240"/>
      </w:pPr>
      <w:r w:rsidRPr="0099017A">
        <w:rPr>
          <w:rFonts w:hint="eastAsia"/>
        </w:rPr>
        <w:t>１　「花とみどりの活用の推進に寄与する人材」</w:t>
      </w:r>
    </w:p>
    <w:p w14:paraId="45902BB5" w14:textId="5C7E3284" w:rsidR="002A71FE" w:rsidRPr="0099017A" w:rsidRDefault="00F124EF" w:rsidP="002A71FE">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2A71FE" w:rsidRPr="0099017A">
        <w:rPr>
          <w:rFonts w:ascii="ＭＳ 明朝" w:eastAsia="ＭＳ 明朝" w:hAnsi="ＭＳ 明朝" w:hint="eastAsia"/>
        </w:rPr>
        <w:t>、地域</w:t>
      </w:r>
      <w:r w:rsidR="00200BE0" w:rsidRPr="0099017A">
        <w:rPr>
          <w:rFonts w:ascii="ＭＳ 明朝" w:eastAsia="ＭＳ 明朝" w:hAnsi="ＭＳ 明朝" w:hint="eastAsia"/>
        </w:rPr>
        <w:t>の花壇整備に従事</w:t>
      </w:r>
      <w:r w:rsidR="00D81F1B">
        <w:rPr>
          <w:rFonts w:ascii="ＭＳ 明朝" w:eastAsia="ＭＳ 明朝" w:hAnsi="ＭＳ 明朝" w:hint="eastAsia"/>
        </w:rPr>
        <w:t>する</w:t>
      </w:r>
      <w:r w:rsidR="00200BE0" w:rsidRPr="0099017A">
        <w:rPr>
          <w:rFonts w:ascii="ＭＳ 明朝" w:eastAsia="ＭＳ 明朝" w:hAnsi="ＭＳ 明朝" w:hint="eastAsia"/>
        </w:rPr>
        <w:t>者、街路樹の剪定等に専門的な知識を有する者</w:t>
      </w:r>
      <w:r w:rsidR="00F63603" w:rsidRPr="0099017A">
        <w:rPr>
          <w:rFonts w:ascii="ＭＳ 明朝" w:eastAsia="ＭＳ 明朝" w:hAnsi="ＭＳ 明朝" w:hint="eastAsia"/>
        </w:rPr>
        <w:t>（</w:t>
      </w:r>
      <w:r w:rsidR="009D6EFD" w:rsidRPr="0099017A">
        <w:rPr>
          <w:rFonts w:ascii="ＭＳ 明朝" w:eastAsia="ＭＳ 明朝" w:hAnsi="ＭＳ 明朝" w:hint="eastAsia"/>
        </w:rPr>
        <w:t>例：</w:t>
      </w:r>
      <w:r w:rsidR="00F63603" w:rsidRPr="0099017A">
        <w:rPr>
          <w:rFonts w:ascii="ＭＳ 明朝" w:eastAsia="ＭＳ 明朝" w:hAnsi="ＭＳ 明朝" w:hint="eastAsia"/>
        </w:rPr>
        <w:t>街路樹剪定士</w:t>
      </w:r>
      <w:r w:rsidR="009D6EFD" w:rsidRPr="00890CD8">
        <w:rPr>
          <w:rStyle w:val="af2"/>
          <w:rFonts w:ascii="ＭＳ 明朝" w:eastAsia="ＭＳ 明朝" w:hAnsi="ＭＳ 明朝"/>
        </w:rPr>
        <w:footnoteReference w:id="2"/>
      </w:r>
      <w:r w:rsidR="00F63603" w:rsidRPr="00890CD8">
        <w:rPr>
          <w:rFonts w:ascii="ＭＳ 明朝" w:eastAsia="ＭＳ 明朝" w:hAnsi="ＭＳ 明朝" w:hint="eastAsia"/>
        </w:rPr>
        <w:t>）</w:t>
      </w:r>
      <w:r w:rsidR="006511FF" w:rsidRPr="0099017A">
        <w:rPr>
          <w:rFonts w:ascii="ＭＳ 明朝" w:eastAsia="ＭＳ 明朝" w:hAnsi="ＭＳ 明朝" w:hint="eastAsia"/>
        </w:rPr>
        <w:t>等</w:t>
      </w:r>
      <w:r w:rsidR="00200BE0" w:rsidRPr="0099017A">
        <w:rPr>
          <w:rFonts w:ascii="ＭＳ 明朝" w:eastAsia="ＭＳ 明朝" w:hAnsi="ＭＳ 明朝" w:hint="eastAsia"/>
        </w:rPr>
        <w:t>が</w:t>
      </w:r>
      <w:r w:rsidR="008036A9" w:rsidRPr="0099017A">
        <w:rPr>
          <w:rFonts w:ascii="ＭＳ 明朝" w:eastAsia="ＭＳ 明朝" w:hAnsi="ＭＳ 明朝" w:hint="eastAsia"/>
        </w:rPr>
        <w:t>想定さ</w:t>
      </w:r>
      <w:r w:rsidR="00200BE0" w:rsidRPr="0099017A">
        <w:rPr>
          <w:rFonts w:ascii="ＭＳ 明朝" w:eastAsia="ＭＳ 明朝" w:hAnsi="ＭＳ 明朝" w:hint="eastAsia"/>
        </w:rPr>
        <w:t>れる。</w:t>
      </w:r>
    </w:p>
    <w:p w14:paraId="166F0355" w14:textId="77777777" w:rsidR="002A71FE" w:rsidRPr="0099017A" w:rsidRDefault="002A71FE" w:rsidP="001766AB">
      <w:pPr>
        <w:spacing w:line="360" w:lineRule="exact"/>
        <w:ind w:leftChars="100" w:left="240"/>
      </w:pPr>
    </w:p>
    <w:p w14:paraId="01848DA8" w14:textId="49C13AF2" w:rsidR="00D66041" w:rsidRPr="005676A5" w:rsidRDefault="005676A5" w:rsidP="001766AB">
      <w:pPr>
        <w:spacing w:line="360" w:lineRule="exact"/>
        <w:ind w:leftChars="100" w:left="240"/>
      </w:pPr>
      <w:r w:rsidRPr="0027229E">
        <w:rPr>
          <w:rFonts w:hint="eastAsia"/>
        </w:rPr>
        <w:t>【</w:t>
      </w:r>
      <w:r w:rsidR="0023495C">
        <w:rPr>
          <w:rFonts w:hint="eastAsia"/>
        </w:rPr>
        <w:t>第２</w:t>
      </w:r>
      <w:r w:rsidRPr="0027229E">
        <w:rPr>
          <w:rFonts w:hint="eastAsia"/>
        </w:rPr>
        <w:t>項関係】</w:t>
      </w:r>
    </w:p>
    <w:p w14:paraId="7F2D1ED7" w14:textId="41AF6A0F" w:rsidR="002A71FE" w:rsidRPr="0099017A" w:rsidRDefault="002A71FE" w:rsidP="001766AB">
      <w:pPr>
        <w:spacing w:line="360" w:lineRule="exact"/>
        <w:ind w:leftChars="100" w:left="240"/>
      </w:pPr>
      <w:r w:rsidRPr="0099017A">
        <w:rPr>
          <w:rFonts w:hint="eastAsia"/>
        </w:rPr>
        <w:t>２　「花とみどりの活用の推進に寄与する産業」</w:t>
      </w:r>
    </w:p>
    <w:p w14:paraId="12F9D8A6" w14:textId="477CBF78" w:rsidR="00E96117" w:rsidRPr="0099017A" w:rsidRDefault="00F124EF" w:rsidP="002A71FE">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2A71FE" w:rsidRPr="0099017A">
        <w:rPr>
          <w:rFonts w:ascii="ＭＳ 明朝" w:eastAsia="ＭＳ 明朝" w:hAnsi="ＭＳ 明朝" w:hint="eastAsia"/>
        </w:rPr>
        <w:t>、花き生産者</w:t>
      </w:r>
      <w:r w:rsidR="00B17982" w:rsidRPr="0099017A">
        <w:rPr>
          <w:rFonts w:ascii="ＭＳ 明朝" w:eastAsia="ＭＳ 明朝" w:hAnsi="ＭＳ 明朝" w:hint="eastAsia"/>
        </w:rPr>
        <w:t>、</w:t>
      </w:r>
      <w:r w:rsidR="002A71FE" w:rsidRPr="0099017A">
        <w:rPr>
          <w:rFonts w:ascii="ＭＳ 明朝" w:eastAsia="ＭＳ 明朝" w:hAnsi="ＭＳ 明朝" w:hint="eastAsia"/>
        </w:rPr>
        <w:t>花き市場関係者、造園建設業者が</w:t>
      </w:r>
      <w:r w:rsidR="00200BE0" w:rsidRPr="0099017A">
        <w:rPr>
          <w:rFonts w:ascii="ＭＳ 明朝" w:eastAsia="ＭＳ 明朝" w:hAnsi="ＭＳ 明朝" w:hint="eastAsia"/>
        </w:rPr>
        <w:t>従事する産業</w:t>
      </w:r>
      <w:r w:rsidR="006511FF" w:rsidRPr="0099017A">
        <w:rPr>
          <w:rFonts w:ascii="ＭＳ 明朝" w:eastAsia="ＭＳ 明朝" w:hAnsi="ＭＳ 明朝" w:hint="eastAsia"/>
        </w:rPr>
        <w:t>等</w:t>
      </w:r>
      <w:r w:rsidR="00200BE0" w:rsidRPr="0099017A">
        <w:rPr>
          <w:rFonts w:ascii="ＭＳ 明朝" w:eastAsia="ＭＳ 明朝" w:hAnsi="ＭＳ 明朝" w:hint="eastAsia"/>
        </w:rPr>
        <w:t>が</w:t>
      </w:r>
      <w:r w:rsidR="008036A9" w:rsidRPr="0099017A">
        <w:rPr>
          <w:rFonts w:ascii="ＭＳ 明朝" w:eastAsia="ＭＳ 明朝" w:hAnsi="ＭＳ 明朝" w:hint="eastAsia"/>
        </w:rPr>
        <w:t>想定さ</w:t>
      </w:r>
      <w:r w:rsidR="00200BE0" w:rsidRPr="0099017A">
        <w:rPr>
          <w:rFonts w:ascii="ＭＳ 明朝" w:eastAsia="ＭＳ 明朝" w:hAnsi="ＭＳ 明朝" w:hint="eastAsia"/>
        </w:rPr>
        <w:t>れる</w:t>
      </w:r>
      <w:r w:rsidR="002A71FE" w:rsidRPr="0099017A">
        <w:rPr>
          <w:rFonts w:ascii="ＭＳ 明朝" w:eastAsia="ＭＳ 明朝" w:hAnsi="ＭＳ 明朝" w:hint="eastAsia"/>
        </w:rPr>
        <w:t>。</w:t>
      </w:r>
    </w:p>
    <w:p w14:paraId="2FBBE963" w14:textId="29D36B1D" w:rsidR="00335E00" w:rsidRPr="0099017A" w:rsidRDefault="00335E00" w:rsidP="001766AB">
      <w:pPr>
        <w:spacing w:line="360" w:lineRule="exact"/>
        <w:ind w:leftChars="100" w:left="240"/>
      </w:pPr>
    </w:p>
    <w:p w14:paraId="38D12BF7" w14:textId="22D89A12" w:rsidR="00661542" w:rsidRPr="0099017A" w:rsidRDefault="00661542" w:rsidP="001766AB">
      <w:pPr>
        <w:spacing w:line="360" w:lineRule="exact"/>
        <w:ind w:leftChars="100" w:left="240"/>
      </w:pPr>
      <w:r w:rsidRPr="0099017A">
        <w:br w:type="page"/>
      </w:r>
    </w:p>
    <w:bookmarkStart w:id="22" w:name="_Toc121152427"/>
    <w:p w14:paraId="56BD74BB" w14:textId="508CAB39" w:rsidR="006E454F" w:rsidRPr="0099017A" w:rsidRDefault="00661542" w:rsidP="001766AB">
      <w:pPr>
        <w:spacing w:line="360" w:lineRule="exact"/>
        <w:ind w:leftChars="100" w:left="481" w:hangingChars="100" w:hanging="241"/>
        <w:outlineLvl w:val="1"/>
      </w:pPr>
      <w:r w:rsidRPr="00890CD8">
        <w:rPr>
          <w:b/>
          <w:noProof/>
        </w:rPr>
        <mc:AlternateContent>
          <mc:Choice Requires="wps">
            <w:drawing>
              <wp:anchor distT="0" distB="0" distL="114300" distR="114300" simplePos="0" relativeHeight="251694080" behindDoc="0" locked="0" layoutInCell="1" allowOverlap="1" wp14:anchorId="2CECFEF4" wp14:editId="0877A2E4">
                <wp:simplePos x="0" y="0"/>
                <wp:positionH relativeFrom="column">
                  <wp:posOffset>81915</wp:posOffset>
                </wp:positionH>
                <wp:positionV relativeFrom="paragraph">
                  <wp:posOffset>225424</wp:posOffset>
                </wp:positionV>
                <wp:extent cx="5412105" cy="917575"/>
                <wp:effectExtent l="0" t="0" r="17145" b="15875"/>
                <wp:wrapNone/>
                <wp:docPr id="18" name="正方形/長方形 18"/>
                <wp:cNvGraphicFramePr/>
                <a:graphic xmlns:a="http://schemas.openxmlformats.org/drawingml/2006/main">
                  <a:graphicData uri="http://schemas.microsoft.com/office/word/2010/wordprocessingShape">
                    <wps:wsp>
                      <wps:cNvSpPr/>
                      <wps:spPr>
                        <a:xfrm>
                          <a:off x="0" y="0"/>
                          <a:ext cx="5412105" cy="917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F50DE" id="正方形/長方形 18" o:spid="_x0000_s1026" style="position:absolute;left:0;text-align:left;margin-left:6.45pt;margin-top:17.75pt;width:426.15pt;height:7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" filled="f" strokecolor="black [3213]" strokeweight="1pt"/>
            </w:pict>
          </mc:Fallback>
        </mc:AlternateContent>
      </w:r>
      <w:r w:rsidR="0023495C">
        <w:rPr>
          <w:rFonts w:hint="eastAsia"/>
        </w:rPr>
        <w:t>第16</w:t>
      </w:r>
      <w:r w:rsidR="00D66041">
        <w:rPr>
          <w:rFonts w:hint="eastAsia"/>
        </w:rPr>
        <w:t>条</w:t>
      </w:r>
      <w:r w:rsidR="006E454F" w:rsidRPr="00890CD8">
        <w:rPr>
          <w:rFonts w:hint="eastAsia"/>
        </w:rPr>
        <w:t xml:space="preserve">　</w:t>
      </w:r>
      <w:r w:rsidR="009723FD" w:rsidRPr="0099017A">
        <w:rPr>
          <w:rFonts w:hint="eastAsia"/>
        </w:rPr>
        <w:t>情報収集</w:t>
      </w:r>
      <w:r w:rsidR="004D36FE" w:rsidRPr="0099017A">
        <w:rPr>
          <w:rFonts w:hint="eastAsia"/>
        </w:rPr>
        <w:t>等</w:t>
      </w:r>
      <w:bookmarkEnd w:id="22"/>
    </w:p>
    <w:p w14:paraId="50DB9129" w14:textId="77777777" w:rsidR="00D66041" w:rsidRPr="00D66041" w:rsidRDefault="00D66041" w:rsidP="0027229E">
      <w:pPr>
        <w:spacing w:line="360" w:lineRule="exact"/>
        <w:ind w:leftChars="200" w:left="720" w:hangingChars="100" w:hanging="240"/>
        <w:rPr>
          <w:rFonts w:ascii="ＭＳ 明朝" w:eastAsia="ＭＳ 明朝" w:hAnsi="ＭＳ 明朝" w:cs="Times New Roman"/>
        </w:rPr>
      </w:pPr>
      <w:r w:rsidRPr="00D66041">
        <w:rPr>
          <w:rFonts w:ascii="ＭＳ 明朝" w:eastAsia="ＭＳ 明朝" w:hAnsi="ＭＳ 明朝" w:cs="Times New Roman" w:hint="eastAsia"/>
        </w:rPr>
        <w:t>（情報収集等）</w:t>
      </w:r>
    </w:p>
    <w:p w14:paraId="125CB5B4" w14:textId="77777777" w:rsidR="00D66041" w:rsidRPr="00D66041" w:rsidRDefault="00D66041" w:rsidP="0027229E">
      <w:pPr>
        <w:spacing w:line="360" w:lineRule="exact"/>
        <w:ind w:leftChars="100" w:left="480" w:hangingChars="100" w:hanging="240"/>
        <w:rPr>
          <w:rFonts w:ascii="ＭＳ 明朝" w:eastAsia="ＭＳ 明朝" w:hAnsi="ＭＳ 明朝" w:cs="Times New Roman"/>
        </w:rPr>
      </w:pPr>
      <w:r w:rsidRPr="00D66041">
        <w:rPr>
          <w:rFonts w:ascii="ＭＳ 明朝" w:eastAsia="ＭＳ 明朝" w:hAnsi="ＭＳ 明朝" w:cs="Times New Roman" w:hint="eastAsia"/>
        </w:rPr>
        <w:t>第十六条　県は、花とみどりの活用の推進を専門的知見に基づき効果的に実施するために必要な情報の収集、提供、調査研究の推進等を行うよう努めるものとする。</w:t>
      </w:r>
    </w:p>
    <w:p w14:paraId="11AF3B84" w14:textId="1AD95AC2" w:rsidR="006E454F" w:rsidRPr="0099017A" w:rsidRDefault="006E454F" w:rsidP="00E96117">
      <w:pPr>
        <w:spacing w:line="360" w:lineRule="exact"/>
        <w:ind w:firstLineChars="100" w:firstLine="240"/>
      </w:pPr>
    </w:p>
    <w:p w14:paraId="1F7B7405" w14:textId="274F8EA4" w:rsidR="00E96117" w:rsidRPr="0099017A" w:rsidRDefault="00567C20" w:rsidP="00E96117">
      <w:pPr>
        <w:spacing w:line="360" w:lineRule="exact"/>
        <w:ind w:firstLineChars="100" w:firstLine="240"/>
        <w:rPr>
          <w:bdr w:val="single" w:sz="4" w:space="0" w:color="auto"/>
        </w:rPr>
      </w:pPr>
      <w:r w:rsidRPr="0099017A">
        <w:rPr>
          <w:rFonts w:hint="eastAsia"/>
          <w:bdr w:val="single" w:sz="4" w:space="0" w:color="auto"/>
        </w:rPr>
        <w:t>趣旨</w:t>
      </w:r>
    </w:p>
    <w:p w14:paraId="32200478" w14:textId="32F437BB" w:rsidR="00567C20" w:rsidRPr="0099017A" w:rsidRDefault="006E18A8" w:rsidP="006E18A8">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本条は、花とみどりの活用の推進を</w:t>
      </w:r>
      <w:r w:rsidR="0024343E" w:rsidRPr="0099017A">
        <w:rPr>
          <w:rFonts w:ascii="ＭＳ 明朝" w:eastAsia="ＭＳ 明朝" w:hAnsi="ＭＳ 明朝" w:hint="eastAsia"/>
        </w:rPr>
        <w:t>専門</w:t>
      </w:r>
      <w:r w:rsidRPr="0099017A">
        <w:rPr>
          <w:rFonts w:ascii="ＭＳ 明朝" w:eastAsia="ＭＳ 明朝" w:hAnsi="ＭＳ 明朝" w:hint="eastAsia"/>
        </w:rPr>
        <w:t>的知見に基づき効果的に実施するために</w:t>
      </w:r>
      <w:r w:rsidR="009723FD" w:rsidRPr="0099017A">
        <w:rPr>
          <w:rFonts w:ascii="ＭＳ 明朝" w:eastAsia="ＭＳ 明朝" w:hAnsi="ＭＳ 明朝" w:hint="eastAsia"/>
        </w:rPr>
        <w:t>必要な</w:t>
      </w:r>
    </w:p>
    <w:p w14:paraId="317D1692" w14:textId="5E0ADD05" w:rsidR="009723FD" w:rsidRPr="0099017A" w:rsidRDefault="006E18A8" w:rsidP="006E18A8">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 xml:space="preserve">①　</w:t>
      </w:r>
      <w:r w:rsidR="009723FD" w:rsidRPr="0099017A">
        <w:rPr>
          <w:rFonts w:ascii="ＭＳ 明朝" w:eastAsia="ＭＳ 明朝" w:hAnsi="ＭＳ 明朝" w:hint="eastAsia"/>
        </w:rPr>
        <w:t>情報の収集、提供</w:t>
      </w:r>
    </w:p>
    <w:p w14:paraId="278E3943" w14:textId="61CDEBB8" w:rsidR="006E18A8" w:rsidRPr="0099017A" w:rsidRDefault="006E18A8" w:rsidP="006E18A8">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 xml:space="preserve">②　</w:t>
      </w:r>
      <w:r w:rsidR="00B04386" w:rsidRPr="0099017A">
        <w:rPr>
          <w:rFonts w:ascii="ＭＳ 明朝" w:eastAsia="ＭＳ 明朝" w:hAnsi="ＭＳ 明朝" w:hint="eastAsia"/>
        </w:rPr>
        <w:t>調査研究</w:t>
      </w:r>
      <w:r w:rsidRPr="0099017A">
        <w:rPr>
          <w:rFonts w:ascii="ＭＳ 明朝" w:eastAsia="ＭＳ 明朝" w:hAnsi="ＭＳ 明朝" w:hint="eastAsia"/>
        </w:rPr>
        <w:t>の</w:t>
      </w:r>
      <w:r w:rsidR="009723FD" w:rsidRPr="0099017A">
        <w:rPr>
          <w:rFonts w:ascii="ＭＳ 明朝" w:eastAsia="ＭＳ 明朝" w:hAnsi="ＭＳ 明朝" w:hint="eastAsia"/>
        </w:rPr>
        <w:t>推進</w:t>
      </w:r>
    </w:p>
    <w:p w14:paraId="2E953C6A" w14:textId="663181F5" w:rsidR="006E18A8" w:rsidRPr="0099017A" w:rsidRDefault="009723FD" w:rsidP="000027F9">
      <w:pPr>
        <w:spacing w:line="360" w:lineRule="exact"/>
        <w:ind w:firstLineChars="100" w:firstLine="240"/>
        <w:rPr>
          <w:rFonts w:ascii="ＭＳ 明朝" w:eastAsia="ＭＳ 明朝" w:hAnsi="ＭＳ 明朝"/>
        </w:rPr>
      </w:pPr>
      <w:r w:rsidRPr="0099017A">
        <w:rPr>
          <w:rFonts w:ascii="ＭＳ 明朝" w:eastAsia="ＭＳ 明朝" w:hAnsi="ＭＳ 明朝" w:hint="eastAsia"/>
        </w:rPr>
        <w:t>など</w:t>
      </w:r>
      <w:r w:rsidR="006E18A8" w:rsidRPr="0099017A">
        <w:rPr>
          <w:rFonts w:ascii="ＭＳ 明朝" w:eastAsia="ＭＳ 明朝" w:hAnsi="ＭＳ 明朝" w:hint="eastAsia"/>
        </w:rPr>
        <w:t>を求めるものである。</w:t>
      </w:r>
    </w:p>
    <w:p w14:paraId="6FC2DCC2" w14:textId="1C8EC2A8" w:rsidR="006E18A8" w:rsidRPr="0099017A" w:rsidRDefault="006E18A8" w:rsidP="006E18A8">
      <w:pPr>
        <w:spacing w:line="360" w:lineRule="exact"/>
        <w:ind w:firstLineChars="100" w:firstLine="240"/>
        <w:rPr>
          <w:rFonts w:ascii="ＭＳ 明朝" w:eastAsia="ＭＳ 明朝" w:hAnsi="ＭＳ 明朝"/>
        </w:rPr>
      </w:pPr>
    </w:p>
    <w:p w14:paraId="1ABA31BA" w14:textId="0E8B9710" w:rsidR="006E18A8" w:rsidRPr="0099017A" w:rsidRDefault="00E6618C" w:rsidP="006E18A8">
      <w:pPr>
        <w:spacing w:line="360" w:lineRule="exact"/>
        <w:ind w:firstLineChars="100" w:firstLine="240"/>
        <w:rPr>
          <w:bdr w:val="single" w:sz="4" w:space="0" w:color="auto"/>
        </w:rPr>
      </w:pPr>
      <w:r w:rsidRPr="0099017A">
        <w:rPr>
          <w:rFonts w:hint="eastAsia"/>
          <w:bdr w:val="single" w:sz="4" w:space="0" w:color="auto"/>
        </w:rPr>
        <w:t>解説</w:t>
      </w:r>
    </w:p>
    <w:p w14:paraId="1C2EF8C9" w14:textId="5AA1BD80" w:rsidR="00E6618C" w:rsidRPr="0099017A" w:rsidRDefault="00E6618C" w:rsidP="006E18A8">
      <w:pPr>
        <w:spacing w:line="360" w:lineRule="exact"/>
        <w:ind w:firstLineChars="100" w:firstLine="240"/>
      </w:pPr>
      <w:r w:rsidRPr="0099017A">
        <w:rPr>
          <w:rFonts w:hint="eastAsia"/>
        </w:rPr>
        <w:t>１　「</w:t>
      </w:r>
      <w:r w:rsidR="0024343E" w:rsidRPr="0099017A">
        <w:rPr>
          <w:rFonts w:hint="eastAsia"/>
        </w:rPr>
        <w:t>専門</w:t>
      </w:r>
      <w:r w:rsidR="002B5D54" w:rsidRPr="0099017A">
        <w:rPr>
          <w:rFonts w:hint="eastAsia"/>
        </w:rPr>
        <w:t>的知見に基づき効果的に実施するために必要な</w:t>
      </w:r>
      <w:r w:rsidR="009723FD" w:rsidRPr="0099017A">
        <w:rPr>
          <w:rFonts w:hint="eastAsia"/>
        </w:rPr>
        <w:t>情報（</w:t>
      </w:r>
      <w:r w:rsidR="002B5D54" w:rsidRPr="0099017A">
        <w:rPr>
          <w:rFonts w:hint="eastAsia"/>
        </w:rPr>
        <w:t>調査研究</w:t>
      </w:r>
      <w:r w:rsidR="009723FD" w:rsidRPr="0099017A">
        <w:rPr>
          <w:rFonts w:hint="eastAsia"/>
        </w:rPr>
        <w:t>）</w:t>
      </w:r>
      <w:r w:rsidRPr="0099017A">
        <w:rPr>
          <w:rFonts w:hint="eastAsia"/>
        </w:rPr>
        <w:t>」</w:t>
      </w:r>
    </w:p>
    <w:p w14:paraId="09B9A2E4" w14:textId="4F2D7D57" w:rsidR="00E6618C" w:rsidRPr="0099017A" w:rsidRDefault="00F124EF" w:rsidP="004522AB">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2B5D54" w:rsidRPr="0099017A">
        <w:rPr>
          <w:rFonts w:ascii="ＭＳ 明朝" w:eastAsia="ＭＳ 明朝" w:hAnsi="ＭＳ 明朝" w:hint="eastAsia"/>
        </w:rPr>
        <w:t>、</w:t>
      </w:r>
      <w:r w:rsidR="009D6EFD" w:rsidRPr="0099017A">
        <w:rPr>
          <w:rFonts w:ascii="ＭＳ 明朝" w:eastAsia="ＭＳ 明朝" w:hAnsi="ＭＳ 明朝" w:hint="eastAsia"/>
        </w:rPr>
        <w:t>どのような</w:t>
      </w:r>
      <w:r w:rsidR="002B5D54" w:rsidRPr="0099017A">
        <w:rPr>
          <w:rFonts w:ascii="ＭＳ 明朝" w:eastAsia="ＭＳ 明朝" w:hAnsi="ＭＳ 明朝" w:hint="eastAsia"/>
        </w:rPr>
        <w:t>品種の花とみどりが、</w:t>
      </w:r>
      <w:r w:rsidR="009D6EFD" w:rsidRPr="0099017A">
        <w:rPr>
          <w:rFonts w:ascii="ＭＳ 明朝" w:eastAsia="ＭＳ 明朝" w:hAnsi="ＭＳ 明朝" w:hint="eastAsia"/>
        </w:rPr>
        <w:t>どのような</w:t>
      </w:r>
      <w:r w:rsidR="002B5D54" w:rsidRPr="0099017A">
        <w:rPr>
          <w:rFonts w:ascii="ＭＳ 明朝" w:eastAsia="ＭＳ 明朝" w:hAnsi="ＭＳ 明朝" w:hint="eastAsia"/>
        </w:rPr>
        <w:t>状況で活用されること</w:t>
      </w:r>
      <w:r w:rsidR="009D6EFD" w:rsidRPr="0099017A">
        <w:rPr>
          <w:rFonts w:ascii="ＭＳ 明朝" w:eastAsia="ＭＳ 明朝" w:hAnsi="ＭＳ 明朝" w:hint="eastAsia"/>
        </w:rPr>
        <w:t>によって</w:t>
      </w:r>
      <w:r w:rsidR="002B5D54" w:rsidRPr="0099017A">
        <w:rPr>
          <w:rFonts w:ascii="ＭＳ 明朝" w:eastAsia="ＭＳ 明朝" w:hAnsi="ＭＳ 明朝" w:hint="eastAsia"/>
        </w:rPr>
        <w:t>、花とみどりの人を癒やす効用が十分に発揮できることにつながるか</w:t>
      </w:r>
      <w:r w:rsidR="009D443D" w:rsidRPr="0099017A">
        <w:rPr>
          <w:rFonts w:ascii="ＭＳ 明朝" w:eastAsia="ＭＳ 明朝" w:hAnsi="ＭＳ 明朝" w:hint="eastAsia"/>
        </w:rPr>
        <w:t>、街路樹をどのように管理すれば良好な景観の形成につながるか等の</w:t>
      </w:r>
      <w:r w:rsidR="009723FD" w:rsidRPr="0099017A">
        <w:rPr>
          <w:rFonts w:ascii="ＭＳ 明朝" w:eastAsia="ＭＳ 明朝" w:hAnsi="ＭＳ 明朝" w:hint="eastAsia"/>
        </w:rPr>
        <w:t>情報（</w:t>
      </w:r>
      <w:r w:rsidR="002B5D54" w:rsidRPr="0099017A">
        <w:rPr>
          <w:rFonts w:ascii="ＭＳ 明朝" w:eastAsia="ＭＳ 明朝" w:hAnsi="ＭＳ 明朝" w:hint="eastAsia"/>
        </w:rPr>
        <w:t>調査研究</w:t>
      </w:r>
      <w:r w:rsidR="009723FD" w:rsidRPr="0099017A">
        <w:rPr>
          <w:rFonts w:ascii="ＭＳ 明朝" w:eastAsia="ＭＳ 明朝" w:hAnsi="ＭＳ 明朝" w:hint="eastAsia"/>
        </w:rPr>
        <w:t>）</w:t>
      </w:r>
      <w:r w:rsidR="002B5D54" w:rsidRPr="0099017A">
        <w:rPr>
          <w:rFonts w:ascii="ＭＳ 明朝" w:eastAsia="ＭＳ 明朝" w:hAnsi="ＭＳ 明朝" w:hint="eastAsia"/>
        </w:rPr>
        <w:t>が</w:t>
      </w:r>
      <w:r w:rsidR="008036A9" w:rsidRPr="0099017A">
        <w:rPr>
          <w:rFonts w:ascii="ＭＳ 明朝" w:eastAsia="ＭＳ 明朝" w:hAnsi="ＭＳ 明朝" w:hint="eastAsia"/>
        </w:rPr>
        <w:t>想定さ</w:t>
      </w:r>
      <w:r w:rsidR="002B5D54" w:rsidRPr="0099017A">
        <w:rPr>
          <w:rFonts w:ascii="ＭＳ 明朝" w:eastAsia="ＭＳ 明朝" w:hAnsi="ＭＳ 明朝" w:hint="eastAsia"/>
        </w:rPr>
        <w:t>れる。</w:t>
      </w:r>
    </w:p>
    <w:p w14:paraId="5ACADDBB" w14:textId="20310731" w:rsidR="00E6618C" w:rsidRPr="0099017A" w:rsidRDefault="00E6618C" w:rsidP="006E18A8">
      <w:pPr>
        <w:spacing w:line="360" w:lineRule="exact"/>
        <w:ind w:firstLineChars="100" w:firstLine="240"/>
      </w:pPr>
    </w:p>
    <w:p w14:paraId="13EDA5B7" w14:textId="2A269D3E" w:rsidR="00EE1808" w:rsidRPr="0099017A" w:rsidRDefault="00EE1808" w:rsidP="006E18A8">
      <w:pPr>
        <w:spacing w:line="360" w:lineRule="exact"/>
        <w:ind w:firstLineChars="100" w:firstLine="240"/>
      </w:pPr>
      <w:r w:rsidRPr="0099017A">
        <w:rPr>
          <w:rFonts w:hint="eastAsia"/>
        </w:rPr>
        <w:t>２　「（情報の）提供」</w:t>
      </w:r>
    </w:p>
    <w:p w14:paraId="4A46B6B8" w14:textId="612DA969" w:rsidR="00EE1808" w:rsidRPr="0099017A" w:rsidRDefault="00EE1808" w:rsidP="000027F9">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例えば、県民に対して</w:t>
      </w:r>
      <w:r w:rsidR="001D44C6" w:rsidRPr="0099017A">
        <w:rPr>
          <w:rFonts w:ascii="ＭＳ 明朝" w:eastAsia="ＭＳ 明朝" w:hAnsi="ＭＳ 明朝" w:hint="eastAsia"/>
        </w:rPr>
        <w:t>ウェブサイト等を</w:t>
      </w:r>
      <w:r w:rsidRPr="0099017A">
        <w:rPr>
          <w:rFonts w:ascii="ＭＳ 明朝" w:eastAsia="ＭＳ 明朝" w:hAnsi="ＭＳ 明朝" w:hint="eastAsia"/>
        </w:rPr>
        <w:t>通じて、当該情報を</w:t>
      </w:r>
      <w:r w:rsidR="00F3097B" w:rsidRPr="0099017A">
        <w:rPr>
          <w:rFonts w:ascii="ＭＳ 明朝" w:eastAsia="ＭＳ 明朝" w:hAnsi="ＭＳ 明朝" w:hint="eastAsia"/>
        </w:rPr>
        <w:t>提供</w:t>
      </w:r>
      <w:r w:rsidRPr="0099017A">
        <w:rPr>
          <w:rFonts w:ascii="ＭＳ 明朝" w:eastAsia="ＭＳ 明朝" w:hAnsi="ＭＳ 明朝" w:hint="eastAsia"/>
        </w:rPr>
        <w:t>すること等が想定される。</w:t>
      </w:r>
    </w:p>
    <w:p w14:paraId="27579F73" w14:textId="77777777" w:rsidR="00EE1808" w:rsidRPr="0099017A" w:rsidRDefault="00EE1808" w:rsidP="006E18A8">
      <w:pPr>
        <w:spacing w:line="360" w:lineRule="exact"/>
        <w:ind w:firstLineChars="100" w:firstLine="240"/>
      </w:pPr>
    </w:p>
    <w:p w14:paraId="3B9FF307" w14:textId="5014AD9E" w:rsidR="002956AF" w:rsidRPr="0099017A" w:rsidRDefault="00EE1808" w:rsidP="006E18A8">
      <w:pPr>
        <w:spacing w:line="360" w:lineRule="exact"/>
        <w:ind w:firstLineChars="100" w:firstLine="240"/>
      </w:pPr>
      <w:r w:rsidRPr="0099017A">
        <w:rPr>
          <w:rFonts w:hint="eastAsia"/>
        </w:rPr>
        <w:t>３</w:t>
      </w:r>
      <w:r w:rsidR="002956AF" w:rsidRPr="0099017A">
        <w:rPr>
          <w:rFonts w:hint="eastAsia"/>
        </w:rPr>
        <w:t xml:space="preserve">　「</w:t>
      </w:r>
      <w:r w:rsidRPr="0099017A">
        <w:rPr>
          <w:rFonts w:hint="eastAsia"/>
        </w:rPr>
        <w:t>調査研究の推進</w:t>
      </w:r>
      <w:r w:rsidR="002956AF" w:rsidRPr="0099017A">
        <w:rPr>
          <w:rFonts w:hint="eastAsia"/>
        </w:rPr>
        <w:t>」</w:t>
      </w:r>
    </w:p>
    <w:p w14:paraId="223709A4" w14:textId="3423B905" w:rsidR="00EE1808" w:rsidRPr="0099017A" w:rsidRDefault="00F124EF" w:rsidP="000027F9">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2956AF" w:rsidRPr="0099017A">
        <w:rPr>
          <w:rFonts w:ascii="ＭＳ 明朝" w:eastAsia="ＭＳ 明朝" w:hAnsi="ＭＳ 明朝" w:hint="eastAsia"/>
        </w:rPr>
        <w:t>、</w:t>
      </w:r>
      <w:r w:rsidR="00EE1808" w:rsidRPr="0099017A">
        <w:rPr>
          <w:rFonts w:ascii="ＭＳ 明朝" w:eastAsia="ＭＳ 明朝" w:hAnsi="ＭＳ 明朝" w:hint="eastAsia"/>
        </w:rPr>
        <w:t>調査研究の委託、調査研究を行う者への</w:t>
      </w:r>
      <w:r w:rsidR="002956AF" w:rsidRPr="0099017A">
        <w:rPr>
          <w:rFonts w:ascii="ＭＳ 明朝" w:eastAsia="ＭＳ 明朝" w:hAnsi="ＭＳ 明朝" w:hint="eastAsia"/>
        </w:rPr>
        <w:t>支援</w:t>
      </w:r>
      <w:r w:rsidR="00EE1808" w:rsidRPr="0099017A">
        <w:rPr>
          <w:rFonts w:ascii="ＭＳ 明朝" w:eastAsia="ＭＳ 明朝" w:hAnsi="ＭＳ 明朝" w:hint="eastAsia"/>
        </w:rPr>
        <w:t>等</w:t>
      </w:r>
      <w:r w:rsidR="002956AF" w:rsidRPr="0099017A">
        <w:rPr>
          <w:rFonts w:ascii="ＭＳ 明朝" w:eastAsia="ＭＳ 明朝" w:hAnsi="ＭＳ 明朝" w:hint="eastAsia"/>
        </w:rPr>
        <w:t>が</w:t>
      </w:r>
      <w:r w:rsidR="008036A9" w:rsidRPr="0099017A">
        <w:rPr>
          <w:rFonts w:ascii="ＭＳ 明朝" w:eastAsia="ＭＳ 明朝" w:hAnsi="ＭＳ 明朝" w:hint="eastAsia"/>
        </w:rPr>
        <w:t>想定さ</w:t>
      </w:r>
      <w:r w:rsidR="002956AF" w:rsidRPr="0099017A">
        <w:rPr>
          <w:rFonts w:ascii="ＭＳ 明朝" w:eastAsia="ＭＳ 明朝" w:hAnsi="ＭＳ 明朝" w:hint="eastAsia"/>
        </w:rPr>
        <w:t>れる。</w:t>
      </w:r>
    </w:p>
    <w:p w14:paraId="5FD402BB" w14:textId="114514AE" w:rsidR="00661542" w:rsidRPr="0099017A" w:rsidRDefault="00661542" w:rsidP="00571B3A">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rPr>
        <w:br w:type="page"/>
      </w:r>
    </w:p>
    <w:bookmarkStart w:id="23" w:name="_Toc121152428"/>
    <w:p w14:paraId="0A8AF021" w14:textId="387BF145" w:rsidR="006E454F" w:rsidRPr="0099017A" w:rsidRDefault="00661542" w:rsidP="001766AB">
      <w:pPr>
        <w:spacing w:line="360" w:lineRule="exact"/>
        <w:ind w:leftChars="100" w:left="240"/>
        <w:outlineLvl w:val="1"/>
      </w:pPr>
      <w:r w:rsidRPr="00890CD8">
        <w:rPr>
          <w:b/>
          <w:noProof/>
        </w:rPr>
        <mc:AlternateContent>
          <mc:Choice Requires="wps">
            <w:drawing>
              <wp:anchor distT="0" distB="0" distL="114300" distR="114300" simplePos="0" relativeHeight="251696128" behindDoc="0" locked="0" layoutInCell="1" allowOverlap="1" wp14:anchorId="3FEBEA84" wp14:editId="1B1F55D3">
                <wp:simplePos x="0" y="0"/>
                <wp:positionH relativeFrom="column">
                  <wp:posOffset>81915</wp:posOffset>
                </wp:positionH>
                <wp:positionV relativeFrom="paragraph">
                  <wp:posOffset>228600</wp:posOffset>
                </wp:positionV>
                <wp:extent cx="5412105" cy="914400"/>
                <wp:effectExtent l="0" t="0" r="17145" b="19050"/>
                <wp:wrapNone/>
                <wp:docPr id="19" name="正方形/長方形 19"/>
                <wp:cNvGraphicFramePr/>
                <a:graphic xmlns:a="http://schemas.openxmlformats.org/drawingml/2006/main">
                  <a:graphicData uri="http://schemas.microsoft.com/office/word/2010/wordprocessingShape">
                    <wps:wsp>
                      <wps:cNvSpPr/>
                      <wps:spPr>
                        <a:xfrm>
                          <a:off x="0" y="0"/>
                          <a:ext cx="5412105"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42CDC" id="正方形/長方形 19" o:spid="_x0000_s1026" style="position:absolute;left:0;text-align:left;margin-left:6.45pt;margin-top:18pt;width:426.1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" filled="f" strokecolor="black [3213]" strokeweight="1pt"/>
            </w:pict>
          </mc:Fallback>
        </mc:AlternateContent>
      </w:r>
      <w:r w:rsidR="0023495C">
        <w:rPr>
          <w:rFonts w:hint="eastAsia"/>
        </w:rPr>
        <w:t>第17</w:t>
      </w:r>
      <w:r w:rsidR="00D66041">
        <w:rPr>
          <w:rFonts w:hint="eastAsia"/>
        </w:rPr>
        <w:t>条</w:t>
      </w:r>
      <w:r w:rsidR="006E454F" w:rsidRPr="00890CD8">
        <w:rPr>
          <w:rFonts w:hint="eastAsia"/>
        </w:rPr>
        <w:t xml:space="preserve">　県民等の理解の増進等</w:t>
      </w:r>
      <w:bookmarkEnd w:id="23"/>
    </w:p>
    <w:p w14:paraId="58C56F21" w14:textId="77777777" w:rsidR="00D66041" w:rsidRPr="00D66041" w:rsidRDefault="00D66041" w:rsidP="0027229E">
      <w:pPr>
        <w:spacing w:line="360" w:lineRule="exact"/>
        <w:ind w:leftChars="200" w:left="720" w:hangingChars="100" w:hanging="240"/>
        <w:rPr>
          <w:rFonts w:ascii="ＭＳ 明朝" w:eastAsia="ＭＳ 明朝" w:hAnsi="ＭＳ 明朝" w:cs="Times New Roman"/>
        </w:rPr>
      </w:pPr>
      <w:r w:rsidRPr="00D66041">
        <w:rPr>
          <w:rFonts w:ascii="ＭＳ 明朝" w:eastAsia="ＭＳ 明朝" w:hAnsi="ＭＳ 明朝" w:cs="Times New Roman" w:hint="eastAsia"/>
        </w:rPr>
        <w:t>（県民等の理解の増進等）</w:t>
      </w:r>
    </w:p>
    <w:p w14:paraId="29451CBB" w14:textId="77777777" w:rsidR="00D66041" w:rsidRPr="00D66041" w:rsidRDefault="00D66041" w:rsidP="0027229E">
      <w:pPr>
        <w:spacing w:line="360" w:lineRule="exact"/>
        <w:ind w:leftChars="100" w:left="480" w:hangingChars="100" w:hanging="240"/>
        <w:rPr>
          <w:rFonts w:ascii="ＭＳ 明朝" w:eastAsia="ＭＳ 明朝" w:hAnsi="ＭＳ 明朝" w:cs="Times New Roman"/>
        </w:rPr>
      </w:pPr>
      <w:r w:rsidRPr="00D66041">
        <w:rPr>
          <w:rFonts w:ascii="ＭＳ 明朝" w:eastAsia="ＭＳ 明朝" w:hAnsi="ＭＳ 明朝" w:cs="Times New Roman" w:hint="eastAsia"/>
        </w:rPr>
        <w:t>第十七条　県は、花とみどりの活用の推進に関する県民及び事業者の理解を深めるとともに、花とみどりの活用の推進に向けた県民及び事業者の気運が醸成されるよう必要な施策を講ずるよう努めるものとする。</w:t>
      </w:r>
    </w:p>
    <w:p w14:paraId="76F342EE" w14:textId="1C3B61E6" w:rsidR="006E454F" w:rsidRPr="0099017A" w:rsidRDefault="006E454F" w:rsidP="001766AB">
      <w:pPr>
        <w:spacing w:line="360" w:lineRule="exact"/>
        <w:ind w:leftChars="100" w:left="240"/>
      </w:pPr>
    </w:p>
    <w:p w14:paraId="2D276B7B" w14:textId="0B238931" w:rsidR="00F43A38" w:rsidRPr="0099017A" w:rsidRDefault="00F43A38" w:rsidP="001766AB">
      <w:pPr>
        <w:spacing w:line="360" w:lineRule="exact"/>
        <w:ind w:leftChars="100" w:left="240"/>
      </w:pPr>
      <w:r w:rsidRPr="0099017A">
        <w:rPr>
          <w:rFonts w:hint="eastAsia"/>
          <w:bdr w:val="single" w:sz="4" w:space="0" w:color="auto"/>
        </w:rPr>
        <w:t>趣旨</w:t>
      </w:r>
    </w:p>
    <w:p w14:paraId="448FC72D" w14:textId="091694CD" w:rsidR="00F43A38" w:rsidRPr="0099017A" w:rsidRDefault="00E6618C" w:rsidP="00F34DF6">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w:t>
      </w:r>
      <w:r w:rsidR="00F34DF6" w:rsidRPr="0099017A">
        <w:rPr>
          <w:rFonts w:ascii="ＭＳ 明朝" w:eastAsia="ＭＳ 明朝" w:hAnsi="ＭＳ 明朝" w:hint="eastAsia"/>
        </w:rPr>
        <w:t>花とみどりの活用の推進に関する県民及び事業者の理解を深めるとともに、花とみどりの活用の推進に向けた県民及び事業者の気運が醸成されるよう必要な施策を講ずることを定めたものである。</w:t>
      </w:r>
    </w:p>
    <w:p w14:paraId="38C6805E" w14:textId="77777777" w:rsidR="00F43A38" w:rsidRPr="0099017A" w:rsidRDefault="00F43A38" w:rsidP="001766AB">
      <w:pPr>
        <w:spacing w:line="360" w:lineRule="exact"/>
        <w:ind w:leftChars="100" w:left="240"/>
      </w:pPr>
    </w:p>
    <w:p w14:paraId="5D6CF23D" w14:textId="5177C2EC" w:rsidR="00F43A38" w:rsidRPr="0099017A" w:rsidRDefault="00F43A38" w:rsidP="001766AB">
      <w:pPr>
        <w:spacing w:line="360" w:lineRule="exact"/>
        <w:ind w:leftChars="100" w:left="240"/>
      </w:pPr>
      <w:r w:rsidRPr="0099017A">
        <w:rPr>
          <w:rFonts w:hint="eastAsia"/>
          <w:bdr w:val="single" w:sz="4" w:space="0" w:color="auto"/>
        </w:rPr>
        <w:t>解説</w:t>
      </w:r>
    </w:p>
    <w:p w14:paraId="7A7DC4AD" w14:textId="0E90B7ED" w:rsidR="00F43A38" w:rsidRPr="0099017A" w:rsidRDefault="00F34DF6" w:rsidP="001766AB">
      <w:pPr>
        <w:spacing w:line="360" w:lineRule="exact"/>
        <w:ind w:leftChars="100" w:left="240"/>
      </w:pPr>
      <w:r w:rsidRPr="0099017A">
        <w:rPr>
          <w:rFonts w:hint="eastAsia"/>
        </w:rPr>
        <w:t>１　「必要な施策」</w:t>
      </w:r>
    </w:p>
    <w:p w14:paraId="60ECC501" w14:textId="03D24647" w:rsidR="00F34DF6" w:rsidRPr="0099017A" w:rsidRDefault="00F124EF" w:rsidP="005B10DA">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B17982" w:rsidRPr="0099017A">
        <w:rPr>
          <w:rFonts w:ascii="ＭＳ 明朝" w:eastAsia="ＭＳ 明朝" w:hAnsi="ＭＳ 明朝" w:hint="eastAsia"/>
        </w:rPr>
        <w:t>、県民及び事業者に向けた花とみどりの活用の意義及び</w:t>
      </w:r>
      <w:r w:rsidR="00F34DF6" w:rsidRPr="0099017A">
        <w:rPr>
          <w:rFonts w:ascii="ＭＳ 明朝" w:eastAsia="ＭＳ 明朝" w:hAnsi="ＭＳ 明朝" w:hint="eastAsia"/>
        </w:rPr>
        <w:t>メリット等の広報活動、花とみどりの活用の優良事例の紹介、本条例の内容の周知</w:t>
      </w:r>
      <w:r w:rsidR="006511FF" w:rsidRPr="0099017A">
        <w:rPr>
          <w:rFonts w:ascii="ＭＳ 明朝" w:eastAsia="ＭＳ 明朝" w:hAnsi="ＭＳ 明朝" w:hint="eastAsia"/>
        </w:rPr>
        <w:t>等</w:t>
      </w:r>
      <w:r w:rsidR="00F34DF6" w:rsidRPr="0099017A">
        <w:rPr>
          <w:rFonts w:ascii="ＭＳ 明朝" w:eastAsia="ＭＳ 明朝" w:hAnsi="ＭＳ 明朝" w:hint="eastAsia"/>
        </w:rPr>
        <w:t>が想定される。</w:t>
      </w:r>
    </w:p>
    <w:p w14:paraId="60451DC0" w14:textId="2D0EBBC7" w:rsidR="00F34DF6" w:rsidRPr="0099017A" w:rsidRDefault="00F34DF6" w:rsidP="001766AB">
      <w:pPr>
        <w:spacing w:line="360" w:lineRule="exact"/>
        <w:ind w:leftChars="100" w:left="240"/>
      </w:pPr>
    </w:p>
    <w:p w14:paraId="29468FAB" w14:textId="77777777" w:rsidR="00F34DF6" w:rsidRPr="0099017A" w:rsidRDefault="00F34DF6" w:rsidP="001766AB">
      <w:pPr>
        <w:spacing w:line="360" w:lineRule="exact"/>
        <w:ind w:leftChars="100" w:left="240"/>
      </w:pPr>
    </w:p>
    <w:p w14:paraId="204A8D44" w14:textId="77777777" w:rsidR="00F43A38" w:rsidRPr="0099017A" w:rsidRDefault="00F43A38" w:rsidP="001766AB">
      <w:pPr>
        <w:spacing w:line="360" w:lineRule="exact"/>
        <w:ind w:leftChars="100" w:left="240"/>
      </w:pPr>
    </w:p>
    <w:p w14:paraId="17CA249E" w14:textId="2F4225F8" w:rsidR="00661542" w:rsidRPr="0099017A" w:rsidRDefault="00661542" w:rsidP="001766AB">
      <w:pPr>
        <w:spacing w:line="360" w:lineRule="exact"/>
        <w:ind w:leftChars="100" w:left="240"/>
      </w:pPr>
      <w:r w:rsidRPr="0099017A">
        <w:br w:type="page"/>
      </w:r>
    </w:p>
    <w:bookmarkStart w:id="24" w:name="_Toc121152429"/>
    <w:p w14:paraId="6D5B8F28" w14:textId="74F5A354" w:rsidR="006E454F" w:rsidRPr="0099017A" w:rsidRDefault="00661542" w:rsidP="001766AB">
      <w:pPr>
        <w:spacing w:line="360" w:lineRule="exact"/>
        <w:ind w:leftChars="100" w:left="240"/>
        <w:outlineLvl w:val="1"/>
      </w:pPr>
      <w:r w:rsidRPr="00890CD8">
        <w:rPr>
          <w:b/>
          <w:noProof/>
        </w:rPr>
        <mc:AlternateContent>
          <mc:Choice Requires="wps">
            <w:drawing>
              <wp:anchor distT="0" distB="0" distL="114300" distR="114300" simplePos="0" relativeHeight="251698176" behindDoc="0" locked="0" layoutInCell="1" allowOverlap="1" wp14:anchorId="00F2C321" wp14:editId="32C07552">
                <wp:simplePos x="0" y="0"/>
                <wp:positionH relativeFrom="column">
                  <wp:posOffset>81915</wp:posOffset>
                </wp:positionH>
                <wp:positionV relativeFrom="paragraph">
                  <wp:posOffset>228600</wp:posOffset>
                </wp:positionV>
                <wp:extent cx="5412105" cy="685800"/>
                <wp:effectExtent l="0" t="0" r="17145" b="19050"/>
                <wp:wrapNone/>
                <wp:docPr id="20" name="正方形/長方形 20"/>
                <wp:cNvGraphicFramePr/>
                <a:graphic xmlns:a="http://schemas.openxmlformats.org/drawingml/2006/main">
                  <a:graphicData uri="http://schemas.microsoft.com/office/word/2010/wordprocessingShape">
                    <wps:wsp>
                      <wps:cNvSpPr/>
                      <wps:spPr>
                        <a:xfrm>
                          <a:off x="0" y="0"/>
                          <a:ext cx="5412105"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FFA58" id="正方形/長方形 20" o:spid="_x0000_s1026" style="position:absolute;left:0;text-align:left;margin-left:6.45pt;margin-top:18pt;width:426.1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" filled="f" strokecolor="black [3213]" strokeweight="1pt"/>
            </w:pict>
          </mc:Fallback>
        </mc:AlternateContent>
      </w:r>
      <w:r w:rsidR="0023495C">
        <w:rPr>
          <w:rFonts w:hint="eastAsia"/>
        </w:rPr>
        <w:t>第18</w:t>
      </w:r>
      <w:r w:rsidR="00D66041">
        <w:rPr>
          <w:rFonts w:hint="eastAsia"/>
        </w:rPr>
        <w:t>条</w:t>
      </w:r>
      <w:r w:rsidR="006E454F" w:rsidRPr="0099017A">
        <w:t xml:space="preserve">　顕彰</w:t>
      </w:r>
      <w:bookmarkEnd w:id="24"/>
    </w:p>
    <w:p w14:paraId="67954C68" w14:textId="77777777" w:rsidR="00D66041" w:rsidRPr="00D66041" w:rsidRDefault="00D66041" w:rsidP="0027229E">
      <w:pPr>
        <w:spacing w:line="360" w:lineRule="exact"/>
        <w:ind w:leftChars="200" w:left="720" w:hangingChars="100" w:hanging="240"/>
        <w:rPr>
          <w:rFonts w:ascii="ＭＳ 明朝" w:eastAsia="ＭＳ 明朝" w:hAnsi="ＭＳ 明朝" w:cs="Times New Roman"/>
        </w:rPr>
      </w:pPr>
      <w:r w:rsidRPr="00D66041">
        <w:rPr>
          <w:rFonts w:ascii="ＭＳ 明朝" w:eastAsia="ＭＳ 明朝" w:hAnsi="ＭＳ 明朝" w:cs="Times New Roman" w:hint="eastAsia"/>
        </w:rPr>
        <w:t>（顕彰）</w:t>
      </w:r>
    </w:p>
    <w:p w14:paraId="65A13102" w14:textId="77777777" w:rsidR="00D66041" w:rsidRPr="00D66041" w:rsidRDefault="00D66041" w:rsidP="0027229E">
      <w:pPr>
        <w:spacing w:line="360" w:lineRule="exact"/>
        <w:ind w:leftChars="100" w:left="480" w:hangingChars="100" w:hanging="240"/>
        <w:rPr>
          <w:rFonts w:ascii="ＭＳ 明朝" w:eastAsia="ＭＳ 明朝" w:hAnsi="ＭＳ 明朝" w:cs="Times New Roman"/>
        </w:rPr>
      </w:pPr>
      <w:r w:rsidRPr="00D66041">
        <w:rPr>
          <w:rFonts w:ascii="ＭＳ 明朝" w:eastAsia="ＭＳ 明朝" w:hAnsi="ＭＳ 明朝" w:cs="Times New Roman" w:hint="eastAsia"/>
        </w:rPr>
        <w:t>第十八条　県は、花とみどりの活用の推進に寄与した者の顕彰に努めるものとする。</w:t>
      </w:r>
    </w:p>
    <w:p w14:paraId="55081318" w14:textId="77777777" w:rsidR="00F43A38" w:rsidRPr="0099017A" w:rsidRDefault="00F43A38" w:rsidP="00F43A38">
      <w:pPr>
        <w:spacing w:line="360" w:lineRule="exact"/>
        <w:ind w:firstLineChars="100" w:firstLine="240"/>
        <w:rPr>
          <w:rFonts w:ascii="ＭＳ 明朝" w:eastAsia="ＭＳ 明朝" w:hAnsi="ＭＳ 明朝"/>
        </w:rPr>
      </w:pPr>
    </w:p>
    <w:p w14:paraId="3B2787AF" w14:textId="3790D9A9" w:rsidR="00F43A38" w:rsidRPr="0099017A" w:rsidRDefault="00F43A38" w:rsidP="00F43A38">
      <w:pPr>
        <w:spacing w:line="360" w:lineRule="exact"/>
        <w:ind w:firstLineChars="100" w:firstLine="240"/>
        <w:rPr>
          <w:bdr w:val="single" w:sz="4" w:space="0" w:color="auto"/>
        </w:rPr>
      </w:pPr>
      <w:r w:rsidRPr="0099017A">
        <w:rPr>
          <w:rFonts w:hint="eastAsia"/>
          <w:bdr w:val="single" w:sz="4" w:space="0" w:color="auto"/>
        </w:rPr>
        <w:t>趣旨</w:t>
      </w:r>
    </w:p>
    <w:p w14:paraId="4AFAECA7" w14:textId="65535D6B" w:rsidR="00F43A38" w:rsidRPr="0099017A" w:rsidRDefault="0091204A" w:rsidP="0091204A">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本条は、基本的施策として、花とみどりの活用の推進に関する顕彰について定めたものである。</w:t>
      </w:r>
    </w:p>
    <w:p w14:paraId="333B4850" w14:textId="2CBC15BC" w:rsidR="00F43A38" w:rsidRPr="0099017A" w:rsidRDefault="00F43A38" w:rsidP="00F43A38">
      <w:pPr>
        <w:spacing w:line="360" w:lineRule="exact"/>
        <w:ind w:firstLineChars="100" w:firstLine="240"/>
        <w:rPr>
          <w:rFonts w:ascii="ＭＳ 明朝" w:eastAsia="ＭＳ 明朝" w:hAnsi="ＭＳ 明朝"/>
        </w:rPr>
      </w:pPr>
    </w:p>
    <w:p w14:paraId="469A965A" w14:textId="3E535031" w:rsidR="00F43A38" w:rsidRPr="0099017A" w:rsidRDefault="00F43A38" w:rsidP="00F43A38">
      <w:pPr>
        <w:spacing w:line="360" w:lineRule="exact"/>
        <w:ind w:firstLineChars="100" w:firstLine="240"/>
        <w:rPr>
          <w:bdr w:val="single" w:sz="4" w:space="0" w:color="auto"/>
        </w:rPr>
      </w:pPr>
      <w:r w:rsidRPr="0099017A">
        <w:rPr>
          <w:rFonts w:hint="eastAsia"/>
          <w:bdr w:val="single" w:sz="4" w:space="0" w:color="auto"/>
        </w:rPr>
        <w:t>解説</w:t>
      </w:r>
    </w:p>
    <w:p w14:paraId="1D382EC3" w14:textId="547CAF73" w:rsidR="00F43A38" w:rsidRPr="0099017A" w:rsidRDefault="0091204A" w:rsidP="00F43A38">
      <w:pPr>
        <w:spacing w:line="360" w:lineRule="exact"/>
        <w:ind w:firstLineChars="100" w:firstLine="240"/>
      </w:pPr>
      <w:r w:rsidRPr="0099017A">
        <w:rPr>
          <w:rFonts w:hint="eastAsia"/>
        </w:rPr>
        <w:t>１　「花とみどりの活用の推進に</w:t>
      </w:r>
      <w:r w:rsidR="0011200D" w:rsidRPr="0099017A">
        <w:rPr>
          <w:rFonts w:hint="eastAsia"/>
        </w:rPr>
        <w:t>寄与した者</w:t>
      </w:r>
      <w:r w:rsidRPr="0099017A">
        <w:rPr>
          <w:rFonts w:hint="eastAsia"/>
        </w:rPr>
        <w:t>」</w:t>
      </w:r>
    </w:p>
    <w:p w14:paraId="1BC1E012" w14:textId="56E67F92" w:rsidR="0091204A" w:rsidRPr="0099017A" w:rsidRDefault="00F124EF" w:rsidP="0091204A">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91204A" w:rsidRPr="0099017A">
        <w:rPr>
          <w:rFonts w:ascii="ＭＳ 明朝" w:eastAsia="ＭＳ 明朝" w:hAnsi="ＭＳ 明朝" w:hint="eastAsia"/>
        </w:rPr>
        <w:t>、花とみどりの活用に積極的に取り組</w:t>
      </w:r>
      <w:r w:rsidR="005A3791" w:rsidRPr="0099017A">
        <w:rPr>
          <w:rFonts w:ascii="ＭＳ 明朝" w:eastAsia="ＭＳ 明朝" w:hAnsi="ＭＳ 明朝" w:hint="eastAsia"/>
        </w:rPr>
        <w:t>む県民又は事業者、</w:t>
      </w:r>
      <w:r w:rsidR="009D6EFD" w:rsidRPr="0099017A">
        <w:rPr>
          <w:rFonts w:ascii="ＭＳ 明朝" w:eastAsia="ＭＳ 明朝" w:hAnsi="ＭＳ 明朝" w:hint="eastAsia"/>
        </w:rPr>
        <w:t>他の</w:t>
      </w:r>
      <w:r w:rsidR="005A3791" w:rsidRPr="0099017A">
        <w:rPr>
          <w:rFonts w:ascii="ＭＳ 明朝" w:eastAsia="ＭＳ 明朝" w:hAnsi="ＭＳ 明朝" w:hint="eastAsia"/>
        </w:rPr>
        <w:t>者の</w:t>
      </w:r>
      <w:r w:rsidR="009D6EFD" w:rsidRPr="0099017A">
        <w:rPr>
          <w:rFonts w:ascii="ＭＳ 明朝" w:eastAsia="ＭＳ 明朝" w:hAnsi="ＭＳ 明朝" w:hint="eastAsia"/>
        </w:rPr>
        <w:t>参考となる</w:t>
      </w:r>
      <w:r w:rsidR="005A3791" w:rsidRPr="0099017A">
        <w:rPr>
          <w:rFonts w:ascii="ＭＳ 明朝" w:eastAsia="ＭＳ 明朝" w:hAnsi="ＭＳ 明朝" w:hint="eastAsia"/>
        </w:rPr>
        <w:t>活動を行う県民又は事業者等</w:t>
      </w:r>
      <w:r w:rsidR="0091204A" w:rsidRPr="0099017A">
        <w:rPr>
          <w:rFonts w:ascii="ＭＳ 明朝" w:eastAsia="ＭＳ 明朝" w:hAnsi="ＭＳ 明朝" w:hint="eastAsia"/>
        </w:rPr>
        <w:t>が想定される。</w:t>
      </w:r>
    </w:p>
    <w:p w14:paraId="188C8276" w14:textId="3B8F0A82" w:rsidR="0091204A" w:rsidRPr="0099017A" w:rsidRDefault="0091204A" w:rsidP="00F43A38">
      <w:pPr>
        <w:spacing w:line="360" w:lineRule="exact"/>
        <w:ind w:firstLineChars="100" w:firstLine="240"/>
        <w:rPr>
          <w:rFonts w:ascii="ＭＳ 明朝" w:eastAsia="ＭＳ 明朝" w:hAnsi="ＭＳ 明朝"/>
        </w:rPr>
      </w:pPr>
    </w:p>
    <w:p w14:paraId="7992F052" w14:textId="63130358" w:rsidR="0091204A" w:rsidRPr="0099017A" w:rsidRDefault="0091204A" w:rsidP="00F43A38">
      <w:pPr>
        <w:spacing w:line="360" w:lineRule="exact"/>
        <w:ind w:firstLineChars="100" w:firstLine="240"/>
      </w:pPr>
      <w:r w:rsidRPr="0099017A">
        <w:rPr>
          <w:rFonts w:hint="eastAsia"/>
        </w:rPr>
        <w:t>２　「顕彰」</w:t>
      </w:r>
    </w:p>
    <w:p w14:paraId="25A1F200" w14:textId="63B8D9FB" w:rsidR="00F43A38" w:rsidRPr="0099017A" w:rsidRDefault="00F124EF" w:rsidP="0091204A">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91204A" w:rsidRPr="0099017A">
        <w:rPr>
          <w:rFonts w:ascii="ＭＳ 明朝" w:eastAsia="ＭＳ 明朝" w:hAnsi="ＭＳ 明朝" w:hint="eastAsia"/>
        </w:rPr>
        <w:t>、花とみどりの活用の推進に</w:t>
      </w:r>
      <w:r w:rsidR="00E57084" w:rsidRPr="0099017A">
        <w:rPr>
          <w:rFonts w:ascii="ＭＳ 明朝" w:eastAsia="ＭＳ 明朝" w:hAnsi="ＭＳ 明朝" w:hint="eastAsia"/>
        </w:rPr>
        <w:t>寄与した者</w:t>
      </w:r>
      <w:r w:rsidR="0091204A" w:rsidRPr="0099017A">
        <w:rPr>
          <w:rFonts w:ascii="ＭＳ 明朝" w:eastAsia="ＭＳ 明朝" w:hAnsi="ＭＳ 明朝" w:hint="eastAsia"/>
        </w:rPr>
        <w:t>に対する表彰制度の創設、花とみどりの活用の推進に関するコンクールの開催</w:t>
      </w:r>
      <w:r w:rsidR="006511FF" w:rsidRPr="0099017A">
        <w:rPr>
          <w:rFonts w:ascii="ＭＳ 明朝" w:eastAsia="ＭＳ 明朝" w:hAnsi="ＭＳ 明朝" w:hint="eastAsia"/>
        </w:rPr>
        <w:t>等</w:t>
      </w:r>
      <w:r w:rsidR="0091204A" w:rsidRPr="0099017A">
        <w:rPr>
          <w:rFonts w:ascii="ＭＳ 明朝" w:eastAsia="ＭＳ 明朝" w:hAnsi="ＭＳ 明朝" w:hint="eastAsia"/>
        </w:rPr>
        <w:t>が</w:t>
      </w:r>
      <w:r w:rsidR="008036A9" w:rsidRPr="0099017A">
        <w:rPr>
          <w:rFonts w:ascii="ＭＳ 明朝" w:eastAsia="ＭＳ 明朝" w:hAnsi="ＭＳ 明朝" w:hint="eastAsia"/>
        </w:rPr>
        <w:t>想定さ</w:t>
      </w:r>
      <w:r w:rsidR="0091204A" w:rsidRPr="0099017A">
        <w:rPr>
          <w:rFonts w:ascii="ＭＳ 明朝" w:eastAsia="ＭＳ 明朝" w:hAnsi="ＭＳ 明朝" w:hint="eastAsia"/>
        </w:rPr>
        <w:t>れる。</w:t>
      </w:r>
    </w:p>
    <w:p w14:paraId="16AFCBD2" w14:textId="77777777" w:rsidR="00F43A38" w:rsidRPr="0099017A" w:rsidRDefault="00F43A38" w:rsidP="00F43A38">
      <w:pPr>
        <w:spacing w:line="360" w:lineRule="exact"/>
        <w:ind w:firstLineChars="100" w:firstLine="240"/>
        <w:rPr>
          <w:rFonts w:ascii="ＭＳ 明朝" w:eastAsia="ＭＳ 明朝" w:hAnsi="ＭＳ 明朝"/>
        </w:rPr>
      </w:pPr>
    </w:p>
    <w:p w14:paraId="673FA1CE" w14:textId="40B263EA" w:rsidR="00661542" w:rsidRPr="0099017A" w:rsidRDefault="00661542" w:rsidP="001766AB">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rPr>
        <w:br w:type="page"/>
      </w:r>
    </w:p>
    <w:p w14:paraId="5C52F266" w14:textId="4D9400E2" w:rsidR="00022187" w:rsidRPr="0099017A" w:rsidRDefault="006E454F" w:rsidP="001766AB">
      <w:pPr>
        <w:spacing w:line="360" w:lineRule="exact"/>
        <w:outlineLvl w:val="0"/>
        <w:rPr>
          <w:b/>
        </w:rPr>
      </w:pPr>
      <w:bookmarkStart w:id="25" w:name="_Toc121152430"/>
      <w:r w:rsidRPr="0099017A">
        <w:rPr>
          <w:rFonts w:hint="eastAsia"/>
          <w:b/>
        </w:rPr>
        <w:t>第</w:t>
      </w:r>
      <w:r w:rsidR="0023495C">
        <w:rPr>
          <w:rFonts w:hint="eastAsia"/>
          <w:b/>
        </w:rPr>
        <w:t>５</w:t>
      </w:r>
      <w:r w:rsidR="00D66041">
        <w:rPr>
          <w:rFonts w:hint="eastAsia"/>
          <w:b/>
        </w:rPr>
        <w:t>章</w:t>
      </w:r>
      <w:r w:rsidR="00022187" w:rsidRPr="0099017A">
        <w:rPr>
          <w:rFonts w:hint="eastAsia"/>
          <w:b/>
        </w:rPr>
        <w:t xml:space="preserve">　基本計画</w:t>
      </w:r>
      <w:bookmarkEnd w:id="25"/>
    </w:p>
    <w:bookmarkStart w:id="26" w:name="_Toc121152431"/>
    <w:p w14:paraId="752A07CC" w14:textId="4A620B18" w:rsidR="00022187" w:rsidRPr="0027229E" w:rsidRDefault="00661542" w:rsidP="0027229E">
      <w:pPr>
        <w:spacing w:line="360" w:lineRule="exact"/>
        <w:ind w:leftChars="100" w:left="481" w:hangingChars="100" w:hanging="241"/>
        <w:outlineLvl w:val="1"/>
      </w:pPr>
      <w:r w:rsidRPr="00A00857">
        <w:rPr>
          <w:b/>
          <w:noProof/>
        </w:rPr>
        <mc:AlternateContent>
          <mc:Choice Requires="wps">
            <w:drawing>
              <wp:anchor distT="0" distB="0" distL="114300" distR="114300" simplePos="0" relativeHeight="251700224" behindDoc="0" locked="0" layoutInCell="1" allowOverlap="1" wp14:anchorId="19ADF315" wp14:editId="6225686A">
                <wp:simplePos x="0" y="0"/>
                <wp:positionH relativeFrom="column">
                  <wp:posOffset>81915</wp:posOffset>
                </wp:positionH>
                <wp:positionV relativeFrom="paragraph">
                  <wp:posOffset>225424</wp:posOffset>
                </wp:positionV>
                <wp:extent cx="5412105" cy="4803775"/>
                <wp:effectExtent l="0" t="0" r="17145" b="15875"/>
                <wp:wrapNone/>
                <wp:docPr id="21" name="正方形/長方形 21"/>
                <wp:cNvGraphicFramePr/>
                <a:graphic xmlns:a="http://schemas.openxmlformats.org/drawingml/2006/main">
                  <a:graphicData uri="http://schemas.microsoft.com/office/word/2010/wordprocessingShape">
                    <wps:wsp>
                      <wps:cNvSpPr/>
                      <wps:spPr>
                        <a:xfrm>
                          <a:off x="0" y="0"/>
                          <a:ext cx="5412105" cy="4803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BDB56" id="正方形/長方形 21" o:spid="_x0000_s1026" style="position:absolute;left:0;text-align:left;margin-left:6.45pt;margin-top:17.75pt;width:426.15pt;height:37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" filled="f" strokecolor="black [3213]" strokeweight="1pt"/>
            </w:pict>
          </mc:Fallback>
        </mc:AlternateContent>
      </w:r>
      <w:r w:rsidR="00D66041" w:rsidRPr="0027229E">
        <w:rPr>
          <w:rFonts w:hint="eastAsia"/>
        </w:rPr>
        <w:t>第</w:t>
      </w:r>
      <w:r w:rsidR="0023495C">
        <w:rPr>
          <w:rFonts w:hint="eastAsia"/>
        </w:rPr>
        <w:t>19</w:t>
      </w:r>
      <w:r w:rsidR="00D66041" w:rsidRPr="0027229E">
        <w:rPr>
          <w:rFonts w:hint="eastAsia"/>
        </w:rPr>
        <w:t>条　基本計画</w:t>
      </w:r>
      <w:bookmarkEnd w:id="26"/>
    </w:p>
    <w:p w14:paraId="09C6C4F3" w14:textId="7544D786" w:rsidR="00D66041" w:rsidRPr="00D66041" w:rsidRDefault="00D66041" w:rsidP="0027229E">
      <w:pPr>
        <w:spacing w:line="360" w:lineRule="exact"/>
        <w:ind w:leftChars="100" w:left="480" w:hangingChars="100" w:hanging="240"/>
        <w:rPr>
          <w:rFonts w:ascii="ＭＳ 明朝" w:eastAsia="ＭＳ 明朝" w:hAnsi="ＭＳ 明朝" w:cs="Times New Roman"/>
        </w:rPr>
      </w:pPr>
      <w:r w:rsidRPr="00D66041">
        <w:rPr>
          <w:rFonts w:ascii="ＭＳ 明朝" w:eastAsia="ＭＳ 明朝" w:hAnsi="ＭＳ 明朝" w:cs="Times New Roman" w:hint="eastAsia"/>
        </w:rPr>
        <w:t>第十九条　知事は、花とみどりの活用の推進に関する施策の総合的かつ計画的な推進を図るため、花とみどりの活用の推進についての基本的な計画（以下</w:t>
      </w:r>
      <w:r w:rsidR="00A21FAC">
        <w:rPr>
          <w:rFonts w:ascii="ＭＳ 明朝" w:eastAsia="ＭＳ 明朝" w:hAnsi="ＭＳ 明朝" w:cs="Times New Roman" w:hint="eastAsia"/>
        </w:rPr>
        <w:t>この条及び次条</w:t>
      </w:r>
      <w:r w:rsidR="00A21FAC" w:rsidRPr="00A21FAC">
        <w:rPr>
          <w:rFonts w:ascii="ＭＳ 明朝" w:eastAsia="ＭＳ 明朝" w:hAnsi="ＭＳ 明朝" w:cs="Times New Roman" w:hint="eastAsia"/>
        </w:rPr>
        <w:t>において</w:t>
      </w:r>
      <w:r w:rsidRPr="00D66041">
        <w:rPr>
          <w:rFonts w:ascii="ＭＳ 明朝" w:eastAsia="ＭＳ 明朝" w:hAnsi="ＭＳ 明朝" w:cs="Times New Roman" w:hint="eastAsia"/>
        </w:rPr>
        <w:t>「基本計画」という。）を定めなければならない。</w:t>
      </w:r>
    </w:p>
    <w:p w14:paraId="297E5247" w14:textId="77777777" w:rsidR="00D66041" w:rsidRPr="00D66041" w:rsidRDefault="00D66041" w:rsidP="0027229E">
      <w:pPr>
        <w:spacing w:line="360" w:lineRule="exact"/>
        <w:ind w:leftChars="100" w:left="480" w:hangingChars="100" w:hanging="240"/>
        <w:rPr>
          <w:rFonts w:ascii="ＭＳ 明朝" w:eastAsia="ＭＳ 明朝" w:hAnsi="ＭＳ 明朝" w:cs="Times New Roman"/>
        </w:rPr>
      </w:pPr>
      <w:r w:rsidRPr="00D66041">
        <w:rPr>
          <w:rFonts w:ascii="ＭＳ 明朝" w:eastAsia="ＭＳ 明朝" w:hAnsi="ＭＳ 明朝" w:cs="Times New Roman" w:hint="eastAsia"/>
        </w:rPr>
        <w:t>２　基本計画は、次に掲げる事項について定めるものとする。</w:t>
      </w:r>
    </w:p>
    <w:p w14:paraId="6E2749E1" w14:textId="77777777" w:rsidR="00D66041" w:rsidRPr="00D66041" w:rsidRDefault="00D66041" w:rsidP="0027229E">
      <w:pPr>
        <w:spacing w:line="360" w:lineRule="exact"/>
        <w:ind w:leftChars="200" w:left="720" w:hangingChars="100" w:hanging="240"/>
        <w:rPr>
          <w:rFonts w:ascii="ＭＳ 明朝" w:eastAsia="ＭＳ 明朝" w:hAnsi="ＭＳ 明朝" w:cs="Times New Roman"/>
        </w:rPr>
      </w:pPr>
      <w:r w:rsidRPr="00D66041">
        <w:rPr>
          <w:rFonts w:ascii="ＭＳ 明朝" w:eastAsia="ＭＳ 明朝" w:hAnsi="ＭＳ 明朝" w:cs="Times New Roman" w:hint="eastAsia"/>
        </w:rPr>
        <w:t>一　花とみどりの活用の推進に関する基本的な方針</w:t>
      </w:r>
    </w:p>
    <w:p w14:paraId="744A1FA4" w14:textId="77777777" w:rsidR="00D66041" w:rsidRPr="00D66041" w:rsidRDefault="00D66041" w:rsidP="0027229E">
      <w:pPr>
        <w:spacing w:line="360" w:lineRule="exact"/>
        <w:ind w:leftChars="200" w:left="720" w:hangingChars="100" w:hanging="240"/>
        <w:rPr>
          <w:rFonts w:ascii="ＭＳ 明朝" w:eastAsia="ＭＳ 明朝" w:hAnsi="ＭＳ 明朝" w:cs="Times New Roman"/>
        </w:rPr>
      </w:pPr>
      <w:r w:rsidRPr="00D66041">
        <w:rPr>
          <w:rFonts w:ascii="ＭＳ 明朝" w:eastAsia="ＭＳ 明朝" w:hAnsi="ＭＳ 明朝" w:cs="Times New Roman" w:hint="eastAsia"/>
        </w:rPr>
        <w:t>二　花とみどりの活用の推進に関する主要な目標</w:t>
      </w:r>
    </w:p>
    <w:p w14:paraId="5AACCDCA" w14:textId="447BEF54" w:rsidR="00D66041" w:rsidRPr="00D66041" w:rsidRDefault="00D66041" w:rsidP="0027229E">
      <w:pPr>
        <w:spacing w:line="360" w:lineRule="exact"/>
        <w:ind w:leftChars="200" w:left="720" w:hangingChars="100" w:hanging="240"/>
        <w:rPr>
          <w:rFonts w:ascii="ＭＳ 明朝" w:eastAsia="ＭＳ 明朝" w:hAnsi="ＭＳ 明朝" w:cs="Times New Roman"/>
        </w:rPr>
      </w:pPr>
      <w:r w:rsidRPr="00D66041">
        <w:rPr>
          <w:rFonts w:ascii="ＭＳ 明朝" w:eastAsia="ＭＳ 明朝" w:hAnsi="ＭＳ 明朝" w:cs="Times New Roman" w:hint="eastAsia"/>
        </w:rPr>
        <w:t xml:space="preserve">三　</w:t>
      </w:r>
      <w:r w:rsidR="00A21FAC" w:rsidRPr="00A21FAC">
        <w:rPr>
          <w:rFonts w:ascii="ＭＳ 明朝" w:eastAsia="ＭＳ 明朝" w:hAnsi="ＭＳ 明朝" w:cs="Times New Roman" w:hint="eastAsia"/>
        </w:rPr>
        <w:t>前章</w:t>
      </w:r>
      <w:r w:rsidRPr="00D66041">
        <w:rPr>
          <w:rFonts w:ascii="ＭＳ 明朝" w:eastAsia="ＭＳ 明朝" w:hAnsi="ＭＳ 明朝" w:cs="Times New Roman" w:hint="eastAsia"/>
        </w:rPr>
        <w:t>に規定する基本的施策その他の施策のうち、花とみどりの活用の推進に関し、県が総合的かつ計画的に講ずべきもの</w:t>
      </w:r>
    </w:p>
    <w:p w14:paraId="325F97EC" w14:textId="77777777" w:rsidR="00D66041" w:rsidRPr="00D66041" w:rsidRDefault="00D66041" w:rsidP="0027229E">
      <w:pPr>
        <w:spacing w:line="360" w:lineRule="exact"/>
        <w:ind w:leftChars="200" w:left="720" w:hangingChars="100" w:hanging="240"/>
        <w:rPr>
          <w:rFonts w:ascii="ＭＳ 明朝" w:eastAsia="ＭＳ 明朝" w:hAnsi="ＭＳ 明朝" w:cs="Times New Roman"/>
        </w:rPr>
      </w:pPr>
      <w:r w:rsidRPr="00D66041">
        <w:rPr>
          <w:rFonts w:ascii="ＭＳ 明朝" w:eastAsia="ＭＳ 明朝" w:hAnsi="ＭＳ 明朝" w:cs="Times New Roman" w:hint="eastAsia"/>
        </w:rPr>
        <w:t>四　その他花とみどりの活用の推進に関し必要な事項</w:t>
      </w:r>
    </w:p>
    <w:p w14:paraId="185414E6" w14:textId="77777777" w:rsidR="00D66041" w:rsidRPr="00D66041" w:rsidRDefault="00D66041" w:rsidP="0027229E">
      <w:pPr>
        <w:spacing w:line="360" w:lineRule="exact"/>
        <w:ind w:leftChars="100" w:left="480" w:hangingChars="100" w:hanging="240"/>
        <w:rPr>
          <w:rFonts w:ascii="ＭＳ 明朝" w:eastAsia="ＭＳ 明朝" w:hAnsi="ＭＳ 明朝" w:cs="Times New Roman"/>
        </w:rPr>
      </w:pPr>
      <w:r w:rsidRPr="00D66041">
        <w:rPr>
          <w:rFonts w:ascii="ＭＳ 明朝" w:eastAsia="ＭＳ 明朝" w:hAnsi="ＭＳ 明朝" w:cs="Times New Roman" w:hint="eastAsia"/>
        </w:rPr>
        <w:t>３　前項第二号の目標については、定量的に定めるよう努めなければならない。</w:t>
      </w:r>
    </w:p>
    <w:p w14:paraId="6CB27F10" w14:textId="77777777" w:rsidR="00D66041" w:rsidRPr="00D66041" w:rsidRDefault="00D66041" w:rsidP="0027229E">
      <w:pPr>
        <w:spacing w:line="360" w:lineRule="exact"/>
        <w:ind w:leftChars="100" w:left="480" w:hangingChars="100" w:hanging="240"/>
        <w:rPr>
          <w:rFonts w:ascii="ＭＳ 明朝" w:eastAsia="ＭＳ 明朝" w:hAnsi="ＭＳ 明朝" w:cs="Times New Roman"/>
        </w:rPr>
      </w:pPr>
      <w:r w:rsidRPr="00D66041">
        <w:rPr>
          <w:rFonts w:ascii="ＭＳ 明朝" w:eastAsia="ＭＳ 明朝" w:hAnsi="ＭＳ 明朝" w:cs="Times New Roman" w:hint="eastAsia"/>
        </w:rPr>
        <w:t>４　知事は、基本計画を定めようとするときは、あらかじめ花とみどりの三重づくり推進会議及び市町長の意見を聴くとともに、議会の議決を経なければならない。</w:t>
      </w:r>
    </w:p>
    <w:p w14:paraId="16C17BE8" w14:textId="77777777" w:rsidR="00D66041" w:rsidRPr="00D66041" w:rsidRDefault="00D66041" w:rsidP="0027229E">
      <w:pPr>
        <w:spacing w:line="360" w:lineRule="exact"/>
        <w:ind w:leftChars="100" w:left="480" w:hangingChars="100" w:hanging="240"/>
        <w:rPr>
          <w:rFonts w:ascii="ＭＳ 明朝" w:eastAsia="ＭＳ 明朝" w:hAnsi="ＭＳ 明朝" w:cs="Times New Roman"/>
        </w:rPr>
      </w:pPr>
      <w:r w:rsidRPr="00D66041">
        <w:rPr>
          <w:rFonts w:ascii="ＭＳ 明朝" w:eastAsia="ＭＳ 明朝" w:hAnsi="ＭＳ 明朝" w:cs="Times New Roman" w:hint="eastAsia"/>
        </w:rPr>
        <w:t>５　知事は、基本計画を定めるに当たっては、県民の意見を反映することができるように、必要な措置を講ずるものとする。</w:t>
      </w:r>
    </w:p>
    <w:p w14:paraId="17BB26C3" w14:textId="77777777" w:rsidR="00D66041" w:rsidRPr="00D66041" w:rsidRDefault="00D66041" w:rsidP="0027229E">
      <w:pPr>
        <w:spacing w:line="360" w:lineRule="exact"/>
        <w:ind w:leftChars="100" w:left="480" w:hangingChars="100" w:hanging="240"/>
        <w:rPr>
          <w:rFonts w:ascii="ＭＳ 明朝" w:eastAsia="ＭＳ 明朝" w:hAnsi="ＭＳ 明朝" w:cs="Times New Roman"/>
        </w:rPr>
      </w:pPr>
      <w:r w:rsidRPr="00D66041">
        <w:rPr>
          <w:rFonts w:ascii="ＭＳ 明朝" w:eastAsia="ＭＳ 明朝" w:hAnsi="ＭＳ 明朝" w:cs="Times New Roman" w:hint="eastAsia"/>
        </w:rPr>
        <w:t>６　知事は、基本計画を定めたときは、遅滞なく、これを公表しなければならない。</w:t>
      </w:r>
    </w:p>
    <w:p w14:paraId="01CAB227" w14:textId="7064E7BD" w:rsidR="00D66041" w:rsidRPr="00D66041" w:rsidRDefault="00D66041" w:rsidP="0027229E">
      <w:pPr>
        <w:spacing w:line="360" w:lineRule="exact"/>
        <w:ind w:leftChars="100" w:left="480" w:hangingChars="100" w:hanging="240"/>
        <w:rPr>
          <w:rFonts w:ascii="ＭＳ 明朝" w:eastAsia="ＭＳ 明朝" w:hAnsi="ＭＳ 明朝" w:cs="Times New Roman"/>
        </w:rPr>
      </w:pPr>
      <w:r w:rsidRPr="00D66041">
        <w:rPr>
          <w:rFonts w:ascii="ＭＳ 明朝" w:eastAsia="ＭＳ 明朝" w:hAnsi="ＭＳ 明朝" w:cs="Times New Roman" w:hint="eastAsia"/>
        </w:rPr>
        <w:t xml:space="preserve">７　</w:t>
      </w:r>
      <w:r w:rsidR="00C0438B" w:rsidRPr="00C0438B">
        <w:rPr>
          <w:rFonts w:ascii="ＭＳ 明朝" w:eastAsia="ＭＳ 明朝" w:hAnsi="ＭＳ 明朝" w:cs="Times New Roman" w:hint="eastAsia"/>
        </w:rPr>
        <w:t>前三項</w:t>
      </w:r>
      <w:r w:rsidRPr="00D66041">
        <w:rPr>
          <w:rFonts w:ascii="ＭＳ 明朝" w:eastAsia="ＭＳ 明朝" w:hAnsi="ＭＳ 明朝" w:cs="Times New Roman" w:hint="eastAsia"/>
        </w:rPr>
        <w:t>の規定は、基本計画の変更について準用する。</w:t>
      </w:r>
    </w:p>
    <w:p w14:paraId="58213531" w14:textId="77777777" w:rsidR="00D66041" w:rsidRPr="00D66041" w:rsidRDefault="00D66041" w:rsidP="0027229E">
      <w:pPr>
        <w:spacing w:line="360" w:lineRule="exact"/>
        <w:ind w:leftChars="100" w:left="480" w:hangingChars="100" w:hanging="240"/>
        <w:rPr>
          <w:rFonts w:ascii="ＭＳ 明朝" w:eastAsia="ＭＳ 明朝" w:hAnsi="ＭＳ 明朝" w:cs="Times New Roman"/>
        </w:rPr>
      </w:pPr>
      <w:r w:rsidRPr="00D66041">
        <w:rPr>
          <w:rFonts w:ascii="ＭＳ 明朝" w:eastAsia="ＭＳ 明朝" w:hAnsi="ＭＳ 明朝" w:cs="Times New Roman" w:hint="eastAsia"/>
        </w:rPr>
        <w:t>８　知事は、毎年一回、基本計画に基づく施策の実施状況について議会に報告するとともに、これを公表しなければならない。</w:t>
      </w:r>
    </w:p>
    <w:p w14:paraId="0C6E5229" w14:textId="685BDC9A" w:rsidR="00022187" w:rsidRPr="0099017A" w:rsidRDefault="00022187" w:rsidP="001766AB">
      <w:pPr>
        <w:spacing w:line="360" w:lineRule="exact"/>
        <w:ind w:leftChars="100" w:left="480" w:hangingChars="100" w:hanging="240"/>
        <w:rPr>
          <w:rFonts w:ascii="ＭＳ 明朝" w:eastAsia="ＭＳ 明朝" w:hAnsi="ＭＳ 明朝"/>
        </w:rPr>
      </w:pPr>
    </w:p>
    <w:p w14:paraId="272AE613" w14:textId="22C7CAAB" w:rsidR="00F43A38" w:rsidRPr="0099017A" w:rsidRDefault="00F43A38" w:rsidP="001766AB">
      <w:pPr>
        <w:spacing w:line="360" w:lineRule="exact"/>
        <w:ind w:leftChars="100" w:left="480" w:hangingChars="100" w:hanging="240"/>
        <w:rPr>
          <w:bdr w:val="single" w:sz="4" w:space="0" w:color="auto"/>
        </w:rPr>
      </w:pPr>
      <w:r w:rsidRPr="0099017A">
        <w:rPr>
          <w:rFonts w:hint="eastAsia"/>
          <w:bdr w:val="single" w:sz="4" w:space="0" w:color="auto"/>
        </w:rPr>
        <w:t>趣旨</w:t>
      </w:r>
    </w:p>
    <w:p w14:paraId="65B6BE36" w14:textId="77CBC290" w:rsidR="00F43A38" w:rsidRPr="0099017A" w:rsidRDefault="007C6FE5" w:rsidP="007C6FE5">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本条は、花とみどりの活用の推進に関する施策の総合的かつ計画的な推進を図るための「基本計画」の策定について定めたもので</w:t>
      </w:r>
      <w:r w:rsidR="0053162A" w:rsidRPr="0099017A">
        <w:rPr>
          <w:rFonts w:ascii="ＭＳ 明朝" w:eastAsia="ＭＳ 明朝" w:hAnsi="ＭＳ 明朝" w:hint="eastAsia"/>
        </w:rPr>
        <w:t>ある</w:t>
      </w:r>
      <w:r w:rsidRPr="0099017A">
        <w:rPr>
          <w:rFonts w:ascii="ＭＳ 明朝" w:eastAsia="ＭＳ 明朝" w:hAnsi="ＭＳ 明朝" w:hint="eastAsia"/>
        </w:rPr>
        <w:t>。</w:t>
      </w:r>
    </w:p>
    <w:p w14:paraId="4420D3D0" w14:textId="77777777" w:rsidR="007C6FE5" w:rsidRPr="0099017A" w:rsidRDefault="007C6FE5" w:rsidP="007C6FE5">
      <w:pPr>
        <w:spacing w:line="360" w:lineRule="exact"/>
        <w:ind w:leftChars="100" w:left="240" w:firstLineChars="100" w:firstLine="240"/>
        <w:rPr>
          <w:rFonts w:ascii="ＭＳ 明朝" w:eastAsia="ＭＳ 明朝" w:hAnsi="ＭＳ 明朝"/>
        </w:rPr>
      </w:pPr>
    </w:p>
    <w:p w14:paraId="4D57F9F0" w14:textId="77777777" w:rsidR="00465838" w:rsidRPr="0099017A" w:rsidRDefault="007C6FE5" w:rsidP="007C6FE5">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この基本計画を定めようとするときは、</w:t>
      </w:r>
    </w:p>
    <w:p w14:paraId="16D5AD33" w14:textId="69127C00" w:rsidR="00465838" w:rsidRPr="0099017A" w:rsidRDefault="00465838" w:rsidP="007C6FE5">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 xml:space="preserve">①　</w:t>
      </w:r>
      <w:r w:rsidR="007C6FE5" w:rsidRPr="0099017A">
        <w:rPr>
          <w:rFonts w:ascii="ＭＳ 明朝" w:eastAsia="ＭＳ 明朝" w:hAnsi="ＭＳ 明朝" w:hint="eastAsia"/>
        </w:rPr>
        <w:t>あらかじめ</w:t>
      </w:r>
      <w:r w:rsidR="00B445F7" w:rsidRPr="0099017A">
        <w:rPr>
          <w:rFonts w:ascii="ＭＳ 明朝" w:eastAsia="ＭＳ 明朝" w:hAnsi="ＭＳ 明朝" w:hint="eastAsia"/>
        </w:rPr>
        <w:t>推進</w:t>
      </w:r>
      <w:r w:rsidR="007C6FE5" w:rsidRPr="0099017A">
        <w:rPr>
          <w:rFonts w:ascii="ＭＳ 明朝" w:eastAsia="ＭＳ 明朝" w:hAnsi="ＭＳ 明朝" w:hint="eastAsia"/>
        </w:rPr>
        <w:t>会議及び市町長に意見を聴く</w:t>
      </w:r>
      <w:r w:rsidR="005676A5">
        <w:rPr>
          <w:rFonts w:ascii="ＭＳ 明朝" w:eastAsia="ＭＳ 明朝" w:hAnsi="ＭＳ 明朝" w:hint="eastAsia"/>
        </w:rPr>
        <w:t>（第４</w:t>
      </w:r>
      <w:r w:rsidR="00D66041">
        <w:rPr>
          <w:rFonts w:ascii="ＭＳ 明朝" w:eastAsia="ＭＳ 明朝" w:hAnsi="ＭＳ 明朝" w:hint="eastAsia"/>
        </w:rPr>
        <w:t>項関係）</w:t>
      </w:r>
    </w:p>
    <w:p w14:paraId="64EC6AD7" w14:textId="37A344F2" w:rsidR="00465838" w:rsidRPr="0099017A" w:rsidRDefault="00465838" w:rsidP="007C6FE5">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②　議会の議決を経る</w:t>
      </w:r>
      <w:r w:rsidR="005676A5">
        <w:rPr>
          <w:rFonts w:ascii="ＭＳ 明朝" w:eastAsia="ＭＳ 明朝" w:hAnsi="ＭＳ 明朝" w:hint="eastAsia"/>
        </w:rPr>
        <w:t>（第４</w:t>
      </w:r>
      <w:r w:rsidR="00D66041">
        <w:rPr>
          <w:rFonts w:ascii="ＭＳ 明朝" w:eastAsia="ＭＳ 明朝" w:hAnsi="ＭＳ 明朝" w:hint="eastAsia"/>
        </w:rPr>
        <w:t>項関係）</w:t>
      </w:r>
    </w:p>
    <w:p w14:paraId="4FFD474D" w14:textId="18798347" w:rsidR="00465838" w:rsidRPr="0099017A" w:rsidRDefault="00465838" w:rsidP="007C6FE5">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③　県民の意見を反映することができる措置を講ずる</w:t>
      </w:r>
      <w:r w:rsidR="005676A5">
        <w:rPr>
          <w:rFonts w:ascii="ＭＳ 明朝" w:eastAsia="ＭＳ 明朝" w:hAnsi="ＭＳ 明朝" w:hint="eastAsia"/>
        </w:rPr>
        <w:t>（第５</w:t>
      </w:r>
      <w:r w:rsidR="00D66041">
        <w:rPr>
          <w:rFonts w:ascii="ＭＳ 明朝" w:eastAsia="ＭＳ 明朝" w:hAnsi="ＭＳ 明朝" w:hint="eastAsia"/>
        </w:rPr>
        <w:t>項関係）</w:t>
      </w:r>
    </w:p>
    <w:p w14:paraId="595F5D37" w14:textId="77777777" w:rsidR="00F3097B" w:rsidRPr="0099017A" w:rsidRDefault="007C6FE5" w:rsidP="000027F9">
      <w:pPr>
        <w:spacing w:line="360" w:lineRule="exact"/>
        <w:ind w:leftChars="100" w:left="240"/>
        <w:rPr>
          <w:rFonts w:ascii="ＭＳ 明朝" w:eastAsia="ＭＳ 明朝" w:hAnsi="ＭＳ 明朝"/>
        </w:rPr>
      </w:pPr>
      <w:r w:rsidRPr="0099017A">
        <w:rPr>
          <w:rFonts w:ascii="ＭＳ 明朝" w:eastAsia="ＭＳ 明朝" w:hAnsi="ＭＳ 明朝" w:hint="eastAsia"/>
        </w:rPr>
        <w:t>ものとしてい</w:t>
      </w:r>
      <w:r w:rsidR="0053162A" w:rsidRPr="0099017A">
        <w:rPr>
          <w:rFonts w:ascii="ＭＳ 明朝" w:eastAsia="ＭＳ 明朝" w:hAnsi="ＭＳ 明朝" w:hint="eastAsia"/>
        </w:rPr>
        <w:t>る</w:t>
      </w:r>
      <w:r w:rsidRPr="0099017A">
        <w:rPr>
          <w:rFonts w:ascii="ＭＳ 明朝" w:eastAsia="ＭＳ 明朝" w:hAnsi="ＭＳ 明朝" w:hint="eastAsia"/>
        </w:rPr>
        <w:t>が、これは花とみどりの活用の推進に当たって</w:t>
      </w:r>
      <w:r w:rsidR="00B9719D" w:rsidRPr="0099017A">
        <w:rPr>
          <w:rFonts w:ascii="ＭＳ 明朝" w:eastAsia="ＭＳ 明朝" w:hAnsi="ＭＳ 明朝" w:hint="eastAsia"/>
        </w:rPr>
        <w:t>は</w:t>
      </w:r>
      <w:r w:rsidRPr="0099017A">
        <w:rPr>
          <w:rFonts w:ascii="ＭＳ 明朝" w:eastAsia="ＭＳ 明朝" w:hAnsi="ＭＳ 明朝" w:hint="eastAsia"/>
        </w:rPr>
        <w:t>、</w:t>
      </w:r>
    </w:p>
    <w:p w14:paraId="207BFBCB" w14:textId="5701707E" w:rsidR="00F3097B" w:rsidRPr="0099017A" w:rsidRDefault="00F3097B" w:rsidP="000027F9">
      <w:pPr>
        <w:spacing w:line="360" w:lineRule="exact"/>
        <w:ind w:leftChars="200" w:left="720" w:hangingChars="100" w:hanging="240"/>
        <w:rPr>
          <w:rFonts w:ascii="ＭＳ 明朝" w:eastAsia="ＭＳ 明朝" w:hAnsi="ＭＳ 明朝"/>
        </w:rPr>
      </w:pPr>
      <w:r w:rsidRPr="0099017A">
        <w:rPr>
          <w:rFonts w:ascii="ＭＳ 明朝" w:eastAsia="ＭＳ 明朝" w:hAnsi="ＭＳ 明朝" w:hint="eastAsia"/>
        </w:rPr>
        <w:t xml:space="preserve">①　</w:t>
      </w:r>
      <w:r w:rsidR="007C6FE5" w:rsidRPr="0099017A">
        <w:rPr>
          <w:rFonts w:ascii="ＭＳ 明朝" w:eastAsia="ＭＳ 明朝" w:hAnsi="ＭＳ 明朝" w:hint="eastAsia"/>
        </w:rPr>
        <w:t>市町や事業者との連携協力</w:t>
      </w:r>
      <w:r w:rsidR="00B9719D" w:rsidRPr="0099017A">
        <w:rPr>
          <w:rFonts w:ascii="ＭＳ 明朝" w:eastAsia="ＭＳ 明朝" w:hAnsi="ＭＳ 明朝" w:hint="eastAsia"/>
        </w:rPr>
        <w:t>の下</w:t>
      </w:r>
      <w:r w:rsidR="00DA345E" w:rsidRPr="0099017A">
        <w:rPr>
          <w:rFonts w:ascii="ＭＳ 明朝" w:eastAsia="ＭＳ 明朝" w:hAnsi="ＭＳ 明朝" w:hint="eastAsia"/>
        </w:rPr>
        <w:t>、</w:t>
      </w:r>
      <w:r w:rsidR="0024343E" w:rsidRPr="0099017A">
        <w:rPr>
          <w:rFonts w:ascii="ＭＳ 明朝" w:eastAsia="ＭＳ 明朝" w:hAnsi="ＭＳ 明朝" w:hint="eastAsia"/>
        </w:rPr>
        <w:t>専門的</w:t>
      </w:r>
      <w:r w:rsidRPr="0099017A">
        <w:rPr>
          <w:rFonts w:ascii="ＭＳ 明朝" w:eastAsia="ＭＳ 明朝" w:hAnsi="ＭＳ 明朝" w:hint="eastAsia"/>
        </w:rPr>
        <w:t>視点を踏まえて</w:t>
      </w:r>
      <w:r w:rsidR="00465838" w:rsidRPr="0099017A">
        <w:rPr>
          <w:rFonts w:ascii="ＭＳ 明朝" w:eastAsia="ＭＳ 明朝" w:hAnsi="ＭＳ 明朝" w:hint="eastAsia"/>
        </w:rPr>
        <w:t>検討</w:t>
      </w:r>
      <w:r w:rsidR="00B9719D" w:rsidRPr="0099017A">
        <w:rPr>
          <w:rFonts w:ascii="ＭＳ 明朝" w:eastAsia="ＭＳ 明朝" w:hAnsi="ＭＳ 明朝" w:hint="eastAsia"/>
        </w:rPr>
        <w:t>されること</w:t>
      </w:r>
    </w:p>
    <w:p w14:paraId="0935E84B" w14:textId="6CE7851A" w:rsidR="00F3097B" w:rsidRPr="0099017A" w:rsidRDefault="00F3097B" w:rsidP="000027F9">
      <w:pPr>
        <w:spacing w:line="360" w:lineRule="exact"/>
        <w:ind w:leftChars="200" w:left="720" w:hangingChars="100" w:hanging="240"/>
        <w:rPr>
          <w:rFonts w:ascii="ＭＳ 明朝" w:eastAsia="ＭＳ 明朝" w:hAnsi="ＭＳ 明朝"/>
        </w:rPr>
      </w:pPr>
      <w:r w:rsidRPr="0099017A">
        <w:rPr>
          <w:rFonts w:ascii="ＭＳ 明朝" w:eastAsia="ＭＳ 明朝" w:hAnsi="ＭＳ 明朝" w:hint="eastAsia"/>
        </w:rPr>
        <w:t xml:space="preserve">②　</w:t>
      </w:r>
      <w:r w:rsidR="00465838" w:rsidRPr="0099017A">
        <w:rPr>
          <w:rFonts w:ascii="ＭＳ 明朝" w:eastAsia="ＭＳ 明朝" w:hAnsi="ＭＳ 明朝" w:hint="eastAsia"/>
        </w:rPr>
        <w:t>県（議会及び知事）として</w:t>
      </w:r>
      <w:r w:rsidR="00B9719D" w:rsidRPr="0099017A">
        <w:rPr>
          <w:rFonts w:ascii="ＭＳ 明朝" w:eastAsia="ＭＳ 明朝" w:hAnsi="ＭＳ 明朝" w:hint="eastAsia"/>
        </w:rPr>
        <w:t>検討する</w:t>
      </w:r>
      <w:r w:rsidR="00465838" w:rsidRPr="0099017A">
        <w:rPr>
          <w:rFonts w:ascii="ＭＳ 明朝" w:eastAsia="ＭＳ 明朝" w:hAnsi="ＭＳ 明朝" w:hint="eastAsia"/>
        </w:rPr>
        <w:t>こと</w:t>
      </w:r>
    </w:p>
    <w:p w14:paraId="1125F712" w14:textId="4E50585E" w:rsidR="00F3097B" w:rsidRPr="0099017A" w:rsidRDefault="00F3097B" w:rsidP="000027F9">
      <w:pPr>
        <w:spacing w:line="360" w:lineRule="exact"/>
        <w:ind w:leftChars="200" w:left="720" w:hangingChars="100" w:hanging="240"/>
        <w:rPr>
          <w:rFonts w:ascii="ＭＳ 明朝" w:eastAsia="ＭＳ 明朝" w:hAnsi="ＭＳ 明朝"/>
        </w:rPr>
      </w:pPr>
      <w:r w:rsidRPr="0099017A">
        <w:rPr>
          <w:rFonts w:ascii="ＭＳ 明朝" w:eastAsia="ＭＳ 明朝" w:hAnsi="ＭＳ 明朝" w:hint="eastAsia"/>
        </w:rPr>
        <w:t xml:space="preserve">③　</w:t>
      </w:r>
      <w:r w:rsidR="00465838" w:rsidRPr="0099017A">
        <w:rPr>
          <w:rFonts w:ascii="ＭＳ 明朝" w:eastAsia="ＭＳ 明朝" w:hAnsi="ＭＳ 明朝" w:hint="eastAsia"/>
        </w:rPr>
        <w:t>県民</w:t>
      </w:r>
      <w:r w:rsidR="00B9719D" w:rsidRPr="0099017A">
        <w:rPr>
          <w:rFonts w:ascii="ＭＳ 明朝" w:eastAsia="ＭＳ 明朝" w:hAnsi="ＭＳ 明朝" w:hint="eastAsia"/>
        </w:rPr>
        <w:t>と一体で取り組むため</w:t>
      </w:r>
      <w:r w:rsidRPr="0099017A">
        <w:rPr>
          <w:rFonts w:ascii="ＭＳ 明朝" w:eastAsia="ＭＳ 明朝" w:hAnsi="ＭＳ 明朝" w:hint="eastAsia"/>
        </w:rPr>
        <w:t>に</w:t>
      </w:r>
      <w:r w:rsidR="00B9719D" w:rsidRPr="0099017A">
        <w:rPr>
          <w:rFonts w:ascii="ＭＳ 明朝" w:eastAsia="ＭＳ 明朝" w:hAnsi="ＭＳ 明朝" w:hint="eastAsia"/>
        </w:rPr>
        <w:t>県民の意見を反映させること</w:t>
      </w:r>
    </w:p>
    <w:p w14:paraId="67AEDA7C" w14:textId="779BC83F" w:rsidR="007C6FE5" w:rsidRPr="0099017A" w:rsidRDefault="00B9719D" w:rsidP="000027F9">
      <w:pPr>
        <w:spacing w:line="360" w:lineRule="exact"/>
        <w:ind w:leftChars="100" w:left="240"/>
        <w:rPr>
          <w:rFonts w:ascii="ＭＳ 明朝" w:eastAsia="ＭＳ 明朝" w:hAnsi="ＭＳ 明朝"/>
        </w:rPr>
      </w:pPr>
      <w:r w:rsidRPr="0099017A">
        <w:rPr>
          <w:rFonts w:ascii="ＭＳ 明朝" w:eastAsia="ＭＳ 明朝" w:hAnsi="ＭＳ 明朝" w:hint="eastAsia"/>
        </w:rPr>
        <w:t>が必要であることから規定したものである。</w:t>
      </w:r>
    </w:p>
    <w:p w14:paraId="06327465" w14:textId="79133F7D" w:rsidR="007C6FE5" w:rsidRPr="0099017A" w:rsidRDefault="007C6FE5" w:rsidP="007C6FE5">
      <w:pPr>
        <w:spacing w:line="360" w:lineRule="exact"/>
        <w:ind w:leftChars="100" w:left="240" w:firstLineChars="100" w:firstLine="240"/>
        <w:rPr>
          <w:rFonts w:ascii="ＭＳ 明朝" w:eastAsia="ＭＳ 明朝" w:hAnsi="ＭＳ 明朝"/>
        </w:rPr>
      </w:pPr>
    </w:p>
    <w:p w14:paraId="7277843C" w14:textId="6A1B2C2D" w:rsidR="007626AA" w:rsidRPr="00890CD8" w:rsidRDefault="007626AA" w:rsidP="007C6FE5">
      <w:pPr>
        <w:spacing w:line="360" w:lineRule="exact"/>
        <w:ind w:leftChars="100" w:left="240" w:firstLineChars="100" w:firstLine="240"/>
        <w:rPr>
          <w:rFonts w:ascii="ＭＳ 明朝" w:eastAsia="ＭＳ 明朝" w:hAnsi="ＭＳ 明朝"/>
        </w:rPr>
      </w:pPr>
      <w:r w:rsidRPr="00790A6E">
        <w:rPr>
          <w:rFonts w:ascii="ＭＳ 明朝" w:eastAsia="ＭＳ 明朝" w:hAnsi="ＭＳ 明朝" w:hint="eastAsia"/>
        </w:rPr>
        <w:t>また、この基本計画については、</w:t>
      </w:r>
      <w:r w:rsidR="00222F35" w:rsidRPr="00790A6E">
        <w:rPr>
          <w:rFonts w:ascii="ＭＳ 明朝" w:eastAsia="ＭＳ 明朝" w:hAnsi="ＭＳ 明朝" w:hint="eastAsia"/>
        </w:rPr>
        <w:t>中長期的な計画を想定しており、例えば、</w:t>
      </w:r>
      <w:r w:rsidR="0023495C">
        <w:rPr>
          <w:rFonts w:ascii="ＭＳ 明朝" w:eastAsia="ＭＳ 明朝" w:hAnsi="ＭＳ 明朝" w:hint="eastAsia"/>
        </w:rPr>
        <w:t>附則第３</w:t>
      </w:r>
      <w:r w:rsidR="00D66041">
        <w:rPr>
          <w:rFonts w:ascii="ＭＳ 明朝" w:eastAsia="ＭＳ 明朝" w:hAnsi="ＭＳ 明朝" w:hint="eastAsia"/>
        </w:rPr>
        <w:t>項</w:t>
      </w:r>
      <w:r w:rsidRPr="00790A6E">
        <w:rPr>
          <w:rFonts w:ascii="ＭＳ 明朝" w:eastAsia="ＭＳ 明朝" w:hAnsi="ＭＳ 明朝" w:hint="eastAsia"/>
        </w:rPr>
        <w:t>の</w:t>
      </w:r>
      <w:r w:rsidR="00A66FA7">
        <w:rPr>
          <w:rFonts w:ascii="ＭＳ 明朝" w:eastAsia="ＭＳ 明朝" w:hAnsi="ＭＳ 明朝" w:hint="eastAsia"/>
        </w:rPr>
        <w:t>本</w:t>
      </w:r>
      <w:r w:rsidRPr="00790A6E">
        <w:rPr>
          <w:rFonts w:ascii="ＭＳ 明朝" w:eastAsia="ＭＳ 明朝" w:hAnsi="ＭＳ 明朝" w:hint="eastAsia"/>
        </w:rPr>
        <w:t>条例の規定の検討期間と合わせて、おおむね</w:t>
      </w:r>
      <w:r w:rsidR="005676A5">
        <w:rPr>
          <w:rFonts w:ascii="ＭＳ 明朝" w:eastAsia="ＭＳ 明朝" w:hAnsi="ＭＳ 明朝" w:hint="eastAsia"/>
        </w:rPr>
        <w:t>４</w:t>
      </w:r>
      <w:r w:rsidRPr="00790A6E">
        <w:rPr>
          <w:rFonts w:ascii="ＭＳ 明朝" w:eastAsia="ＭＳ 明朝" w:hAnsi="ＭＳ 明朝" w:hint="eastAsia"/>
        </w:rPr>
        <w:t>年とすることが</w:t>
      </w:r>
      <w:r w:rsidR="00222F35" w:rsidRPr="00790A6E">
        <w:rPr>
          <w:rFonts w:ascii="ＭＳ 明朝" w:eastAsia="ＭＳ 明朝" w:hAnsi="ＭＳ 明朝" w:hint="eastAsia"/>
        </w:rPr>
        <w:t>考えられる</w:t>
      </w:r>
      <w:r w:rsidRPr="00790A6E">
        <w:rPr>
          <w:rFonts w:ascii="ＭＳ 明朝" w:eastAsia="ＭＳ 明朝" w:hAnsi="ＭＳ 明朝" w:hint="eastAsia"/>
        </w:rPr>
        <w:t>。</w:t>
      </w:r>
    </w:p>
    <w:p w14:paraId="73DFC613" w14:textId="77777777" w:rsidR="007C6FE5" w:rsidRPr="0099017A" w:rsidRDefault="007C6FE5" w:rsidP="001766AB">
      <w:pPr>
        <w:spacing w:line="360" w:lineRule="exact"/>
        <w:ind w:leftChars="100" w:left="480" w:hangingChars="100" w:hanging="240"/>
        <w:rPr>
          <w:rFonts w:ascii="ＭＳ 明朝" w:eastAsia="ＭＳ 明朝" w:hAnsi="ＭＳ 明朝"/>
        </w:rPr>
      </w:pPr>
    </w:p>
    <w:p w14:paraId="6651558F" w14:textId="3829F5DA" w:rsidR="00F43A38" w:rsidRPr="0099017A" w:rsidRDefault="00F43A38" w:rsidP="001766AB">
      <w:pPr>
        <w:spacing w:line="360" w:lineRule="exact"/>
        <w:ind w:leftChars="100" w:left="480" w:hangingChars="100" w:hanging="240"/>
        <w:rPr>
          <w:bdr w:val="single" w:sz="4" w:space="0" w:color="auto"/>
        </w:rPr>
      </w:pPr>
      <w:r w:rsidRPr="0099017A">
        <w:rPr>
          <w:rFonts w:hint="eastAsia"/>
          <w:bdr w:val="single" w:sz="4" w:space="0" w:color="auto"/>
        </w:rPr>
        <w:t>解説</w:t>
      </w:r>
    </w:p>
    <w:p w14:paraId="4DC29EFD" w14:textId="4F5F98D4" w:rsidR="00041CE9" w:rsidRPr="0027229E" w:rsidRDefault="005676A5" w:rsidP="001766AB">
      <w:pPr>
        <w:spacing w:line="360" w:lineRule="exact"/>
        <w:ind w:leftChars="100" w:left="480" w:hangingChars="100" w:hanging="240"/>
        <w:rPr>
          <w:shd w:val="pct15" w:color="auto" w:fill="FFFFFF"/>
        </w:rPr>
      </w:pPr>
      <w:r w:rsidRPr="0027229E">
        <w:rPr>
          <w:rFonts w:hint="eastAsia"/>
        </w:rPr>
        <w:t>【第３項関係】</w:t>
      </w:r>
    </w:p>
    <w:p w14:paraId="433DEEDA" w14:textId="3351537F" w:rsidR="005A454A" w:rsidRPr="0099017A" w:rsidRDefault="00301C2D" w:rsidP="001766AB">
      <w:pPr>
        <w:spacing w:line="360" w:lineRule="exact"/>
        <w:ind w:leftChars="100" w:left="480" w:hangingChars="100" w:hanging="240"/>
      </w:pPr>
      <w:r w:rsidRPr="0099017A">
        <w:rPr>
          <w:rFonts w:hint="eastAsia"/>
        </w:rPr>
        <w:t>１</w:t>
      </w:r>
      <w:r w:rsidR="005A454A" w:rsidRPr="0099017A">
        <w:rPr>
          <w:rFonts w:hint="eastAsia"/>
        </w:rPr>
        <w:t xml:space="preserve">　「定量的に定めるよう」</w:t>
      </w:r>
    </w:p>
    <w:p w14:paraId="69841CBA" w14:textId="751D35B8" w:rsidR="005A454A" w:rsidRPr="0099017A" w:rsidRDefault="00B445F7" w:rsidP="0024343E">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基本計画に</w:t>
      </w:r>
      <w:r w:rsidR="0024343E" w:rsidRPr="0099017A">
        <w:rPr>
          <w:rFonts w:ascii="ＭＳ 明朝" w:eastAsia="ＭＳ 明朝" w:hAnsi="ＭＳ 明朝" w:hint="eastAsia"/>
        </w:rPr>
        <w:t>実効性</w:t>
      </w:r>
      <w:r w:rsidRPr="0099017A">
        <w:rPr>
          <w:rFonts w:ascii="ＭＳ 明朝" w:eastAsia="ＭＳ 明朝" w:hAnsi="ＭＳ 明朝" w:hint="eastAsia"/>
        </w:rPr>
        <w:t>を持たせるための規定であり、</w:t>
      </w:r>
      <w:r w:rsidR="00F124EF" w:rsidRPr="0099017A">
        <w:rPr>
          <w:rFonts w:ascii="ＭＳ 明朝" w:eastAsia="ＭＳ 明朝" w:hAnsi="ＭＳ 明朝" w:hint="eastAsia"/>
        </w:rPr>
        <w:t>例えば</w:t>
      </w:r>
      <w:r w:rsidR="005A454A" w:rsidRPr="0099017A">
        <w:rPr>
          <w:rFonts w:ascii="ＭＳ 明朝" w:eastAsia="ＭＳ 明朝" w:hAnsi="ＭＳ 明朝" w:hint="eastAsia"/>
        </w:rPr>
        <w:t>、</w:t>
      </w:r>
      <w:r w:rsidR="00E57084" w:rsidRPr="0099017A">
        <w:rPr>
          <w:rFonts w:ascii="ＭＳ 明朝" w:eastAsia="ＭＳ 明朝" w:hAnsi="ＭＳ 明朝" w:hint="eastAsia"/>
        </w:rPr>
        <w:t>花とみどりを活用している県有施設の数</w:t>
      </w:r>
      <w:r w:rsidRPr="0099017A">
        <w:rPr>
          <w:rFonts w:ascii="ＭＳ 明朝" w:eastAsia="ＭＳ 明朝" w:hAnsi="ＭＳ 明朝" w:hint="eastAsia"/>
        </w:rPr>
        <w:t>、</w:t>
      </w:r>
      <w:r w:rsidR="0050526B" w:rsidRPr="0099017A">
        <w:rPr>
          <w:rFonts w:ascii="ＭＳ 明朝" w:eastAsia="ＭＳ 明朝" w:hAnsi="ＭＳ 明朝" w:hint="eastAsia"/>
        </w:rPr>
        <w:t>花植えに係るボランティア団体</w:t>
      </w:r>
      <w:r w:rsidR="008A17A0" w:rsidRPr="0099017A">
        <w:rPr>
          <w:rFonts w:ascii="ＭＳ 明朝" w:eastAsia="ＭＳ 明朝" w:hAnsi="ＭＳ 明朝" w:hint="eastAsia"/>
        </w:rPr>
        <w:t>等</w:t>
      </w:r>
      <w:r w:rsidR="0050526B" w:rsidRPr="0099017A">
        <w:rPr>
          <w:rFonts w:ascii="ＭＳ 明朝" w:eastAsia="ＭＳ 明朝" w:hAnsi="ＭＳ 明朝" w:hint="eastAsia"/>
        </w:rPr>
        <w:t>の登録数、</w:t>
      </w:r>
      <w:r w:rsidRPr="0099017A">
        <w:rPr>
          <w:rFonts w:ascii="ＭＳ 明朝" w:eastAsia="ＭＳ 明朝" w:hAnsi="ＭＳ 明朝" w:hint="eastAsia"/>
        </w:rPr>
        <w:t>花とみどりの名所の整備箇所数</w:t>
      </w:r>
      <w:r w:rsidR="005A454A" w:rsidRPr="0099017A">
        <w:rPr>
          <w:rFonts w:ascii="ＭＳ 明朝" w:eastAsia="ＭＳ 明朝" w:hAnsi="ＭＳ 明朝" w:hint="eastAsia"/>
        </w:rPr>
        <w:t>等の数値で表すことができる目標を設定することが求められる。</w:t>
      </w:r>
    </w:p>
    <w:p w14:paraId="72E9271D" w14:textId="77777777" w:rsidR="005A454A" w:rsidRPr="0099017A" w:rsidRDefault="005A454A" w:rsidP="001766AB">
      <w:pPr>
        <w:spacing w:line="360" w:lineRule="exact"/>
        <w:ind w:leftChars="100" w:left="480" w:hangingChars="100" w:hanging="240"/>
        <w:rPr>
          <w:rFonts w:ascii="ＭＳ 明朝" w:eastAsia="ＭＳ 明朝" w:hAnsi="ＭＳ 明朝"/>
        </w:rPr>
      </w:pPr>
    </w:p>
    <w:p w14:paraId="1F4992D4" w14:textId="642E1E29" w:rsidR="00041CE9" w:rsidRPr="0027229E" w:rsidRDefault="005676A5" w:rsidP="001766AB">
      <w:pPr>
        <w:spacing w:line="360" w:lineRule="exact"/>
        <w:ind w:leftChars="100" w:left="480" w:hangingChars="100" w:hanging="240"/>
        <w:rPr>
          <w:shd w:val="pct15" w:color="auto" w:fill="FFFFFF"/>
        </w:rPr>
      </w:pPr>
      <w:r w:rsidRPr="0027229E">
        <w:rPr>
          <w:rFonts w:hint="eastAsia"/>
        </w:rPr>
        <w:t>【第５項関係】</w:t>
      </w:r>
    </w:p>
    <w:p w14:paraId="5E5AFDB3" w14:textId="56E80D0D" w:rsidR="007C6FE5" w:rsidRPr="0099017A" w:rsidRDefault="00301C2D" w:rsidP="001766AB">
      <w:pPr>
        <w:spacing w:line="360" w:lineRule="exact"/>
        <w:ind w:leftChars="100" w:left="480" w:hangingChars="100" w:hanging="240"/>
      </w:pPr>
      <w:r w:rsidRPr="0099017A">
        <w:rPr>
          <w:rFonts w:hint="eastAsia"/>
        </w:rPr>
        <w:t>２</w:t>
      </w:r>
      <w:r w:rsidR="007C6FE5" w:rsidRPr="0099017A">
        <w:rPr>
          <w:rFonts w:hint="eastAsia"/>
        </w:rPr>
        <w:t xml:space="preserve">　「県民の意見を反映することができる（…）措置」</w:t>
      </w:r>
    </w:p>
    <w:p w14:paraId="3B075C53" w14:textId="2ED85B0F" w:rsidR="007C6FE5" w:rsidRPr="0099017A" w:rsidRDefault="00F124EF" w:rsidP="007C6FE5">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7C6FE5" w:rsidRPr="0099017A">
        <w:rPr>
          <w:rFonts w:ascii="ＭＳ 明朝" w:eastAsia="ＭＳ 明朝" w:hAnsi="ＭＳ 明朝" w:hint="eastAsia"/>
        </w:rPr>
        <w:t>、パブリックコメントの実施</w:t>
      </w:r>
      <w:r w:rsidR="006511FF" w:rsidRPr="0099017A">
        <w:rPr>
          <w:rFonts w:ascii="ＭＳ 明朝" w:eastAsia="ＭＳ 明朝" w:hAnsi="ＭＳ 明朝" w:hint="eastAsia"/>
        </w:rPr>
        <w:t>等</w:t>
      </w:r>
      <w:r w:rsidR="007C6FE5" w:rsidRPr="0099017A">
        <w:rPr>
          <w:rFonts w:ascii="ＭＳ 明朝" w:eastAsia="ＭＳ 明朝" w:hAnsi="ＭＳ 明朝" w:hint="eastAsia"/>
        </w:rPr>
        <w:t>が想定され</w:t>
      </w:r>
      <w:r w:rsidR="00E57084" w:rsidRPr="0099017A">
        <w:rPr>
          <w:rFonts w:ascii="ＭＳ 明朝" w:eastAsia="ＭＳ 明朝" w:hAnsi="ＭＳ 明朝" w:hint="eastAsia"/>
        </w:rPr>
        <w:t>る</w:t>
      </w:r>
      <w:r w:rsidR="007C6FE5" w:rsidRPr="0099017A">
        <w:rPr>
          <w:rFonts w:ascii="ＭＳ 明朝" w:eastAsia="ＭＳ 明朝" w:hAnsi="ＭＳ 明朝" w:hint="eastAsia"/>
        </w:rPr>
        <w:t>。</w:t>
      </w:r>
    </w:p>
    <w:p w14:paraId="10A689AF" w14:textId="74315E48" w:rsidR="007C6FE5" w:rsidRPr="0099017A" w:rsidRDefault="007C6FE5" w:rsidP="007C6FE5">
      <w:pPr>
        <w:spacing w:line="360" w:lineRule="exact"/>
        <w:ind w:leftChars="200" w:left="480" w:firstLineChars="100" w:firstLine="240"/>
        <w:rPr>
          <w:rFonts w:ascii="ＭＳ 明朝" w:eastAsia="ＭＳ 明朝" w:hAnsi="ＭＳ 明朝"/>
        </w:rPr>
      </w:pPr>
    </w:p>
    <w:p w14:paraId="198A7520" w14:textId="77777777" w:rsidR="00F43A38" w:rsidRPr="0099017A" w:rsidRDefault="00F43A38" w:rsidP="001766AB">
      <w:pPr>
        <w:spacing w:line="360" w:lineRule="exact"/>
        <w:ind w:leftChars="100" w:left="480" w:hangingChars="100" w:hanging="240"/>
        <w:rPr>
          <w:rFonts w:ascii="ＭＳ 明朝" w:eastAsia="ＭＳ 明朝" w:hAnsi="ＭＳ 明朝"/>
        </w:rPr>
      </w:pPr>
    </w:p>
    <w:p w14:paraId="56F48C0B" w14:textId="77777777" w:rsidR="00F43A38" w:rsidRPr="0099017A" w:rsidRDefault="00F43A38" w:rsidP="001766AB">
      <w:pPr>
        <w:spacing w:line="360" w:lineRule="exact"/>
        <w:ind w:leftChars="100" w:left="480" w:hangingChars="100" w:hanging="240"/>
        <w:rPr>
          <w:rFonts w:ascii="ＭＳ 明朝" w:eastAsia="ＭＳ 明朝" w:hAnsi="ＭＳ 明朝"/>
        </w:rPr>
      </w:pPr>
    </w:p>
    <w:p w14:paraId="56E7C9E9" w14:textId="415828C7" w:rsidR="00661542" w:rsidRPr="0099017A" w:rsidRDefault="00661542" w:rsidP="001766AB">
      <w:pPr>
        <w:spacing w:line="360" w:lineRule="exact"/>
        <w:ind w:leftChars="100" w:left="480" w:hangingChars="100" w:hanging="240"/>
        <w:rPr>
          <w:rFonts w:ascii="ＭＳ 明朝" w:eastAsia="ＭＳ 明朝" w:hAnsi="ＭＳ 明朝"/>
        </w:rPr>
      </w:pPr>
      <w:r w:rsidRPr="0099017A">
        <w:rPr>
          <w:rFonts w:ascii="ＭＳ 明朝" w:eastAsia="ＭＳ 明朝" w:hAnsi="ＭＳ 明朝"/>
        </w:rPr>
        <w:br w:type="page"/>
      </w:r>
    </w:p>
    <w:p w14:paraId="396E56FC" w14:textId="13688E82" w:rsidR="00A95CA8" w:rsidRPr="0099017A" w:rsidRDefault="00022BE1" w:rsidP="001766AB">
      <w:pPr>
        <w:spacing w:line="360" w:lineRule="exact"/>
        <w:outlineLvl w:val="0"/>
        <w:rPr>
          <w:b/>
        </w:rPr>
      </w:pPr>
      <w:bookmarkStart w:id="27" w:name="_Toc121152432"/>
      <w:r w:rsidRPr="0099017A">
        <w:rPr>
          <w:rFonts w:hint="eastAsia"/>
          <w:b/>
        </w:rPr>
        <w:t>第</w:t>
      </w:r>
      <w:r w:rsidR="0023495C">
        <w:rPr>
          <w:rFonts w:hint="eastAsia"/>
          <w:b/>
        </w:rPr>
        <w:t>６</w:t>
      </w:r>
      <w:r w:rsidR="00041CE9">
        <w:rPr>
          <w:rFonts w:hint="eastAsia"/>
          <w:b/>
        </w:rPr>
        <w:t>章</w:t>
      </w:r>
      <w:r w:rsidR="00A95CA8" w:rsidRPr="0099017A">
        <w:rPr>
          <w:rFonts w:hint="eastAsia"/>
          <w:b/>
        </w:rPr>
        <w:t xml:space="preserve">　</w:t>
      </w:r>
      <w:r w:rsidR="008A17A0" w:rsidRPr="0099017A">
        <w:rPr>
          <w:rFonts w:hint="eastAsia"/>
          <w:b/>
        </w:rPr>
        <w:t>花とみどりの三重づくり</w:t>
      </w:r>
      <w:r w:rsidR="00BA58A9" w:rsidRPr="0099017A">
        <w:rPr>
          <w:rFonts w:hint="eastAsia"/>
          <w:b/>
        </w:rPr>
        <w:t>推進会議</w:t>
      </w:r>
      <w:bookmarkEnd w:id="27"/>
    </w:p>
    <w:bookmarkStart w:id="28" w:name="_Toc121152433"/>
    <w:p w14:paraId="590BC7FA" w14:textId="08E2EBCB" w:rsidR="00BA58A9" w:rsidRPr="0099017A" w:rsidRDefault="00661542" w:rsidP="001766AB">
      <w:pPr>
        <w:spacing w:line="360" w:lineRule="exact"/>
        <w:ind w:leftChars="100" w:left="481" w:hangingChars="100" w:hanging="241"/>
        <w:outlineLvl w:val="1"/>
      </w:pPr>
      <w:r w:rsidRPr="00890CD8">
        <w:rPr>
          <w:b/>
          <w:noProof/>
        </w:rPr>
        <mc:AlternateContent>
          <mc:Choice Requires="wps">
            <w:drawing>
              <wp:anchor distT="0" distB="0" distL="114300" distR="114300" simplePos="0" relativeHeight="251702272" behindDoc="0" locked="0" layoutInCell="1" allowOverlap="1" wp14:anchorId="1D4DB7D5" wp14:editId="42E0928D">
                <wp:simplePos x="0" y="0"/>
                <wp:positionH relativeFrom="column">
                  <wp:posOffset>81915</wp:posOffset>
                </wp:positionH>
                <wp:positionV relativeFrom="paragraph">
                  <wp:posOffset>225424</wp:posOffset>
                </wp:positionV>
                <wp:extent cx="5412105" cy="2289175"/>
                <wp:effectExtent l="0" t="0" r="17145" b="15875"/>
                <wp:wrapNone/>
                <wp:docPr id="22" name="正方形/長方形 22"/>
                <wp:cNvGraphicFramePr/>
                <a:graphic xmlns:a="http://schemas.openxmlformats.org/drawingml/2006/main">
                  <a:graphicData uri="http://schemas.microsoft.com/office/word/2010/wordprocessingShape">
                    <wps:wsp>
                      <wps:cNvSpPr/>
                      <wps:spPr>
                        <a:xfrm>
                          <a:off x="0" y="0"/>
                          <a:ext cx="5412105" cy="228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3DBB8" id="正方形/長方形 22" o:spid="_x0000_s1026" style="position:absolute;left:0;text-align:left;margin-left:6.45pt;margin-top:17.75pt;width:426.15pt;height:18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" filled="f" strokecolor="black [3213]" strokeweight="1pt"/>
            </w:pict>
          </mc:Fallback>
        </mc:AlternateContent>
      </w:r>
      <w:r w:rsidR="00041CE9">
        <w:rPr>
          <w:rFonts w:hint="eastAsia"/>
        </w:rPr>
        <w:t>第</w:t>
      </w:r>
      <w:r w:rsidR="0023495C">
        <w:rPr>
          <w:rFonts w:hint="eastAsia"/>
        </w:rPr>
        <w:t>20</w:t>
      </w:r>
      <w:r w:rsidR="00041CE9">
        <w:rPr>
          <w:rFonts w:hint="eastAsia"/>
        </w:rPr>
        <w:t>条</w:t>
      </w:r>
      <w:r w:rsidR="00022BE1" w:rsidRPr="00890CD8">
        <w:rPr>
          <w:rFonts w:hint="eastAsia"/>
        </w:rPr>
        <w:t xml:space="preserve">　設置及び所掌事務</w:t>
      </w:r>
      <w:bookmarkEnd w:id="28"/>
    </w:p>
    <w:p w14:paraId="4AC0AC97" w14:textId="77777777" w:rsidR="00041CE9" w:rsidRPr="00041CE9" w:rsidRDefault="00041CE9" w:rsidP="0027229E">
      <w:pPr>
        <w:spacing w:line="360" w:lineRule="exact"/>
        <w:ind w:leftChars="200" w:left="720" w:hangingChars="100" w:hanging="240"/>
        <w:rPr>
          <w:rFonts w:ascii="ＭＳ 明朝" w:eastAsia="ＭＳ 明朝" w:hAnsi="ＭＳ 明朝" w:cs="Times New Roman"/>
        </w:rPr>
      </w:pPr>
      <w:r w:rsidRPr="00041CE9">
        <w:rPr>
          <w:rFonts w:ascii="ＭＳ 明朝" w:eastAsia="ＭＳ 明朝" w:hAnsi="ＭＳ 明朝" w:cs="Times New Roman" w:hint="eastAsia"/>
        </w:rPr>
        <w:t>（設置及び所掌事務）</w:t>
      </w:r>
    </w:p>
    <w:p w14:paraId="5CA9FD23" w14:textId="77777777" w:rsidR="00041CE9" w:rsidRPr="00041CE9" w:rsidRDefault="00041CE9" w:rsidP="0027229E">
      <w:pPr>
        <w:spacing w:line="360" w:lineRule="exact"/>
        <w:ind w:leftChars="100" w:left="480" w:hangingChars="100" w:hanging="240"/>
        <w:rPr>
          <w:rFonts w:ascii="ＭＳ 明朝" w:eastAsia="ＭＳ 明朝" w:hAnsi="ＭＳ 明朝" w:cs="Times New Roman"/>
        </w:rPr>
      </w:pPr>
      <w:r w:rsidRPr="00041CE9">
        <w:rPr>
          <w:rFonts w:ascii="ＭＳ 明朝" w:eastAsia="ＭＳ 明朝" w:hAnsi="ＭＳ 明朝" w:cs="Times New Roman" w:hint="eastAsia"/>
        </w:rPr>
        <w:t>第二十条　花とみどりの活用の推進に関する施策を調査審議するため、知事の附属機関として、花とみどりの三重づくり推進会議（以下「推進会議」という。）を置く。</w:t>
      </w:r>
    </w:p>
    <w:p w14:paraId="00611138" w14:textId="77777777" w:rsidR="00041CE9" w:rsidRPr="00041CE9" w:rsidRDefault="00041CE9" w:rsidP="0027229E">
      <w:pPr>
        <w:spacing w:line="360" w:lineRule="exact"/>
        <w:ind w:leftChars="100" w:left="480" w:hangingChars="100" w:hanging="240"/>
        <w:rPr>
          <w:rFonts w:ascii="ＭＳ 明朝" w:eastAsia="ＭＳ 明朝" w:hAnsi="ＭＳ 明朝" w:cs="Times New Roman"/>
        </w:rPr>
      </w:pPr>
      <w:r w:rsidRPr="00041CE9">
        <w:rPr>
          <w:rFonts w:ascii="ＭＳ 明朝" w:eastAsia="ＭＳ 明朝" w:hAnsi="ＭＳ 明朝" w:cs="Times New Roman" w:hint="eastAsia"/>
        </w:rPr>
        <w:t>２　推進会議は、次に掲げる事項について調査審議する。</w:t>
      </w:r>
    </w:p>
    <w:p w14:paraId="26DE3B3B" w14:textId="77777777" w:rsidR="00041CE9" w:rsidRPr="00041CE9" w:rsidRDefault="00041CE9" w:rsidP="0027229E">
      <w:pPr>
        <w:spacing w:line="360" w:lineRule="exact"/>
        <w:ind w:leftChars="200" w:left="720" w:hangingChars="100" w:hanging="240"/>
        <w:rPr>
          <w:rFonts w:ascii="ＭＳ 明朝" w:eastAsia="ＭＳ 明朝" w:hAnsi="ＭＳ 明朝" w:cs="Times New Roman"/>
        </w:rPr>
      </w:pPr>
      <w:r w:rsidRPr="00041CE9">
        <w:rPr>
          <w:rFonts w:ascii="ＭＳ 明朝" w:eastAsia="ＭＳ 明朝" w:hAnsi="ＭＳ 明朝" w:cs="Times New Roman" w:hint="eastAsia"/>
        </w:rPr>
        <w:t>一　基本計画に関する事項</w:t>
      </w:r>
    </w:p>
    <w:p w14:paraId="36930E84" w14:textId="77777777" w:rsidR="00041CE9" w:rsidRPr="00041CE9" w:rsidRDefault="00041CE9" w:rsidP="0027229E">
      <w:pPr>
        <w:spacing w:line="360" w:lineRule="exact"/>
        <w:ind w:leftChars="200" w:left="720" w:hangingChars="100" w:hanging="240"/>
        <w:rPr>
          <w:rFonts w:ascii="ＭＳ 明朝" w:eastAsia="ＭＳ 明朝" w:hAnsi="ＭＳ 明朝" w:cs="Times New Roman"/>
        </w:rPr>
      </w:pPr>
      <w:r w:rsidRPr="00041CE9">
        <w:rPr>
          <w:rFonts w:ascii="ＭＳ 明朝" w:eastAsia="ＭＳ 明朝" w:hAnsi="ＭＳ 明朝" w:cs="Times New Roman" w:hint="eastAsia"/>
        </w:rPr>
        <w:t>二　花とみどりの活用の推進に関する施策に関する事項</w:t>
      </w:r>
    </w:p>
    <w:p w14:paraId="42A0BC23" w14:textId="77777777" w:rsidR="00041CE9" w:rsidRPr="00041CE9" w:rsidRDefault="00041CE9" w:rsidP="0027229E">
      <w:pPr>
        <w:spacing w:line="360" w:lineRule="exact"/>
        <w:ind w:leftChars="200" w:left="720" w:hangingChars="100" w:hanging="240"/>
        <w:rPr>
          <w:rFonts w:ascii="ＭＳ 明朝" w:eastAsia="ＭＳ 明朝" w:hAnsi="ＭＳ 明朝" w:cs="Times New Roman"/>
        </w:rPr>
      </w:pPr>
      <w:r w:rsidRPr="00041CE9">
        <w:rPr>
          <w:rFonts w:ascii="ＭＳ 明朝" w:eastAsia="ＭＳ 明朝" w:hAnsi="ＭＳ 明朝" w:cs="Times New Roman" w:hint="eastAsia"/>
        </w:rPr>
        <w:t>三　前二号に掲げるもののほか、知事が必要と認める事項</w:t>
      </w:r>
    </w:p>
    <w:p w14:paraId="2B5E70EB" w14:textId="77777777" w:rsidR="00041CE9" w:rsidRPr="00041CE9" w:rsidRDefault="00041CE9" w:rsidP="0027229E">
      <w:pPr>
        <w:spacing w:line="360" w:lineRule="exact"/>
        <w:ind w:leftChars="100" w:left="480" w:hangingChars="100" w:hanging="240"/>
        <w:rPr>
          <w:rFonts w:ascii="ＭＳ 明朝" w:eastAsia="ＭＳ 明朝" w:hAnsi="ＭＳ 明朝" w:cs="Times New Roman"/>
        </w:rPr>
      </w:pPr>
      <w:r w:rsidRPr="00041CE9">
        <w:rPr>
          <w:rFonts w:ascii="ＭＳ 明朝" w:eastAsia="ＭＳ 明朝" w:hAnsi="ＭＳ 明朝" w:cs="Times New Roman" w:hint="eastAsia"/>
        </w:rPr>
        <w:t>３　推進会議は、前項に規定する事項に関し、知事に意見を述べることができる。</w:t>
      </w:r>
    </w:p>
    <w:p w14:paraId="6C40C671" w14:textId="2A436954" w:rsidR="00E71D10" w:rsidRPr="0099017A" w:rsidRDefault="00E71D10" w:rsidP="001766AB">
      <w:pPr>
        <w:spacing w:line="360" w:lineRule="exact"/>
        <w:ind w:leftChars="200" w:left="720" w:hangingChars="100" w:hanging="240"/>
        <w:rPr>
          <w:rFonts w:ascii="ＭＳ 明朝" w:eastAsia="ＭＳ 明朝" w:hAnsi="ＭＳ 明朝"/>
        </w:rPr>
      </w:pPr>
    </w:p>
    <w:p w14:paraId="772C73B5" w14:textId="643674E5" w:rsidR="00F43A38" w:rsidRPr="0099017A" w:rsidRDefault="00F43A38" w:rsidP="00F43A38">
      <w:pPr>
        <w:spacing w:line="360" w:lineRule="exact"/>
        <w:ind w:leftChars="100" w:left="480" w:hangingChars="100" w:hanging="240"/>
        <w:rPr>
          <w:bdr w:val="single" w:sz="4" w:space="0" w:color="auto"/>
        </w:rPr>
      </w:pPr>
      <w:r w:rsidRPr="0099017A">
        <w:rPr>
          <w:rFonts w:hint="eastAsia"/>
          <w:bdr w:val="single" w:sz="4" w:space="0" w:color="auto"/>
        </w:rPr>
        <w:t>趣旨</w:t>
      </w:r>
    </w:p>
    <w:p w14:paraId="182F60CB" w14:textId="70C88329" w:rsidR="00F43A38" w:rsidRPr="0099017A" w:rsidRDefault="00E37C0D" w:rsidP="00E37C0D">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本条は、花とみどりの活用の推進に関する施策を調査審議するため、知事の附属機関として、</w:t>
      </w:r>
      <w:r w:rsidR="008A17A0" w:rsidRPr="0099017A">
        <w:rPr>
          <w:rFonts w:ascii="ＭＳ 明朝" w:eastAsia="ＭＳ 明朝" w:hAnsi="ＭＳ 明朝" w:hint="eastAsia"/>
        </w:rPr>
        <w:t>花とみどりの三重づくり</w:t>
      </w:r>
      <w:r w:rsidRPr="0099017A">
        <w:rPr>
          <w:rFonts w:ascii="ＭＳ 明朝" w:eastAsia="ＭＳ 明朝" w:hAnsi="ＭＳ 明朝" w:hint="eastAsia"/>
        </w:rPr>
        <w:t>推進会議の設置及びその所掌事務について定めている。</w:t>
      </w:r>
    </w:p>
    <w:p w14:paraId="47009A5E" w14:textId="7CA614AB" w:rsidR="006459B6" w:rsidRPr="0099017A" w:rsidRDefault="006459B6" w:rsidP="00E37C0D">
      <w:pPr>
        <w:spacing w:line="360" w:lineRule="exact"/>
        <w:ind w:leftChars="100" w:left="240" w:firstLineChars="100" w:firstLine="240"/>
        <w:rPr>
          <w:rFonts w:ascii="ＭＳ 明朝" w:eastAsia="ＭＳ 明朝" w:hAnsi="ＭＳ 明朝"/>
        </w:rPr>
      </w:pPr>
    </w:p>
    <w:p w14:paraId="0A73EF7E" w14:textId="4F7A010E" w:rsidR="006459B6" w:rsidRPr="0099017A" w:rsidRDefault="00B445F7" w:rsidP="00E37C0D">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推進</w:t>
      </w:r>
      <w:r w:rsidR="006459B6" w:rsidRPr="0099017A">
        <w:rPr>
          <w:rFonts w:ascii="ＭＳ 明朝" w:eastAsia="ＭＳ 明朝" w:hAnsi="ＭＳ 明朝" w:hint="eastAsia"/>
        </w:rPr>
        <w:t>会議</w:t>
      </w:r>
      <w:r w:rsidR="00A66F46" w:rsidRPr="0099017A">
        <w:rPr>
          <w:rFonts w:ascii="ＭＳ 明朝" w:eastAsia="ＭＳ 明朝" w:hAnsi="ＭＳ 明朝" w:hint="eastAsia"/>
        </w:rPr>
        <w:t>を設置する趣旨は、</w:t>
      </w:r>
      <w:r w:rsidR="006459B6" w:rsidRPr="0099017A">
        <w:rPr>
          <w:rFonts w:ascii="ＭＳ 明朝" w:eastAsia="ＭＳ 明朝" w:hAnsi="ＭＳ 明朝" w:hint="eastAsia"/>
        </w:rPr>
        <w:t>県が花とみどりの活用を総合的かつ計画的に推進するためには、県以外の行政機関との連携協力の下、</w:t>
      </w:r>
      <w:r w:rsidR="0024343E" w:rsidRPr="0099017A">
        <w:rPr>
          <w:rFonts w:ascii="ＭＳ 明朝" w:eastAsia="ＭＳ 明朝" w:hAnsi="ＭＳ 明朝" w:hint="eastAsia"/>
        </w:rPr>
        <w:t>専門的</w:t>
      </w:r>
      <w:r w:rsidR="00DA345E" w:rsidRPr="0099017A">
        <w:rPr>
          <w:rFonts w:ascii="ＭＳ 明朝" w:eastAsia="ＭＳ 明朝" w:hAnsi="ＭＳ 明朝" w:hint="eastAsia"/>
        </w:rPr>
        <w:t>視点を踏まえて</w:t>
      </w:r>
      <w:r w:rsidR="006459B6" w:rsidRPr="0099017A">
        <w:rPr>
          <w:rFonts w:ascii="ＭＳ 明朝" w:eastAsia="ＭＳ 明朝" w:hAnsi="ＭＳ 明朝" w:hint="eastAsia"/>
        </w:rPr>
        <w:t>、花とみどりの活用の推進に関する事業に従事する者の意見を聴きながら進める</w:t>
      </w:r>
      <w:r w:rsidR="00770CAF" w:rsidRPr="0099017A">
        <w:rPr>
          <w:rFonts w:ascii="ＭＳ 明朝" w:eastAsia="ＭＳ 明朝" w:hAnsi="ＭＳ 明朝" w:hint="eastAsia"/>
        </w:rPr>
        <w:t>ことが</w:t>
      </w:r>
      <w:r w:rsidR="006459B6" w:rsidRPr="0099017A">
        <w:rPr>
          <w:rFonts w:ascii="ＭＳ 明朝" w:eastAsia="ＭＳ 明朝" w:hAnsi="ＭＳ 明朝" w:hint="eastAsia"/>
        </w:rPr>
        <w:t>必要</w:t>
      </w:r>
      <w:r w:rsidR="00770CAF" w:rsidRPr="0099017A">
        <w:rPr>
          <w:rFonts w:ascii="ＭＳ 明朝" w:eastAsia="ＭＳ 明朝" w:hAnsi="ＭＳ 明朝" w:hint="eastAsia"/>
        </w:rPr>
        <w:t>で</w:t>
      </w:r>
      <w:r w:rsidR="006459B6" w:rsidRPr="0099017A">
        <w:rPr>
          <w:rFonts w:ascii="ＭＳ 明朝" w:eastAsia="ＭＳ 明朝" w:hAnsi="ＭＳ 明朝" w:hint="eastAsia"/>
        </w:rPr>
        <w:t>ある</w:t>
      </w:r>
      <w:r w:rsidR="00770CAF" w:rsidRPr="0099017A">
        <w:rPr>
          <w:rFonts w:ascii="ＭＳ 明朝" w:eastAsia="ＭＳ 明朝" w:hAnsi="ＭＳ 明朝" w:hint="eastAsia"/>
        </w:rPr>
        <w:t>ところに</w:t>
      </w:r>
      <w:r w:rsidR="006459B6" w:rsidRPr="0099017A">
        <w:rPr>
          <w:rFonts w:ascii="ＭＳ 明朝" w:eastAsia="ＭＳ 明朝" w:hAnsi="ＭＳ 明朝" w:hint="eastAsia"/>
        </w:rPr>
        <w:t>ある。</w:t>
      </w:r>
    </w:p>
    <w:p w14:paraId="75504432" w14:textId="056B0874" w:rsidR="00F43A38" w:rsidRPr="0099017A" w:rsidRDefault="00F43A38" w:rsidP="00F43A38">
      <w:pPr>
        <w:spacing w:line="360" w:lineRule="exact"/>
        <w:ind w:leftChars="100" w:left="480" w:hangingChars="100" w:hanging="240"/>
        <w:rPr>
          <w:rFonts w:ascii="ＭＳ 明朝" w:eastAsia="ＭＳ 明朝" w:hAnsi="ＭＳ 明朝"/>
        </w:rPr>
      </w:pPr>
    </w:p>
    <w:p w14:paraId="762FF4EC" w14:textId="073B7EC6" w:rsidR="00F43A38" w:rsidRPr="0099017A" w:rsidRDefault="00F43A38" w:rsidP="00F43A38">
      <w:pPr>
        <w:spacing w:line="360" w:lineRule="exact"/>
        <w:ind w:leftChars="100" w:left="480" w:hangingChars="100" w:hanging="240"/>
        <w:rPr>
          <w:bdr w:val="single" w:sz="4" w:space="0" w:color="auto"/>
        </w:rPr>
      </w:pPr>
      <w:r w:rsidRPr="0099017A">
        <w:rPr>
          <w:rFonts w:hint="eastAsia"/>
          <w:bdr w:val="single" w:sz="4" w:space="0" w:color="auto"/>
        </w:rPr>
        <w:t>解説</w:t>
      </w:r>
    </w:p>
    <w:p w14:paraId="0098F178" w14:textId="2B2FD9DC" w:rsidR="00041CE9" w:rsidRPr="005676A5" w:rsidRDefault="005676A5" w:rsidP="00F43A38">
      <w:pPr>
        <w:spacing w:line="360" w:lineRule="exact"/>
        <w:ind w:leftChars="100" w:left="480" w:hangingChars="100" w:hanging="240"/>
      </w:pPr>
      <w:r w:rsidRPr="0027229E">
        <w:rPr>
          <w:rFonts w:hint="eastAsia"/>
        </w:rPr>
        <w:t>【</w:t>
      </w:r>
      <w:r w:rsidR="0023495C">
        <w:rPr>
          <w:rFonts w:hint="eastAsia"/>
        </w:rPr>
        <w:t>第１</w:t>
      </w:r>
      <w:r w:rsidRPr="0027229E">
        <w:rPr>
          <w:rFonts w:hint="eastAsia"/>
        </w:rPr>
        <w:t>項関係】</w:t>
      </w:r>
    </w:p>
    <w:p w14:paraId="4FAFF478" w14:textId="2559C9A1" w:rsidR="00727F5E" w:rsidRPr="0099017A" w:rsidRDefault="00727F5E" w:rsidP="00F43A38">
      <w:pPr>
        <w:spacing w:line="360" w:lineRule="exact"/>
        <w:ind w:leftChars="100" w:left="480" w:hangingChars="100" w:hanging="240"/>
      </w:pPr>
      <w:r w:rsidRPr="0099017A">
        <w:rPr>
          <w:rFonts w:hint="eastAsia"/>
        </w:rPr>
        <w:t>１　「知事の附属機関」</w:t>
      </w:r>
    </w:p>
    <w:p w14:paraId="7C1A732E" w14:textId="1125B5B4" w:rsidR="00727F5E" w:rsidRPr="0099017A" w:rsidRDefault="00727F5E" w:rsidP="00727F5E">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地方自治法（昭和</w:t>
      </w:r>
      <w:r w:rsidR="005676A5">
        <w:rPr>
          <w:rFonts w:ascii="ＭＳ 明朝" w:eastAsia="ＭＳ 明朝" w:hAnsi="ＭＳ 明朝" w:hint="eastAsia"/>
        </w:rPr>
        <w:t>22</w:t>
      </w:r>
      <w:r w:rsidRPr="0099017A">
        <w:rPr>
          <w:rFonts w:ascii="ＭＳ 明朝" w:eastAsia="ＭＳ 明朝" w:hAnsi="ＭＳ 明朝"/>
        </w:rPr>
        <w:t>年法律第</w:t>
      </w:r>
      <w:r w:rsidR="005676A5">
        <w:rPr>
          <w:rFonts w:ascii="ＭＳ 明朝" w:eastAsia="ＭＳ 明朝" w:hAnsi="ＭＳ 明朝" w:hint="eastAsia"/>
        </w:rPr>
        <w:t>67</w:t>
      </w:r>
      <w:r w:rsidRPr="0099017A">
        <w:rPr>
          <w:rFonts w:ascii="ＭＳ 明朝" w:eastAsia="ＭＳ 明朝" w:hAnsi="ＭＳ 明朝"/>
        </w:rPr>
        <w:t>号）第</w:t>
      </w:r>
      <w:r w:rsidR="005676A5">
        <w:rPr>
          <w:rFonts w:ascii="ＭＳ 明朝" w:eastAsia="ＭＳ 明朝" w:hAnsi="ＭＳ 明朝" w:hint="eastAsia"/>
        </w:rPr>
        <w:t>138</w:t>
      </w:r>
      <w:r w:rsidRPr="0099017A">
        <w:rPr>
          <w:rFonts w:ascii="ＭＳ 明朝" w:eastAsia="ＭＳ 明朝" w:hAnsi="ＭＳ 明朝"/>
        </w:rPr>
        <w:t>条の</w:t>
      </w:r>
      <w:r w:rsidR="005676A5">
        <w:rPr>
          <w:rFonts w:ascii="ＭＳ 明朝" w:eastAsia="ＭＳ 明朝" w:hAnsi="ＭＳ 明朝" w:hint="eastAsia"/>
        </w:rPr>
        <w:t>４</w:t>
      </w:r>
      <w:r w:rsidRPr="0099017A">
        <w:rPr>
          <w:rFonts w:ascii="ＭＳ 明朝" w:eastAsia="ＭＳ 明朝" w:hAnsi="ＭＳ 明朝"/>
        </w:rPr>
        <w:t>第</w:t>
      </w:r>
      <w:r w:rsidR="005676A5">
        <w:rPr>
          <w:rFonts w:ascii="ＭＳ 明朝" w:eastAsia="ＭＳ 明朝" w:hAnsi="ＭＳ 明朝" w:hint="eastAsia"/>
        </w:rPr>
        <w:t>３</w:t>
      </w:r>
      <w:r w:rsidRPr="0099017A">
        <w:rPr>
          <w:rFonts w:ascii="ＭＳ 明朝" w:eastAsia="ＭＳ 明朝" w:hAnsi="ＭＳ 明朝"/>
        </w:rPr>
        <w:t>項の規定に基づく附属機関である。</w:t>
      </w:r>
    </w:p>
    <w:p w14:paraId="7CE99B22" w14:textId="77777777" w:rsidR="00727F5E" w:rsidRPr="0099017A" w:rsidRDefault="00727F5E" w:rsidP="00F43A38">
      <w:pPr>
        <w:spacing w:line="360" w:lineRule="exact"/>
        <w:ind w:leftChars="100" w:left="480" w:hangingChars="100" w:hanging="240"/>
      </w:pPr>
    </w:p>
    <w:p w14:paraId="1B8EC889" w14:textId="2B154133" w:rsidR="00041CE9" w:rsidRPr="005676A5" w:rsidRDefault="005676A5" w:rsidP="00F43A38">
      <w:pPr>
        <w:spacing w:line="360" w:lineRule="exact"/>
        <w:ind w:leftChars="100" w:left="480" w:hangingChars="100" w:hanging="240"/>
      </w:pPr>
      <w:r w:rsidRPr="0027229E">
        <w:rPr>
          <w:rFonts w:hint="eastAsia"/>
        </w:rPr>
        <w:t>【</w:t>
      </w:r>
      <w:r w:rsidR="0023495C">
        <w:rPr>
          <w:rFonts w:hint="eastAsia"/>
        </w:rPr>
        <w:t>第２</w:t>
      </w:r>
      <w:r w:rsidRPr="0027229E">
        <w:rPr>
          <w:rFonts w:hint="eastAsia"/>
        </w:rPr>
        <w:t>項関係】</w:t>
      </w:r>
    </w:p>
    <w:p w14:paraId="107B2E07" w14:textId="5AD7957D" w:rsidR="00F43A38" w:rsidRPr="0099017A" w:rsidRDefault="00727F5E" w:rsidP="00F43A38">
      <w:pPr>
        <w:spacing w:line="360" w:lineRule="exact"/>
        <w:ind w:leftChars="100" w:left="480" w:hangingChars="100" w:hanging="240"/>
      </w:pPr>
      <w:r w:rsidRPr="0099017A">
        <w:rPr>
          <w:rFonts w:hint="eastAsia"/>
        </w:rPr>
        <w:t>２</w:t>
      </w:r>
      <w:r w:rsidR="006A737A" w:rsidRPr="0099017A">
        <w:rPr>
          <w:rFonts w:hint="eastAsia"/>
        </w:rPr>
        <w:t xml:space="preserve">　「基本計画に関する事項」</w:t>
      </w:r>
    </w:p>
    <w:p w14:paraId="54FBB59C" w14:textId="35F6BCD4" w:rsidR="006A737A" w:rsidRPr="0099017A" w:rsidRDefault="00695ED5" w:rsidP="006A737A">
      <w:pPr>
        <w:spacing w:line="360" w:lineRule="exact"/>
        <w:ind w:leftChars="200" w:left="480" w:firstLineChars="100" w:firstLine="240"/>
        <w:rPr>
          <w:rFonts w:ascii="ＭＳ 明朝" w:eastAsia="ＭＳ 明朝" w:hAnsi="ＭＳ 明朝"/>
        </w:rPr>
      </w:pPr>
      <w:r>
        <w:rPr>
          <w:rFonts w:ascii="ＭＳ 明朝" w:eastAsia="ＭＳ 明朝" w:hAnsi="ＭＳ 明朝" w:hint="eastAsia"/>
        </w:rPr>
        <w:t>第</w:t>
      </w:r>
      <w:r w:rsidR="005676A5">
        <w:rPr>
          <w:rFonts w:ascii="ＭＳ 明朝" w:eastAsia="ＭＳ 明朝" w:hAnsi="ＭＳ 明朝" w:hint="eastAsia"/>
        </w:rPr>
        <w:t>19条第４</w:t>
      </w:r>
      <w:r>
        <w:rPr>
          <w:rFonts w:ascii="ＭＳ 明朝" w:eastAsia="ＭＳ 明朝" w:hAnsi="ＭＳ 明朝" w:hint="eastAsia"/>
        </w:rPr>
        <w:t>項</w:t>
      </w:r>
      <w:r w:rsidR="006A737A" w:rsidRPr="0099017A">
        <w:rPr>
          <w:rFonts w:ascii="ＭＳ 明朝" w:eastAsia="ＭＳ 明朝" w:hAnsi="ＭＳ 明朝" w:hint="eastAsia"/>
        </w:rPr>
        <w:t>において、知事が基本計画を定めようとするときは、</w:t>
      </w:r>
      <w:r w:rsidR="00B445F7" w:rsidRPr="0099017A">
        <w:rPr>
          <w:rFonts w:ascii="ＭＳ 明朝" w:eastAsia="ＭＳ 明朝" w:hAnsi="ＭＳ 明朝" w:hint="eastAsia"/>
        </w:rPr>
        <w:t>推進</w:t>
      </w:r>
      <w:r w:rsidR="006A737A" w:rsidRPr="0099017A">
        <w:rPr>
          <w:rFonts w:ascii="ＭＳ 明朝" w:eastAsia="ＭＳ 明朝" w:hAnsi="ＭＳ 明朝" w:hint="eastAsia"/>
        </w:rPr>
        <w:t>会議に意見を聴くこととしている。</w:t>
      </w:r>
    </w:p>
    <w:p w14:paraId="2CB3E43E" w14:textId="73550C57" w:rsidR="006A737A" w:rsidRPr="0099017A" w:rsidRDefault="006A737A" w:rsidP="006A737A">
      <w:pPr>
        <w:spacing w:line="360" w:lineRule="exact"/>
        <w:ind w:leftChars="200" w:left="480" w:firstLineChars="100" w:firstLine="240"/>
        <w:rPr>
          <w:rFonts w:ascii="ＭＳ 明朝" w:eastAsia="ＭＳ 明朝" w:hAnsi="ＭＳ 明朝"/>
        </w:rPr>
      </w:pPr>
    </w:p>
    <w:p w14:paraId="20C7527A" w14:textId="55F90A99" w:rsidR="006A737A" w:rsidRPr="0099017A" w:rsidRDefault="006A737A" w:rsidP="006A737A">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また、</w:t>
      </w:r>
      <w:r w:rsidR="00695ED5">
        <w:rPr>
          <w:rFonts w:ascii="ＭＳ 明朝" w:eastAsia="ＭＳ 明朝" w:hAnsi="ＭＳ 明朝" w:hint="eastAsia"/>
        </w:rPr>
        <w:t>第</w:t>
      </w:r>
      <w:r w:rsidR="005676A5">
        <w:rPr>
          <w:rFonts w:ascii="ＭＳ 明朝" w:eastAsia="ＭＳ 明朝" w:hAnsi="ＭＳ 明朝" w:hint="eastAsia"/>
        </w:rPr>
        <w:t>19</w:t>
      </w:r>
      <w:r w:rsidR="00695ED5">
        <w:rPr>
          <w:rFonts w:ascii="ＭＳ 明朝" w:eastAsia="ＭＳ 明朝" w:hAnsi="ＭＳ 明朝" w:hint="eastAsia"/>
        </w:rPr>
        <w:t>条第</w:t>
      </w:r>
      <w:r w:rsidR="005676A5">
        <w:rPr>
          <w:rFonts w:ascii="ＭＳ 明朝" w:eastAsia="ＭＳ 明朝" w:hAnsi="ＭＳ 明朝" w:hint="eastAsia"/>
        </w:rPr>
        <w:t>７</w:t>
      </w:r>
      <w:r w:rsidR="00695ED5">
        <w:rPr>
          <w:rFonts w:ascii="ＭＳ 明朝" w:eastAsia="ＭＳ 明朝" w:hAnsi="ＭＳ 明朝" w:hint="eastAsia"/>
        </w:rPr>
        <w:t>項</w:t>
      </w:r>
      <w:r w:rsidRPr="0099017A">
        <w:rPr>
          <w:rFonts w:ascii="ＭＳ 明朝" w:eastAsia="ＭＳ 明朝" w:hAnsi="ＭＳ 明朝" w:hint="eastAsia"/>
        </w:rPr>
        <w:t>において準用する</w:t>
      </w:r>
      <w:r w:rsidR="00695ED5">
        <w:rPr>
          <w:rFonts w:ascii="ＭＳ 明朝" w:eastAsia="ＭＳ 明朝" w:hAnsi="ＭＳ 明朝" w:hint="eastAsia"/>
        </w:rPr>
        <w:t>第</w:t>
      </w:r>
      <w:r w:rsidR="005676A5">
        <w:rPr>
          <w:rFonts w:ascii="ＭＳ 明朝" w:eastAsia="ＭＳ 明朝" w:hAnsi="ＭＳ 明朝" w:hint="eastAsia"/>
        </w:rPr>
        <w:t>19</w:t>
      </w:r>
      <w:r w:rsidR="00695ED5">
        <w:rPr>
          <w:rFonts w:ascii="ＭＳ 明朝" w:eastAsia="ＭＳ 明朝" w:hAnsi="ＭＳ 明朝" w:hint="eastAsia"/>
        </w:rPr>
        <w:t>条第</w:t>
      </w:r>
      <w:r w:rsidR="005676A5">
        <w:rPr>
          <w:rFonts w:ascii="ＭＳ 明朝" w:eastAsia="ＭＳ 明朝" w:hAnsi="ＭＳ 明朝" w:hint="eastAsia"/>
        </w:rPr>
        <w:t>４</w:t>
      </w:r>
      <w:r w:rsidR="00695ED5">
        <w:rPr>
          <w:rFonts w:ascii="ＭＳ 明朝" w:eastAsia="ＭＳ 明朝" w:hAnsi="ＭＳ 明朝" w:hint="eastAsia"/>
        </w:rPr>
        <w:t>項に</w:t>
      </w:r>
      <w:r w:rsidRPr="0099017A">
        <w:rPr>
          <w:rFonts w:ascii="ＭＳ 明朝" w:eastAsia="ＭＳ 明朝" w:hAnsi="ＭＳ 明朝" w:hint="eastAsia"/>
        </w:rPr>
        <w:t>おいて、基本計画を変更しようとするときについても、</w:t>
      </w:r>
      <w:r w:rsidR="00B445F7" w:rsidRPr="0099017A">
        <w:rPr>
          <w:rFonts w:ascii="ＭＳ 明朝" w:eastAsia="ＭＳ 明朝" w:hAnsi="ＭＳ 明朝" w:hint="eastAsia"/>
        </w:rPr>
        <w:t>推進</w:t>
      </w:r>
      <w:r w:rsidR="005A3791" w:rsidRPr="0099017A">
        <w:rPr>
          <w:rFonts w:ascii="ＭＳ 明朝" w:eastAsia="ＭＳ 明朝" w:hAnsi="ＭＳ 明朝" w:hint="eastAsia"/>
        </w:rPr>
        <w:t>会議</w:t>
      </w:r>
      <w:r w:rsidRPr="0099017A">
        <w:rPr>
          <w:rFonts w:ascii="ＭＳ 明朝" w:eastAsia="ＭＳ 明朝" w:hAnsi="ＭＳ 明朝" w:hint="eastAsia"/>
        </w:rPr>
        <w:t>に意見を聴くこととしている。</w:t>
      </w:r>
    </w:p>
    <w:p w14:paraId="5B8429C2" w14:textId="5A1E085B" w:rsidR="00F43A38" w:rsidRPr="0099017A" w:rsidRDefault="00F43A38" w:rsidP="00F43A38">
      <w:pPr>
        <w:spacing w:line="360" w:lineRule="exact"/>
        <w:ind w:leftChars="100" w:left="480" w:hangingChars="100" w:hanging="240"/>
        <w:rPr>
          <w:rFonts w:ascii="ＭＳ 明朝" w:eastAsia="ＭＳ 明朝" w:hAnsi="ＭＳ 明朝"/>
        </w:rPr>
      </w:pPr>
    </w:p>
    <w:p w14:paraId="4D337395" w14:textId="3BF860FB" w:rsidR="00F43A38" w:rsidRPr="0099017A" w:rsidRDefault="008038E1" w:rsidP="00F43A38">
      <w:pPr>
        <w:spacing w:line="360" w:lineRule="exact"/>
        <w:ind w:leftChars="100" w:left="480" w:hangingChars="100" w:hanging="240"/>
      </w:pPr>
      <w:r w:rsidRPr="0099017A">
        <w:rPr>
          <w:rFonts w:hint="eastAsia"/>
        </w:rPr>
        <w:t>３　「花とみどりの活用の推進に関する施策に関する事項」</w:t>
      </w:r>
    </w:p>
    <w:p w14:paraId="567F4499" w14:textId="0C208D88" w:rsidR="00F43A38" w:rsidRPr="0099017A" w:rsidRDefault="008038E1" w:rsidP="008038E1">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第４</w:t>
      </w:r>
      <w:r w:rsidR="00041CE9">
        <w:rPr>
          <w:rFonts w:ascii="ＭＳ 明朝" w:eastAsia="ＭＳ 明朝" w:hAnsi="ＭＳ 明朝" w:hint="eastAsia"/>
        </w:rPr>
        <w:t>章の</w:t>
      </w:r>
      <w:r w:rsidRPr="0099017A">
        <w:rPr>
          <w:rFonts w:ascii="ＭＳ 明朝" w:eastAsia="ＭＳ 明朝" w:hAnsi="ＭＳ 明朝" w:hint="eastAsia"/>
        </w:rPr>
        <w:t>基本的施策に限定されず、花とみどりの活用の推進に関する施策であれば、広く</w:t>
      </w:r>
      <w:r w:rsidR="00B445F7" w:rsidRPr="0099017A">
        <w:rPr>
          <w:rFonts w:ascii="ＭＳ 明朝" w:eastAsia="ＭＳ 明朝" w:hAnsi="ＭＳ 明朝" w:hint="eastAsia"/>
        </w:rPr>
        <w:t>推進</w:t>
      </w:r>
      <w:r w:rsidR="005A3791" w:rsidRPr="0099017A">
        <w:rPr>
          <w:rFonts w:ascii="ＭＳ 明朝" w:eastAsia="ＭＳ 明朝" w:hAnsi="ＭＳ 明朝" w:hint="eastAsia"/>
        </w:rPr>
        <w:t>会議</w:t>
      </w:r>
      <w:r w:rsidRPr="0099017A">
        <w:rPr>
          <w:rFonts w:ascii="ＭＳ 明朝" w:eastAsia="ＭＳ 明朝" w:hAnsi="ＭＳ 明朝" w:hint="eastAsia"/>
        </w:rPr>
        <w:t>の調査審議の対象であると解される。</w:t>
      </w:r>
    </w:p>
    <w:p w14:paraId="610B3CE3" w14:textId="6EDC7551" w:rsidR="00661542" w:rsidRPr="0099017A" w:rsidRDefault="00661542" w:rsidP="001766AB">
      <w:pPr>
        <w:spacing w:line="360" w:lineRule="exact"/>
        <w:ind w:leftChars="200" w:left="720" w:hangingChars="100" w:hanging="240"/>
        <w:rPr>
          <w:rFonts w:ascii="ＭＳ 明朝" w:eastAsia="ＭＳ 明朝" w:hAnsi="ＭＳ 明朝"/>
        </w:rPr>
      </w:pPr>
      <w:r w:rsidRPr="0099017A">
        <w:rPr>
          <w:rFonts w:ascii="ＭＳ 明朝" w:eastAsia="ＭＳ 明朝" w:hAnsi="ＭＳ 明朝"/>
        </w:rPr>
        <w:br w:type="page"/>
      </w:r>
    </w:p>
    <w:bookmarkStart w:id="29" w:name="_Toc121152434"/>
    <w:p w14:paraId="0C09DF0E" w14:textId="57E24A49" w:rsidR="00BA58A9" w:rsidRPr="0099017A" w:rsidRDefault="00661542" w:rsidP="001766AB">
      <w:pPr>
        <w:spacing w:line="360" w:lineRule="exact"/>
        <w:ind w:leftChars="100" w:left="481" w:hangingChars="100" w:hanging="241"/>
        <w:outlineLvl w:val="1"/>
      </w:pPr>
      <w:r w:rsidRPr="00890CD8">
        <w:rPr>
          <w:b/>
          <w:noProof/>
        </w:rPr>
        <mc:AlternateContent>
          <mc:Choice Requires="wps">
            <w:drawing>
              <wp:anchor distT="0" distB="0" distL="114300" distR="114300" simplePos="0" relativeHeight="251704320" behindDoc="0" locked="0" layoutInCell="1" allowOverlap="1" wp14:anchorId="626CBE00" wp14:editId="7F7301D4">
                <wp:simplePos x="0" y="0"/>
                <wp:positionH relativeFrom="column">
                  <wp:posOffset>81915</wp:posOffset>
                </wp:positionH>
                <wp:positionV relativeFrom="paragraph">
                  <wp:posOffset>228600</wp:posOffset>
                </wp:positionV>
                <wp:extent cx="5412105" cy="2743200"/>
                <wp:effectExtent l="0" t="0" r="17145" b="19050"/>
                <wp:wrapNone/>
                <wp:docPr id="23" name="正方形/長方形 23"/>
                <wp:cNvGraphicFramePr/>
                <a:graphic xmlns:a="http://schemas.openxmlformats.org/drawingml/2006/main">
                  <a:graphicData uri="http://schemas.microsoft.com/office/word/2010/wordprocessingShape">
                    <wps:wsp>
                      <wps:cNvSpPr/>
                      <wps:spPr>
                        <a:xfrm>
                          <a:off x="0" y="0"/>
                          <a:ext cx="5412105"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035D3" id="正方形/長方形 23" o:spid="_x0000_s1026" style="position:absolute;left:0;text-align:left;margin-left:6.45pt;margin-top:18pt;width:426.15pt;height:3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" filled="f" strokecolor="black [3213]" strokeweight="1pt"/>
            </w:pict>
          </mc:Fallback>
        </mc:AlternateContent>
      </w:r>
      <w:r w:rsidR="0023495C">
        <w:rPr>
          <w:rFonts w:hint="eastAsia"/>
        </w:rPr>
        <w:t>第21</w:t>
      </w:r>
      <w:r w:rsidR="00041CE9">
        <w:rPr>
          <w:rFonts w:hint="eastAsia"/>
        </w:rPr>
        <w:t>条</w:t>
      </w:r>
      <w:r w:rsidR="00BA58A9" w:rsidRPr="0099017A">
        <w:rPr>
          <w:rFonts w:hint="eastAsia"/>
        </w:rPr>
        <w:t xml:space="preserve">　組織等</w:t>
      </w:r>
      <w:bookmarkEnd w:id="29"/>
    </w:p>
    <w:p w14:paraId="571F1905" w14:textId="77777777" w:rsidR="00041CE9" w:rsidRPr="00041CE9" w:rsidRDefault="00041CE9" w:rsidP="0027229E">
      <w:pPr>
        <w:spacing w:line="360" w:lineRule="exact"/>
        <w:ind w:leftChars="200" w:left="720" w:hangingChars="100" w:hanging="240"/>
        <w:rPr>
          <w:rFonts w:ascii="ＭＳ 明朝" w:eastAsia="ＭＳ 明朝" w:hAnsi="ＭＳ 明朝" w:cs="Times New Roman"/>
        </w:rPr>
      </w:pPr>
      <w:r w:rsidRPr="00041CE9">
        <w:rPr>
          <w:rFonts w:ascii="ＭＳ 明朝" w:eastAsia="ＭＳ 明朝" w:hAnsi="ＭＳ 明朝" w:cs="Times New Roman" w:hint="eastAsia"/>
        </w:rPr>
        <w:t>（組織等）</w:t>
      </w:r>
    </w:p>
    <w:p w14:paraId="5F0FC0A3" w14:textId="77777777" w:rsidR="00041CE9" w:rsidRPr="00041CE9" w:rsidRDefault="00041CE9" w:rsidP="0027229E">
      <w:pPr>
        <w:spacing w:line="360" w:lineRule="exact"/>
        <w:ind w:leftChars="100" w:left="480" w:hangingChars="100" w:hanging="240"/>
        <w:rPr>
          <w:rFonts w:ascii="ＭＳ 明朝" w:eastAsia="ＭＳ 明朝" w:hAnsi="ＭＳ 明朝" w:cs="Times New Roman"/>
        </w:rPr>
      </w:pPr>
      <w:r w:rsidRPr="00041CE9">
        <w:rPr>
          <w:rFonts w:ascii="ＭＳ 明朝" w:eastAsia="ＭＳ 明朝" w:hAnsi="ＭＳ 明朝" w:cs="Times New Roman" w:hint="eastAsia"/>
        </w:rPr>
        <w:t>第二十一条　推進会議は、委員二十人以内で組織する。</w:t>
      </w:r>
    </w:p>
    <w:p w14:paraId="7A5E15A9" w14:textId="77777777" w:rsidR="00041CE9" w:rsidRPr="00041CE9" w:rsidRDefault="00041CE9" w:rsidP="0027229E">
      <w:pPr>
        <w:spacing w:line="360" w:lineRule="exact"/>
        <w:ind w:leftChars="100" w:left="480" w:hangingChars="100" w:hanging="240"/>
        <w:rPr>
          <w:rFonts w:ascii="ＭＳ 明朝" w:eastAsia="ＭＳ 明朝" w:hAnsi="ＭＳ 明朝" w:cs="Times New Roman"/>
        </w:rPr>
      </w:pPr>
      <w:r w:rsidRPr="00041CE9">
        <w:rPr>
          <w:rFonts w:ascii="ＭＳ 明朝" w:eastAsia="ＭＳ 明朝" w:hAnsi="ＭＳ 明朝" w:cs="Times New Roman" w:hint="eastAsia"/>
        </w:rPr>
        <w:t>２　前項の場合において、男女のいずれか一方の委員の数は、委員の総数の十分の四未満とならないものとする。ただし、知事がやむを得ない事情があると認めた場合は、この限りでない。</w:t>
      </w:r>
    </w:p>
    <w:p w14:paraId="0671FC8B" w14:textId="77777777" w:rsidR="00041CE9" w:rsidRPr="00041CE9" w:rsidRDefault="00041CE9" w:rsidP="0027229E">
      <w:pPr>
        <w:spacing w:line="360" w:lineRule="exact"/>
        <w:ind w:leftChars="100" w:left="480" w:hangingChars="100" w:hanging="240"/>
        <w:rPr>
          <w:rFonts w:ascii="ＭＳ 明朝" w:eastAsia="ＭＳ 明朝" w:hAnsi="ＭＳ 明朝" w:cs="Times New Roman"/>
        </w:rPr>
      </w:pPr>
      <w:r w:rsidRPr="00041CE9">
        <w:rPr>
          <w:rFonts w:ascii="ＭＳ 明朝" w:eastAsia="ＭＳ 明朝" w:hAnsi="ＭＳ 明朝" w:cs="Times New Roman" w:hint="eastAsia"/>
        </w:rPr>
        <w:t>３　委員は、関係行政機関の職員、学識経験のある者、花とみどりの活用の推進に関する事業に従事する者その他の者のうちから知事が任命する。</w:t>
      </w:r>
    </w:p>
    <w:p w14:paraId="5DF2159E" w14:textId="77777777" w:rsidR="00041CE9" w:rsidRPr="00041CE9" w:rsidRDefault="00041CE9" w:rsidP="0027229E">
      <w:pPr>
        <w:spacing w:line="360" w:lineRule="exact"/>
        <w:ind w:leftChars="100" w:left="480" w:hangingChars="100" w:hanging="240"/>
        <w:rPr>
          <w:rFonts w:ascii="ＭＳ 明朝" w:eastAsia="ＭＳ 明朝" w:hAnsi="ＭＳ 明朝" w:cs="Times New Roman"/>
        </w:rPr>
      </w:pPr>
      <w:r w:rsidRPr="00041CE9">
        <w:rPr>
          <w:rFonts w:ascii="ＭＳ 明朝" w:eastAsia="ＭＳ 明朝" w:hAnsi="ＭＳ 明朝" w:cs="Times New Roman" w:hint="eastAsia"/>
        </w:rPr>
        <w:t>４　委員の任期は、二年とする。ただし、補欠の委員の任期は、前任者の残任期間とする。</w:t>
      </w:r>
    </w:p>
    <w:p w14:paraId="2B344649" w14:textId="77777777" w:rsidR="00041CE9" w:rsidRPr="00041CE9" w:rsidRDefault="00041CE9" w:rsidP="0027229E">
      <w:pPr>
        <w:spacing w:line="360" w:lineRule="exact"/>
        <w:ind w:leftChars="100" w:left="480" w:hangingChars="100" w:hanging="240"/>
        <w:rPr>
          <w:rFonts w:ascii="ＭＳ 明朝" w:eastAsia="ＭＳ 明朝" w:hAnsi="ＭＳ 明朝" w:cs="Times New Roman"/>
        </w:rPr>
      </w:pPr>
      <w:r w:rsidRPr="00041CE9">
        <w:rPr>
          <w:rFonts w:ascii="ＭＳ 明朝" w:eastAsia="ＭＳ 明朝" w:hAnsi="ＭＳ 明朝" w:cs="Times New Roman" w:hint="eastAsia"/>
        </w:rPr>
        <w:t>５　委員は、再任されることができる。</w:t>
      </w:r>
    </w:p>
    <w:p w14:paraId="1ECF2569" w14:textId="649D3B21" w:rsidR="00041CE9" w:rsidRDefault="00041CE9" w:rsidP="0027229E">
      <w:pPr>
        <w:spacing w:line="360" w:lineRule="exact"/>
        <w:ind w:leftChars="100" w:left="480" w:hangingChars="100" w:hanging="240"/>
        <w:rPr>
          <w:rFonts w:ascii="ＭＳ 明朝" w:eastAsia="ＭＳ 明朝" w:hAnsi="ＭＳ 明朝" w:cs="Times New Roman"/>
          <w:kern w:val="0"/>
        </w:rPr>
      </w:pPr>
      <w:r w:rsidRPr="00041CE9">
        <w:rPr>
          <w:rFonts w:ascii="ＭＳ 明朝" w:eastAsia="ＭＳ 明朝" w:hAnsi="ＭＳ 明朝" w:cs="Times New Roman" w:hint="eastAsia"/>
          <w:kern w:val="0"/>
        </w:rPr>
        <w:t xml:space="preserve">６　</w:t>
      </w:r>
      <w:r w:rsidR="00A21FAC" w:rsidRPr="00A21FAC">
        <w:rPr>
          <w:rFonts w:ascii="ＭＳ 明朝" w:eastAsia="ＭＳ 明朝" w:hAnsi="ＭＳ 明朝" w:cs="Times New Roman" w:hint="eastAsia"/>
          <w:kern w:val="0"/>
        </w:rPr>
        <w:t>前各項</w:t>
      </w:r>
      <w:r w:rsidRPr="00041CE9">
        <w:rPr>
          <w:rFonts w:ascii="ＭＳ 明朝" w:eastAsia="ＭＳ 明朝" w:hAnsi="ＭＳ 明朝" w:cs="Times New Roman" w:hint="eastAsia"/>
          <w:kern w:val="0"/>
        </w:rPr>
        <w:t>に定めるもののほか、推進会議の組織及び運営に関し必要な事項は、規則で定める。</w:t>
      </w:r>
    </w:p>
    <w:p w14:paraId="59E4BB70" w14:textId="6644045F" w:rsidR="00F21162" w:rsidRPr="0099017A" w:rsidRDefault="00F21162" w:rsidP="0027229E">
      <w:pPr>
        <w:spacing w:line="360" w:lineRule="exact"/>
        <w:ind w:leftChars="200" w:left="480"/>
      </w:pPr>
    </w:p>
    <w:p w14:paraId="5A68A579" w14:textId="3F3F5B43" w:rsidR="008036A9" w:rsidRPr="0099017A" w:rsidRDefault="008036A9" w:rsidP="001766AB">
      <w:pPr>
        <w:spacing w:line="360" w:lineRule="exact"/>
        <w:ind w:leftChars="100" w:left="240"/>
        <w:rPr>
          <w:bdr w:val="single" w:sz="4" w:space="0" w:color="auto"/>
        </w:rPr>
      </w:pPr>
      <w:r w:rsidRPr="0099017A">
        <w:rPr>
          <w:rFonts w:hint="eastAsia"/>
          <w:bdr w:val="single" w:sz="4" w:space="0" w:color="auto"/>
        </w:rPr>
        <w:t>趣旨</w:t>
      </w:r>
    </w:p>
    <w:p w14:paraId="75B7E8C1" w14:textId="1E7D9D91" w:rsidR="008036A9" w:rsidRPr="0099017A" w:rsidRDefault="008036A9" w:rsidP="008036A9">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w:t>
      </w:r>
      <w:r w:rsidR="00B445F7" w:rsidRPr="0099017A">
        <w:rPr>
          <w:rFonts w:ascii="ＭＳ 明朝" w:eastAsia="ＭＳ 明朝" w:hAnsi="ＭＳ 明朝" w:hint="eastAsia"/>
        </w:rPr>
        <w:t>推進</w:t>
      </w:r>
      <w:r w:rsidRPr="0099017A">
        <w:rPr>
          <w:rFonts w:ascii="ＭＳ 明朝" w:eastAsia="ＭＳ 明朝" w:hAnsi="ＭＳ 明朝" w:hint="eastAsia"/>
        </w:rPr>
        <w:t>会議の組織等について定めたものである。</w:t>
      </w:r>
    </w:p>
    <w:p w14:paraId="284F6512" w14:textId="6DD78AA5" w:rsidR="008036A9" w:rsidRPr="0099017A" w:rsidRDefault="008036A9" w:rsidP="001766AB">
      <w:pPr>
        <w:spacing w:line="360" w:lineRule="exact"/>
        <w:ind w:leftChars="100" w:left="240"/>
      </w:pPr>
    </w:p>
    <w:p w14:paraId="00EECF8F" w14:textId="5FA4C557" w:rsidR="008036A9" w:rsidRPr="0099017A" w:rsidRDefault="008036A9" w:rsidP="001766AB">
      <w:pPr>
        <w:spacing w:line="360" w:lineRule="exact"/>
        <w:ind w:leftChars="100" w:left="240"/>
        <w:rPr>
          <w:bdr w:val="single" w:sz="4" w:space="0" w:color="auto"/>
        </w:rPr>
      </w:pPr>
      <w:r w:rsidRPr="0099017A">
        <w:rPr>
          <w:rFonts w:hint="eastAsia"/>
          <w:bdr w:val="single" w:sz="4" w:space="0" w:color="auto"/>
        </w:rPr>
        <w:t>解説</w:t>
      </w:r>
    </w:p>
    <w:p w14:paraId="2A228FD6" w14:textId="6EE30150" w:rsidR="00041CE9" w:rsidRPr="005676A5" w:rsidRDefault="005676A5" w:rsidP="00CF5301">
      <w:pPr>
        <w:spacing w:line="360" w:lineRule="exact"/>
        <w:ind w:leftChars="100" w:left="480" w:hangingChars="100" w:hanging="240"/>
      </w:pPr>
      <w:r w:rsidRPr="0027229E">
        <w:rPr>
          <w:rFonts w:hint="eastAsia"/>
        </w:rPr>
        <w:t>【</w:t>
      </w:r>
      <w:r>
        <w:rPr>
          <w:rFonts w:hint="eastAsia"/>
        </w:rPr>
        <w:t>第３</w:t>
      </w:r>
      <w:r w:rsidRPr="0027229E">
        <w:rPr>
          <w:rFonts w:hint="eastAsia"/>
        </w:rPr>
        <w:t>項関係】</w:t>
      </w:r>
    </w:p>
    <w:p w14:paraId="637165BB" w14:textId="559E0494" w:rsidR="00CF5301" w:rsidRPr="0099017A" w:rsidRDefault="00731875" w:rsidP="00CF5301">
      <w:pPr>
        <w:spacing w:line="360" w:lineRule="exact"/>
        <w:ind w:leftChars="100" w:left="480" w:hangingChars="100" w:hanging="240"/>
      </w:pPr>
      <w:r w:rsidRPr="0099017A">
        <w:rPr>
          <w:rFonts w:hint="eastAsia"/>
        </w:rPr>
        <w:t>１</w:t>
      </w:r>
      <w:r w:rsidR="00CF5301" w:rsidRPr="0099017A">
        <w:rPr>
          <w:rFonts w:hint="eastAsia"/>
        </w:rPr>
        <w:t xml:space="preserve">　「委員は、関係行政機関の職員、学識経験のある者、花とみどりの活用の推進に関する事業に従事する者その他</w:t>
      </w:r>
      <w:r w:rsidR="005A3791" w:rsidRPr="0099017A">
        <w:rPr>
          <w:rFonts w:hint="eastAsia"/>
        </w:rPr>
        <w:t>の</w:t>
      </w:r>
      <w:r w:rsidR="00CF5301" w:rsidRPr="0099017A">
        <w:rPr>
          <w:rFonts w:hint="eastAsia"/>
        </w:rPr>
        <w:t>者のうちから知事が任命する」</w:t>
      </w:r>
    </w:p>
    <w:p w14:paraId="105895CC" w14:textId="1E51C3AE" w:rsidR="00CF5301" w:rsidRPr="0099017A" w:rsidRDefault="00CF5301" w:rsidP="00F12EC2">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委員</w:t>
      </w:r>
      <w:r w:rsidR="005A3791" w:rsidRPr="0099017A">
        <w:rPr>
          <w:rFonts w:ascii="ＭＳ 明朝" w:eastAsia="ＭＳ 明朝" w:hAnsi="ＭＳ 明朝" w:hint="eastAsia"/>
        </w:rPr>
        <w:t>の候補については、</w:t>
      </w:r>
    </w:p>
    <w:p w14:paraId="317764F0" w14:textId="77777777" w:rsidR="00CF5301" w:rsidRPr="0099017A" w:rsidRDefault="00CF5301" w:rsidP="00F12EC2">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①　関係行政機関の職員</w:t>
      </w:r>
    </w:p>
    <w:p w14:paraId="4C681D02" w14:textId="77777777" w:rsidR="00CF5301" w:rsidRPr="0099017A" w:rsidRDefault="00CF5301" w:rsidP="00F12EC2">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②　学識経験のある者</w:t>
      </w:r>
    </w:p>
    <w:p w14:paraId="62BA8811" w14:textId="62F24D49" w:rsidR="00CF5301" w:rsidRPr="0099017A" w:rsidRDefault="00CF5301" w:rsidP="00F12EC2">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③　花とみどりの活用の推進に関する事業に従事する者</w:t>
      </w:r>
    </w:p>
    <w:p w14:paraId="34E1DEA3" w14:textId="77777777" w:rsidR="006C7A84" w:rsidRPr="0099017A" w:rsidRDefault="005A3791" w:rsidP="00F12EC2">
      <w:pPr>
        <w:spacing w:line="360" w:lineRule="exact"/>
        <w:ind w:leftChars="200" w:left="480"/>
        <w:rPr>
          <w:rFonts w:ascii="ＭＳ 明朝" w:eastAsia="ＭＳ 明朝" w:hAnsi="ＭＳ 明朝"/>
        </w:rPr>
      </w:pPr>
      <w:r w:rsidRPr="0099017A">
        <w:rPr>
          <w:rFonts w:ascii="ＭＳ 明朝" w:eastAsia="ＭＳ 明朝" w:hAnsi="ＭＳ 明朝" w:hint="eastAsia"/>
        </w:rPr>
        <w:t>を例示として挙げている。</w:t>
      </w:r>
    </w:p>
    <w:p w14:paraId="63FFED34" w14:textId="77777777" w:rsidR="006C7A84" w:rsidRPr="0099017A" w:rsidRDefault="006C7A84" w:rsidP="00F12EC2">
      <w:pPr>
        <w:spacing w:line="360" w:lineRule="exact"/>
        <w:ind w:leftChars="200" w:left="480"/>
        <w:rPr>
          <w:rFonts w:ascii="ＭＳ 明朝" w:eastAsia="ＭＳ 明朝" w:hAnsi="ＭＳ 明朝"/>
        </w:rPr>
      </w:pPr>
    </w:p>
    <w:p w14:paraId="03864F08" w14:textId="5AD5216C" w:rsidR="006C7A84" w:rsidRPr="0099017A" w:rsidRDefault="006C7A84" w:rsidP="002441E7">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その理由は、</w:t>
      </w:r>
      <w:r w:rsidR="00041CE9">
        <w:rPr>
          <w:rFonts w:ascii="ＭＳ 明朝" w:eastAsia="ＭＳ 明朝" w:hAnsi="ＭＳ 明朝" w:hint="eastAsia"/>
        </w:rPr>
        <w:t>第</w:t>
      </w:r>
      <w:r w:rsidR="005676A5">
        <w:rPr>
          <w:rFonts w:ascii="ＭＳ 明朝" w:eastAsia="ＭＳ 明朝" w:hAnsi="ＭＳ 明朝" w:hint="eastAsia"/>
        </w:rPr>
        <w:t>20</w:t>
      </w:r>
      <w:r w:rsidR="00041CE9">
        <w:rPr>
          <w:rFonts w:ascii="ＭＳ 明朝" w:eastAsia="ＭＳ 明朝" w:hAnsi="ＭＳ 明朝" w:hint="eastAsia"/>
        </w:rPr>
        <w:t>条</w:t>
      </w:r>
      <w:r w:rsidR="00B445F7" w:rsidRPr="0099017A">
        <w:rPr>
          <w:rFonts w:ascii="ＭＳ 明朝" w:eastAsia="ＭＳ 明朝" w:hAnsi="ＭＳ 明朝" w:hint="eastAsia"/>
        </w:rPr>
        <w:t>の趣旨</w:t>
      </w:r>
      <w:r w:rsidR="00A66F46" w:rsidRPr="0099017A">
        <w:rPr>
          <w:rFonts w:ascii="ＭＳ 明朝" w:eastAsia="ＭＳ 明朝" w:hAnsi="ＭＳ 明朝" w:hint="eastAsia"/>
        </w:rPr>
        <w:t>に記述のとおり、</w:t>
      </w:r>
      <w:r w:rsidRPr="0099017A">
        <w:rPr>
          <w:rFonts w:ascii="ＭＳ 明朝" w:eastAsia="ＭＳ 明朝" w:hAnsi="ＭＳ 明朝" w:hint="eastAsia"/>
        </w:rPr>
        <w:t>県が花とみどりの活用を総合的かつ計画的に推進するためには、県以外の行政機関（①）との連携協力の下、</w:t>
      </w:r>
      <w:r w:rsidR="0024343E" w:rsidRPr="0099017A">
        <w:rPr>
          <w:rFonts w:ascii="ＭＳ 明朝" w:eastAsia="ＭＳ 明朝" w:hAnsi="ＭＳ 明朝" w:hint="eastAsia"/>
        </w:rPr>
        <w:t>専門的</w:t>
      </w:r>
      <w:r w:rsidR="00DA345E" w:rsidRPr="0099017A">
        <w:rPr>
          <w:rFonts w:ascii="ＭＳ 明朝" w:eastAsia="ＭＳ 明朝" w:hAnsi="ＭＳ 明朝" w:hint="eastAsia"/>
        </w:rPr>
        <w:t>視点を踏まえて</w:t>
      </w:r>
      <w:r w:rsidRPr="0099017A">
        <w:rPr>
          <w:rFonts w:ascii="ＭＳ 明朝" w:eastAsia="ＭＳ 明朝" w:hAnsi="ＭＳ 明朝" w:hint="eastAsia"/>
        </w:rPr>
        <w:t>（②）、花とみどりの活用の推進に関する事業に従事する者（③）の意見を聴きながら進める必要があるためである。</w:t>
      </w:r>
    </w:p>
    <w:p w14:paraId="4FDB3F08" w14:textId="77777777" w:rsidR="006C7A84" w:rsidRPr="0099017A" w:rsidRDefault="006C7A84" w:rsidP="00F12EC2">
      <w:pPr>
        <w:spacing w:line="360" w:lineRule="exact"/>
        <w:ind w:leftChars="200" w:left="480"/>
        <w:rPr>
          <w:rFonts w:ascii="ＭＳ 明朝" w:eastAsia="ＭＳ 明朝" w:hAnsi="ＭＳ 明朝"/>
        </w:rPr>
      </w:pPr>
    </w:p>
    <w:p w14:paraId="298850C1" w14:textId="6456E549" w:rsidR="00CF5301" w:rsidRPr="0099017A" w:rsidRDefault="006C7A84" w:rsidP="002441E7">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条文上、①から③まで</w:t>
      </w:r>
      <w:r w:rsidR="005A3791" w:rsidRPr="0099017A">
        <w:rPr>
          <w:rFonts w:ascii="ＭＳ 明朝" w:eastAsia="ＭＳ 明朝" w:hAnsi="ＭＳ 明朝" w:hint="eastAsia"/>
        </w:rPr>
        <w:t>の</w:t>
      </w:r>
      <w:r w:rsidR="00CF5301" w:rsidRPr="0099017A">
        <w:rPr>
          <w:rFonts w:ascii="ＭＳ 明朝" w:eastAsia="ＭＳ 明朝" w:hAnsi="ＭＳ 明朝" w:hint="eastAsia"/>
        </w:rPr>
        <w:t>者は、いずれも委員の候補の例示に過ぎず、必ずしもそれぞれに該当する者を委員に任命しなければならないわけではないが、特に考慮すべき事情がない限りは、それぞれに該当する委員が一人はいることが望ましい。</w:t>
      </w:r>
    </w:p>
    <w:p w14:paraId="7C148A27" w14:textId="77777777" w:rsidR="00CF5301" w:rsidRPr="0099017A" w:rsidRDefault="00CF5301" w:rsidP="001766AB">
      <w:pPr>
        <w:spacing w:line="360" w:lineRule="exact"/>
        <w:ind w:leftChars="100" w:left="240"/>
      </w:pPr>
    </w:p>
    <w:p w14:paraId="3696A95C" w14:textId="0B0FD809" w:rsidR="008036A9" w:rsidRPr="0099017A" w:rsidRDefault="00731875" w:rsidP="001766AB">
      <w:pPr>
        <w:spacing w:line="360" w:lineRule="exact"/>
        <w:ind w:leftChars="100" w:left="240"/>
      </w:pPr>
      <w:r w:rsidRPr="0099017A">
        <w:rPr>
          <w:rFonts w:hint="eastAsia"/>
        </w:rPr>
        <w:t>２</w:t>
      </w:r>
      <w:r w:rsidR="002757F6" w:rsidRPr="0099017A">
        <w:rPr>
          <w:rFonts w:hint="eastAsia"/>
        </w:rPr>
        <w:t xml:space="preserve">　「関係行政機関の職員」</w:t>
      </w:r>
    </w:p>
    <w:p w14:paraId="4BBEFAE1" w14:textId="74A71894" w:rsidR="002757F6" w:rsidRPr="0099017A" w:rsidRDefault="00F124EF" w:rsidP="00CA4EB9">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CA4EB9" w:rsidRPr="0099017A">
        <w:rPr>
          <w:rFonts w:ascii="ＭＳ 明朝" w:eastAsia="ＭＳ 明朝" w:hAnsi="ＭＳ 明朝" w:hint="eastAsia"/>
        </w:rPr>
        <w:t>、国又は市町の花とみどりの活用の推進に関する業務を担当する職員</w:t>
      </w:r>
      <w:r w:rsidR="006511FF" w:rsidRPr="0099017A">
        <w:rPr>
          <w:rFonts w:ascii="ＭＳ 明朝" w:eastAsia="ＭＳ 明朝" w:hAnsi="ＭＳ 明朝" w:hint="eastAsia"/>
        </w:rPr>
        <w:t>等</w:t>
      </w:r>
      <w:r w:rsidR="00CA4EB9" w:rsidRPr="0099017A">
        <w:rPr>
          <w:rFonts w:ascii="ＭＳ 明朝" w:eastAsia="ＭＳ 明朝" w:hAnsi="ＭＳ 明朝" w:hint="eastAsia"/>
        </w:rPr>
        <w:t>が想定される。</w:t>
      </w:r>
    </w:p>
    <w:p w14:paraId="6619D5D8" w14:textId="77777777" w:rsidR="00CA4EB9" w:rsidRPr="0099017A" w:rsidRDefault="00CA4EB9" w:rsidP="001766AB">
      <w:pPr>
        <w:spacing w:line="360" w:lineRule="exact"/>
        <w:ind w:leftChars="100" w:left="240"/>
      </w:pPr>
    </w:p>
    <w:p w14:paraId="5F882A3A" w14:textId="3022F601" w:rsidR="002757F6" w:rsidRPr="0099017A" w:rsidRDefault="00731875" w:rsidP="001766AB">
      <w:pPr>
        <w:spacing w:line="360" w:lineRule="exact"/>
        <w:ind w:leftChars="100" w:left="240"/>
      </w:pPr>
      <w:r w:rsidRPr="0099017A">
        <w:rPr>
          <w:rFonts w:hint="eastAsia"/>
        </w:rPr>
        <w:t>３</w:t>
      </w:r>
      <w:r w:rsidR="002757F6" w:rsidRPr="0099017A">
        <w:rPr>
          <w:rFonts w:hint="eastAsia"/>
        </w:rPr>
        <w:t xml:space="preserve">　「学識経験のある者」</w:t>
      </w:r>
    </w:p>
    <w:p w14:paraId="7C4B61AA" w14:textId="096C2578" w:rsidR="002757F6" w:rsidRPr="0099017A" w:rsidRDefault="00F124EF" w:rsidP="00F12EC2">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CA4EB9" w:rsidRPr="0099017A">
        <w:rPr>
          <w:rFonts w:ascii="ＭＳ 明朝" w:eastAsia="ＭＳ 明朝" w:hAnsi="ＭＳ 明朝" w:hint="eastAsia"/>
        </w:rPr>
        <w:t>、花とみどりの効用等</w:t>
      </w:r>
      <w:r w:rsidR="00F12EC2" w:rsidRPr="0099017A">
        <w:rPr>
          <w:rFonts w:ascii="ＭＳ 明朝" w:eastAsia="ＭＳ 明朝" w:hAnsi="ＭＳ 明朝" w:hint="eastAsia"/>
        </w:rPr>
        <w:t>又は</w:t>
      </w:r>
      <w:r w:rsidR="00CF5301" w:rsidRPr="0099017A">
        <w:rPr>
          <w:rFonts w:ascii="ＭＳ 明朝" w:eastAsia="ＭＳ 明朝" w:hAnsi="ＭＳ 明朝" w:hint="eastAsia"/>
        </w:rPr>
        <w:t>造園学等</w:t>
      </w:r>
      <w:r w:rsidR="006511FF" w:rsidRPr="0099017A">
        <w:rPr>
          <w:rFonts w:ascii="ＭＳ 明朝" w:eastAsia="ＭＳ 明朝" w:hAnsi="ＭＳ 明朝" w:hint="eastAsia"/>
        </w:rPr>
        <w:t>の研究者等</w:t>
      </w:r>
      <w:r w:rsidR="00CA4EB9" w:rsidRPr="0099017A">
        <w:rPr>
          <w:rFonts w:ascii="ＭＳ 明朝" w:eastAsia="ＭＳ 明朝" w:hAnsi="ＭＳ 明朝" w:hint="eastAsia"/>
        </w:rPr>
        <w:t>が想定される。</w:t>
      </w:r>
    </w:p>
    <w:p w14:paraId="0E395984" w14:textId="77777777" w:rsidR="00CA4EB9" w:rsidRPr="0099017A" w:rsidRDefault="00CA4EB9" w:rsidP="001766AB">
      <w:pPr>
        <w:spacing w:line="360" w:lineRule="exact"/>
        <w:ind w:leftChars="100" w:left="240"/>
      </w:pPr>
    </w:p>
    <w:p w14:paraId="51EA9E9A" w14:textId="601DC796" w:rsidR="002757F6" w:rsidRPr="0099017A" w:rsidRDefault="00731875" w:rsidP="001766AB">
      <w:pPr>
        <w:spacing w:line="360" w:lineRule="exact"/>
        <w:ind w:leftChars="100" w:left="240"/>
      </w:pPr>
      <w:r w:rsidRPr="0099017A">
        <w:rPr>
          <w:rFonts w:hint="eastAsia"/>
        </w:rPr>
        <w:t>４</w:t>
      </w:r>
      <w:r w:rsidR="002757F6" w:rsidRPr="0099017A">
        <w:rPr>
          <w:rFonts w:hint="eastAsia"/>
        </w:rPr>
        <w:t xml:space="preserve">　「花とみどりの活用の推進に関する事業に従事する者」</w:t>
      </w:r>
    </w:p>
    <w:p w14:paraId="2AC0EF3B" w14:textId="5E51A2B7" w:rsidR="002757F6" w:rsidRPr="0099017A" w:rsidRDefault="00F124EF" w:rsidP="00CA4EB9">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CA4EB9" w:rsidRPr="0099017A">
        <w:rPr>
          <w:rFonts w:ascii="ＭＳ 明朝" w:eastAsia="ＭＳ 明朝" w:hAnsi="ＭＳ 明朝" w:hint="eastAsia"/>
        </w:rPr>
        <w:t>、花き産業に従事する者、街路樹の剪定等に従事する者、</w:t>
      </w:r>
      <w:r w:rsidR="00823C92" w:rsidRPr="0099017A">
        <w:rPr>
          <w:rFonts w:ascii="ＭＳ 明朝" w:eastAsia="ＭＳ 明朝" w:hAnsi="ＭＳ 明朝" w:hint="eastAsia"/>
        </w:rPr>
        <w:t>花とみどり</w:t>
      </w:r>
      <w:r w:rsidR="00CA4EB9" w:rsidRPr="0099017A">
        <w:rPr>
          <w:rFonts w:ascii="ＭＳ 明朝" w:eastAsia="ＭＳ 明朝" w:hAnsi="ＭＳ 明朝" w:hint="eastAsia"/>
        </w:rPr>
        <w:t>の文化の振興に従事する者</w:t>
      </w:r>
      <w:r w:rsidR="006511FF" w:rsidRPr="0099017A">
        <w:rPr>
          <w:rFonts w:ascii="ＭＳ 明朝" w:eastAsia="ＭＳ 明朝" w:hAnsi="ＭＳ 明朝" w:hint="eastAsia"/>
        </w:rPr>
        <w:t>等</w:t>
      </w:r>
      <w:r w:rsidR="00CA4EB9" w:rsidRPr="0099017A">
        <w:rPr>
          <w:rFonts w:ascii="ＭＳ 明朝" w:eastAsia="ＭＳ 明朝" w:hAnsi="ＭＳ 明朝" w:hint="eastAsia"/>
        </w:rPr>
        <w:t>が想定される。</w:t>
      </w:r>
    </w:p>
    <w:p w14:paraId="4D26B61F" w14:textId="77777777" w:rsidR="00CA4EB9" w:rsidRPr="0099017A" w:rsidRDefault="00CA4EB9" w:rsidP="001766AB">
      <w:pPr>
        <w:spacing w:line="360" w:lineRule="exact"/>
        <w:ind w:leftChars="100" w:left="240"/>
      </w:pPr>
    </w:p>
    <w:p w14:paraId="2C3C4E8B" w14:textId="7706ED86" w:rsidR="00661542" w:rsidRPr="0099017A" w:rsidRDefault="00661542" w:rsidP="001766AB">
      <w:pPr>
        <w:spacing w:line="360" w:lineRule="exact"/>
        <w:ind w:leftChars="100" w:left="240"/>
      </w:pPr>
      <w:r w:rsidRPr="0099017A">
        <w:br w:type="page"/>
      </w:r>
    </w:p>
    <w:p w14:paraId="36F78AA2" w14:textId="3D701150" w:rsidR="00E71D10" w:rsidRPr="0099017A" w:rsidRDefault="007C0985" w:rsidP="001766AB">
      <w:pPr>
        <w:spacing w:line="360" w:lineRule="exact"/>
        <w:ind w:left="241" w:hangingChars="100" w:hanging="241"/>
        <w:outlineLvl w:val="0"/>
        <w:rPr>
          <w:b/>
        </w:rPr>
      </w:pPr>
      <w:bookmarkStart w:id="30" w:name="_Toc121152435"/>
      <w:r w:rsidRPr="0099017A">
        <w:rPr>
          <w:rFonts w:hint="eastAsia"/>
          <w:b/>
        </w:rPr>
        <w:t>第</w:t>
      </w:r>
      <w:r w:rsidR="0023495C">
        <w:rPr>
          <w:rFonts w:hint="eastAsia"/>
          <w:b/>
        </w:rPr>
        <w:t>７</w:t>
      </w:r>
      <w:r w:rsidR="00041CE9">
        <w:rPr>
          <w:rFonts w:hint="eastAsia"/>
          <w:b/>
        </w:rPr>
        <w:t>章</w:t>
      </w:r>
      <w:r w:rsidR="00E71D10" w:rsidRPr="0099017A">
        <w:rPr>
          <w:rFonts w:hint="eastAsia"/>
          <w:b/>
        </w:rPr>
        <w:t xml:space="preserve">　施策の推進</w:t>
      </w:r>
      <w:bookmarkEnd w:id="30"/>
    </w:p>
    <w:bookmarkStart w:id="31" w:name="_Toc121152436"/>
    <w:p w14:paraId="518E459D" w14:textId="192687EC" w:rsidR="00A95CA8" w:rsidRPr="0099017A" w:rsidRDefault="00661542" w:rsidP="001766AB">
      <w:pPr>
        <w:spacing w:line="360" w:lineRule="exact"/>
        <w:ind w:leftChars="100" w:left="240"/>
        <w:outlineLvl w:val="1"/>
      </w:pPr>
      <w:r w:rsidRPr="00890CD8">
        <w:rPr>
          <w:b/>
          <w:noProof/>
        </w:rPr>
        <mc:AlternateContent>
          <mc:Choice Requires="wps">
            <w:drawing>
              <wp:anchor distT="0" distB="0" distL="114300" distR="114300" simplePos="0" relativeHeight="251706368" behindDoc="0" locked="0" layoutInCell="1" allowOverlap="1" wp14:anchorId="5C74EFC5" wp14:editId="3B4BBAD8">
                <wp:simplePos x="0" y="0"/>
                <wp:positionH relativeFrom="column">
                  <wp:posOffset>81915</wp:posOffset>
                </wp:positionH>
                <wp:positionV relativeFrom="paragraph">
                  <wp:posOffset>225424</wp:posOffset>
                </wp:positionV>
                <wp:extent cx="5412105" cy="917575"/>
                <wp:effectExtent l="0" t="0" r="17145" b="15875"/>
                <wp:wrapNone/>
                <wp:docPr id="24" name="正方形/長方形 24"/>
                <wp:cNvGraphicFramePr/>
                <a:graphic xmlns:a="http://schemas.openxmlformats.org/drawingml/2006/main">
                  <a:graphicData uri="http://schemas.microsoft.com/office/word/2010/wordprocessingShape">
                    <wps:wsp>
                      <wps:cNvSpPr/>
                      <wps:spPr>
                        <a:xfrm>
                          <a:off x="0" y="0"/>
                          <a:ext cx="5412105" cy="917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8438C" id="正方形/長方形 24" o:spid="_x0000_s1026" style="position:absolute;left:0;text-align:left;margin-left:6.45pt;margin-top:17.75pt;width:426.15pt;height:7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" filled="f" strokecolor="black [3213]" strokeweight="1pt"/>
            </w:pict>
          </mc:Fallback>
        </mc:AlternateContent>
      </w:r>
      <w:r w:rsidR="00041CE9">
        <w:rPr>
          <w:rFonts w:hint="eastAsia"/>
        </w:rPr>
        <w:t>第</w:t>
      </w:r>
      <w:r w:rsidR="0023495C">
        <w:rPr>
          <w:rFonts w:hint="eastAsia"/>
        </w:rPr>
        <w:t>22</w:t>
      </w:r>
      <w:r w:rsidR="00041CE9">
        <w:rPr>
          <w:rFonts w:hint="eastAsia"/>
        </w:rPr>
        <w:t>条</w:t>
      </w:r>
      <w:r w:rsidR="00BA58A9" w:rsidRPr="0099017A">
        <w:rPr>
          <w:rFonts w:hint="eastAsia"/>
        </w:rPr>
        <w:t xml:space="preserve">　体制の整備</w:t>
      </w:r>
      <w:r w:rsidR="000F705A" w:rsidRPr="0099017A">
        <w:rPr>
          <w:rFonts w:hint="eastAsia"/>
        </w:rPr>
        <w:t>等</w:t>
      </w:r>
      <w:bookmarkEnd w:id="31"/>
    </w:p>
    <w:p w14:paraId="0564F2A6" w14:textId="77777777" w:rsidR="00041CE9" w:rsidRPr="00041CE9" w:rsidRDefault="00041CE9" w:rsidP="0027229E">
      <w:pPr>
        <w:spacing w:line="360" w:lineRule="exact"/>
        <w:ind w:leftChars="200" w:left="720" w:hangingChars="100" w:hanging="240"/>
        <w:rPr>
          <w:rFonts w:ascii="ＭＳ 明朝" w:eastAsia="ＭＳ 明朝" w:hAnsi="ＭＳ 明朝" w:cs="Times New Roman"/>
        </w:rPr>
      </w:pPr>
      <w:r w:rsidRPr="00041CE9">
        <w:rPr>
          <w:rFonts w:ascii="ＭＳ 明朝" w:eastAsia="ＭＳ 明朝" w:hAnsi="ＭＳ 明朝" w:cs="Times New Roman" w:hint="eastAsia"/>
        </w:rPr>
        <w:t>（体制の整備等）</w:t>
      </w:r>
    </w:p>
    <w:p w14:paraId="0CBD7086" w14:textId="77777777" w:rsidR="00041CE9" w:rsidRPr="00041CE9" w:rsidRDefault="00041CE9" w:rsidP="0027229E">
      <w:pPr>
        <w:spacing w:line="360" w:lineRule="exact"/>
        <w:ind w:leftChars="100" w:left="480" w:hangingChars="100" w:hanging="240"/>
        <w:rPr>
          <w:rFonts w:ascii="ＭＳ 明朝" w:eastAsia="ＭＳ 明朝" w:hAnsi="ＭＳ 明朝" w:cs="Times New Roman"/>
        </w:rPr>
      </w:pPr>
      <w:r w:rsidRPr="00041CE9">
        <w:rPr>
          <w:rFonts w:ascii="ＭＳ 明朝" w:eastAsia="ＭＳ 明朝" w:hAnsi="ＭＳ 明朝" w:cs="Times New Roman" w:hint="eastAsia"/>
        </w:rPr>
        <w:t>第二十二条　県は、第六条及び第八条の責務等を果たすため、必要な体制を整備するとともに、専門的な知識及び技術を有する職員の確保及び資質の向上に努めるものとする。</w:t>
      </w:r>
    </w:p>
    <w:p w14:paraId="363A2D62" w14:textId="77777777" w:rsidR="008F602C" w:rsidRPr="0099017A" w:rsidRDefault="008F602C" w:rsidP="008F602C">
      <w:pPr>
        <w:spacing w:line="360" w:lineRule="exact"/>
        <w:ind w:leftChars="200" w:left="720" w:hangingChars="100" w:hanging="240"/>
      </w:pPr>
    </w:p>
    <w:p w14:paraId="09FC8534" w14:textId="5A46D8CB" w:rsidR="005C575E" w:rsidRPr="0099017A" w:rsidRDefault="005C575E" w:rsidP="005C575E">
      <w:pPr>
        <w:spacing w:line="360" w:lineRule="exact"/>
        <w:ind w:leftChars="100" w:left="480" w:hangingChars="100" w:hanging="240"/>
        <w:rPr>
          <w:bdr w:val="single" w:sz="4" w:space="0" w:color="auto"/>
        </w:rPr>
      </w:pPr>
      <w:r w:rsidRPr="0099017A">
        <w:rPr>
          <w:rFonts w:hint="eastAsia"/>
          <w:bdr w:val="single" w:sz="4" w:space="0" w:color="auto"/>
        </w:rPr>
        <w:t>趣旨</w:t>
      </w:r>
    </w:p>
    <w:p w14:paraId="6AF7D7F5" w14:textId="730ACF67" w:rsidR="005C575E" w:rsidRPr="0099017A" w:rsidRDefault="005C575E" w:rsidP="005C575E">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w:t>
      </w:r>
      <w:r w:rsidR="00531635" w:rsidRPr="0099017A">
        <w:rPr>
          <w:rFonts w:ascii="ＭＳ 明朝" w:eastAsia="ＭＳ 明朝" w:hAnsi="ＭＳ 明朝" w:hint="eastAsia"/>
        </w:rPr>
        <w:t>花とみどりの活用の推進に係る</w:t>
      </w:r>
      <w:r w:rsidRPr="0099017A">
        <w:rPr>
          <w:rFonts w:ascii="ＭＳ 明朝" w:eastAsia="ＭＳ 明朝" w:hAnsi="ＭＳ 明朝" w:hint="eastAsia"/>
        </w:rPr>
        <w:t>体制の整備について定めたもので</w:t>
      </w:r>
      <w:r w:rsidR="00F16909" w:rsidRPr="0099017A">
        <w:rPr>
          <w:rFonts w:ascii="ＭＳ 明朝" w:eastAsia="ＭＳ 明朝" w:hAnsi="ＭＳ 明朝" w:hint="eastAsia"/>
        </w:rPr>
        <w:t>ある</w:t>
      </w:r>
      <w:r w:rsidRPr="0099017A">
        <w:rPr>
          <w:rFonts w:ascii="ＭＳ 明朝" w:eastAsia="ＭＳ 明朝" w:hAnsi="ＭＳ 明朝" w:hint="eastAsia"/>
        </w:rPr>
        <w:t>。</w:t>
      </w:r>
    </w:p>
    <w:p w14:paraId="46403881" w14:textId="50211D81" w:rsidR="005C575E" w:rsidRPr="0099017A" w:rsidRDefault="005C575E" w:rsidP="005C575E">
      <w:pPr>
        <w:spacing w:line="360" w:lineRule="exact"/>
        <w:ind w:leftChars="100" w:left="480" w:hangingChars="100" w:hanging="240"/>
      </w:pPr>
    </w:p>
    <w:p w14:paraId="2175C258" w14:textId="3DB96D1B" w:rsidR="005C575E" w:rsidRPr="0099017A" w:rsidRDefault="005C575E" w:rsidP="005C575E">
      <w:pPr>
        <w:spacing w:line="360" w:lineRule="exact"/>
        <w:ind w:leftChars="100" w:left="480" w:hangingChars="100" w:hanging="240"/>
        <w:rPr>
          <w:bdr w:val="single" w:sz="4" w:space="0" w:color="auto"/>
        </w:rPr>
      </w:pPr>
      <w:r w:rsidRPr="0099017A">
        <w:rPr>
          <w:rFonts w:hint="eastAsia"/>
          <w:bdr w:val="single" w:sz="4" w:space="0" w:color="auto"/>
        </w:rPr>
        <w:t>解説</w:t>
      </w:r>
    </w:p>
    <w:p w14:paraId="637D64EB" w14:textId="7CB81945" w:rsidR="00531635" w:rsidRPr="0099017A" w:rsidRDefault="008F602C" w:rsidP="005C575E">
      <w:pPr>
        <w:spacing w:line="360" w:lineRule="exact"/>
        <w:ind w:leftChars="100" w:left="480" w:hangingChars="100" w:hanging="240"/>
      </w:pPr>
      <w:r w:rsidRPr="0099017A">
        <w:rPr>
          <w:rFonts w:hint="eastAsia"/>
        </w:rPr>
        <w:t>１</w:t>
      </w:r>
      <w:r w:rsidR="00531635" w:rsidRPr="0099017A">
        <w:rPr>
          <w:rFonts w:hint="eastAsia"/>
        </w:rPr>
        <w:t xml:space="preserve">　「</w:t>
      </w:r>
      <w:r w:rsidR="00335E00" w:rsidRPr="0099017A">
        <w:rPr>
          <w:rFonts w:hint="eastAsia"/>
        </w:rPr>
        <w:t>必要な体制の整備</w:t>
      </w:r>
      <w:r w:rsidR="00531635" w:rsidRPr="0099017A">
        <w:rPr>
          <w:rFonts w:hint="eastAsia"/>
        </w:rPr>
        <w:t>」</w:t>
      </w:r>
    </w:p>
    <w:p w14:paraId="5400EFB8" w14:textId="2F7AB78E" w:rsidR="00531635" w:rsidRPr="0099017A" w:rsidRDefault="00F124EF" w:rsidP="00E6325C">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8F602C" w:rsidRPr="0099017A">
        <w:rPr>
          <w:rFonts w:ascii="ＭＳ 明朝" w:eastAsia="ＭＳ 明朝" w:hAnsi="ＭＳ 明朝" w:hint="eastAsia"/>
        </w:rPr>
        <w:t>、</w:t>
      </w:r>
      <w:r w:rsidR="00335E00" w:rsidRPr="0099017A">
        <w:rPr>
          <w:rFonts w:ascii="ＭＳ 明朝" w:eastAsia="ＭＳ 明朝" w:hAnsi="ＭＳ 明朝" w:hint="eastAsia"/>
        </w:rPr>
        <w:t>「</w:t>
      </w:r>
      <w:r w:rsidR="00511759" w:rsidRPr="0099017A">
        <w:rPr>
          <w:rFonts w:ascii="ＭＳ 明朝" w:eastAsia="ＭＳ 明朝" w:hAnsi="ＭＳ 明朝" w:hint="eastAsia"/>
        </w:rPr>
        <w:t>花とみどりの活用の推進に関する事務を処理する専門監</w:t>
      </w:r>
      <w:r w:rsidR="00335E00" w:rsidRPr="0099017A">
        <w:rPr>
          <w:rFonts w:ascii="ＭＳ 明朝" w:eastAsia="ＭＳ 明朝" w:hAnsi="ＭＳ 明朝" w:hint="eastAsia"/>
        </w:rPr>
        <w:t>の設置」、「</w:t>
      </w:r>
      <w:r w:rsidR="00511759" w:rsidRPr="0099017A">
        <w:rPr>
          <w:rFonts w:ascii="ＭＳ 明朝" w:eastAsia="ＭＳ 明朝" w:hAnsi="ＭＳ 明朝" w:hint="eastAsia"/>
        </w:rPr>
        <w:t>主に</w:t>
      </w:r>
      <w:r w:rsidR="00A66FA7">
        <w:rPr>
          <w:rFonts w:ascii="ＭＳ 明朝" w:eastAsia="ＭＳ 明朝" w:hAnsi="ＭＳ 明朝" w:hint="eastAsia"/>
        </w:rPr>
        <w:t>本</w:t>
      </w:r>
      <w:r w:rsidR="00511759" w:rsidRPr="0099017A">
        <w:rPr>
          <w:rFonts w:ascii="ＭＳ 明朝" w:eastAsia="ＭＳ 明朝" w:hAnsi="ＭＳ 明朝" w:hint="eastAsia"/>
        </w:rPr>
        <w:t>条例を所管する</w:t>
      </w:r>
      <w:r w:rsidR="00335E00" w:rsidRPr="0099017A">
        <w:rPr>
          <w:rFonts w:ascii="ＭＳ 明朝" w:eastAsia="ＭＳ 明朝" w:hAnsi="ＭＳ 明朝" w:hint="eastAsia"/>
        </w:rPr>
        <w:t>担当課（班）の設置」</w:t>
      </w:r>
      <w:r w:rsidR="009573F1" w:rsidRPr="0099017A">
        <w:rPr>
          <w:rFonts w:ascii="ＭＳ 明朝" w:eastAsia="ＭＳ 明朝" w:hAnsi="ＭＳ 明朝" w:hint="eastAsia"/>
        </w:rPr>
        <w:t>、「部局を</w:t>
      </w:r>
      <w:r w:rsidR="00082FC1" w:rsidRPr="0099017A">
        <w:rPr>
          <w:rFonts w:ascii="ＭＳ 明朝" w:eastAsia="ＭＳ 明朝" w:hAnsi="ＭＳ 明朝" w:hint="eastAsia"/>
        </w:rPr>
        <w:t>またいだ推進本部の</w:t>
      </w:r>
      <w:r w:rsidR="00E6325C" w:rsidRPr="0099017A">
        <w:rPr>
          <w:rFonts w:ascii="ＭＳ 明朝" w:eastAsia="ＭＳ 明朝" w:hAnsi="ＭＳ 明朝" w:hint="eastAsia"/>
        </w:rPr>
        <w:t>設置」</w:t>
      </w:r>
      <w:r w:rsidR="00511759" w:rsidRPr="0099017A">
        <w:rPr>
          <w:rFonts w:ascii="ＭＳ 明朝" w:eastAsia="ＭＳ 明朝" w:hAnsi="ＭＳ 明朝" w:hint="eastAsia"/>
        </w:rPr>
        <w:t>、「富山県において取り組まれている「（公財）花と緑の銀行」のような多様な主体が連携協力できる体制の整備」</w:t>
      </w:r>
      <w:r w:rsidR="006511FF" w:rsidRPr="0099017A">
        <w:rPr>
          <w:rFonts w:ascii="ＭＳ 明朝" w:eastAsia="ＭＳ 明朝" w:hAnsi="ＭＳ 明朝" w:hint="eastAsia"/>
        </w:rPr>
        <w:t>等</w:t>
      </w:r>
      <w:r w:rsidR="00335E00" w:rsidRPr="0099017A">
        <w:rPr>
          <w:rFonts w:ascii="ＭＳ 明朝" w:eastAsia="ＭＳ 明朝" w:hAnsi="ＭＳ 明朝" w:hint="eastAsia"/>
        </w:rPr>
        <w:t>が想定され</w:t>
      </w:r>
      <w:r w:rsidR="00F16909" w:rsidRPr="0099017A">
        <w:rPr>
          <w:rFonts w:ascii="ＭＳ 明朝" w:eastAsia="ＭＳ 明朝" w:hAnsi="ＭＳ 明朝" w:hint="eastAsia"/>
        </w:rPr>
        <w:t>る</w:t>
      </w:r>
      <w:r w:rsidR="00335E00" w:rsidRPr="0099017A">
        <w:rPr>
          <w:rFonts w:ascii="ＭＳ 明朝" w:eastAsia="ＭＳ 明朝" w:hAnsi="ＭＳ 明朝" w:hint="eastAsia"/>
        </w:rPr>
        <w:t>。</w:t>
      </w:r>
    </w:p>
    <w:p w14:paraId="276C3A88" w14:textId="15B224CC" w:rsidR="00531635" w:rsidRPr="0099017A" w:rsidRDefault="00531635" w:rsidP="005C575E">
      <w:pPr>
        <w:spacing w:line="360" w:lineRule="exact"/>
        <w:ind w:leftChars="100" w:left="480" w:hangingChars="100" w:hanging="240"/>
      </w:pPr>
    </w:p>
    <w:p w14:paraId="6E3A5E9A" w14:textId="1D11945E" w:rsidR="00F63603" w:rsidRPr="0099017A" w:rsidRDefault="00F63603" w:rsidP="005C575E">
      <w:pPr>
        <w:spacing w:line="360" w:lineRule="exact"/>
        <w:ind w:leftChars="100" w:left="480" w:hangingChars="100" w:hanging="240"/>
      </w:pPr>
      <w:r w:rsidRPr="0099017A">
        <w:rPr>
          <w:rFonts w:hint="eastAsia"/>
        </w:rPr>
        <w:t>２　「専門的な知識及び技術を有する職員」</w:t>
      </w:r>
    </w:p>
    <w:p w14:paraId="0E871FF3" w14:textId="3715A00A" w:rsidR="00F63603" w:rsidRPr="0099017A" w:rsidRDefault="00F124EF" w:rsidP="00F63603">
      <w:pPr>
        <w:spacing w:line="360" w:lineRule="exact"/>
        <w:ind w:leftChars="200" w:left="480" w:firstLineChars="100" w:firstLine="240"/>
      </w:pPr>
      <w:r w:rsidRPr="0099017A">
        <w:rPr>
          <w:rFonts w:ascii="ＭＳ 明朝" w:eastAsia="ＭＳ 明朝" w:hAnsi="ＭＳ 明朝" w:hint="eastAsia"/>
        </w:rPr>
        <w:t>例えば</w:t>
      </w:r>
      <w:r w:rsidR="00F63603" w:rsidRPr="0099017A">
        <w:rPr>
          <w:rFonts w:ascii="ＭＳ 明朝" w:eastAsia="ＭＳ 明朝" w:hAnsi="ＭＳ 明朝" w:hint="eastAsia"/>
        </w:rPr>
        <w:t>、花き花木の種類についての知識を有する者、維持管理についての知識及び技術を有する者、街路樹剪定士</w:t>
      </w:r>
      <w:r w:rsidR="006511FF" w:rsidRPr="0099017A">
        <w:rPr>
          <w:rFonts w:ascii="ＭＳ 明朝" w:eastAsia="ＭＳ 明朝" w:hAnsi="ＭＳ 明朝" w:hint="eastAsia"/>
        </w:rPr>
        <w:t>等</w:t>
      </w:r>
      <w:r w:rsidR="00F63603" w:rsidRPr="0099017A">
        <w:rPr>
          <w:rFonts w:ascii="ＭＳ 明朝" w:eastAsia="ＭＳ 明朝" w:hAnsi="ＭＳ 明朝" w:hint="eastAsia"/>
        </w:rPr>
        <w:t>が想定される。</w:t>
      </w:r>
    </w:p>
    <w:p w14:paraId="002B55B9" w14:textId="77777777" w:rsidR="00F63603" w:rsidRPr="0099017A" w:rsidRDefault="00F63603" w:rsidP="005C575E">
      <w:pPr>
        <w:spacing w:line="360" w:lineRule="exact"/>
        <w:ind w:leftChars="100" w:left="480" w:hangingChars="100" w:hanging="240"/>
      </w:pPr>
    </w:p>
    <w:p w14:paraId="02A80B53" w14:textId="686A1488" w:rsidR="00335E00" w:rsidRPr="0099017A" w:rsidRDefault="00F63603" w:rsidP="005C575E">
      <w:pPr>
        <w:spacing w:line="360" w:lineRule="exact"/>
        <w:ind w:leftChars="100" w:left="480" w:hangingChars="100" w:hanging="240"/>
      </w:pPr>
      <w:r w:rsidRPr="0099017A">
        <w:rPr>
          <w:rFonts w:hint="eastAsia"/>
        </w:rPr>
        <w:t>３</w:t>
      </w:r>
      <w:r w:rsidR="00335E00" w:rsidRPr="0099017A">
        <w:rPr>
          <w:rFonts w:hint="eastAsia"/>
        </w:rPr>
        <w:t xml:space="preserve">　「専門的な知識及び技術を有する職員の確保」</w:t>
      </w:r>
    </w:p>
    <w:p w14:paraId="61BDAE6A" w14:textId="578603BD" w:rsidR="00335E00" w:rsidRPr="0099017A" w:rsidRDefault="00F124EF" w:rsidP="00E6325C">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335E00" w:rsidRPr="0099017A">
        <w:rPr>
          <w:rFonts w:ascii="ＭＳ 明朝" w:eastAsia="ＭＳ 明朝" w:hAnsi="ＭＳ 明朝" w:hint="eastAsia"/>
        </w:rPr>
        <w:t>、「前述の専門監に外部人材を登用する</w:t>
      </w:r>
      <w:r w:rsidR="00082FC1" w:rsidRPr="0099017A">
        <w:rPr>
          <w:rFonts w:ascii="ＭＳ 明朝" w:eastAsia="ＭＳ 明朝" w:hAnsi="ＭＳ 明朝" w:hint="eastAsia"/>
        </w:rPr>
        <w:t>こと</w:t>
      </w:r>
      <w:r w:rsidR="00335E00" w:rsidRPr="0099017A">
        <w:rPr>
          <w:rFonts w:ascii="ＭＳ 明朝" w:eastAsia="ＭＳ 明朝" w:hAnsi="ＭＳ 明朝" w:hint="eastAsia"/>
        </w:rPr>
        <w:t>」、「</w:t>
      </w:r>
      <w:r w:rsidR="009573F1" w:rsidRPr="0099017A">
        <w:rPr>
          <w:rFonts w:ascii="ＭＳ 明朝" w:eastAsia="ＭＳ 明朝" w:hAnsi="ＭＳ 明朝" w:hint="eastAsia"/>
        </w:rPr>
        <w:t>花とみどりに関する</w:t>
      </w:r>
      <w:r w:rsidR="00082FC1" w:rsidRPr="0099017A">
        <w:rPr>
          <w:rFonts w:ascii="ＭＳ 明朝" w:eastAsia="ＭＳ 明朝" w:hAnsi="ＭＳ 明朝" w:hint="eastAsia"/>
        </w:rPr>
        <w:t>専門職を</w:t>
      </w:r>
      <w:r w:rsidR="00335E00" w:rsidRPr="0099017A">
        <w:rPr>
          <w:rFonts w:ascii="ＭＳ 明朝" w:eastAsia="ＭＳ 明朝" w:hAnsi="ＭＳ 明朝" w:hint="eastAsia"/>
        </w:rPr>
        <w:t>採用</w:t>
      </w:r>
      <w:r w:rsidR="00AD7C39" w:rsidRPr="0099017A">
        <w:rPr>
          <w:rFonts w:ascii="ＭＳ 明朝" w:eastAsia="ＭＳ 明朝" w:hAnsi="ＭＳ 明朝" w:hint="eastAsia"/>
        </w:rPr>
        <w:t>すること」</w:t>
      </w:r>
      <w:r w:rsidR="006511FF" w:rsidRPr="0099017A">
        <w:rPr>
          <w:rFonts w:ascii="ＭＳ 明朝" w:eastAsia="ＭＳ 明朝" w:hAnsi="ＭＳ 明朝" w:hint="eastAsia"/>
        </w:rPr>
        <w:t>等</w:t>
      </w:r>
      <w:r w:rsidR="00335E00" w:rsidRPr="0099017A">
        <w:rPr>
          <w:rFonts w:ascii="ＭＳ 明朝" w:eastAsia="ＭＳ 明朝" w:hAnsi="ＭＳ 明朝" w:hint="eastAsia"/>
        </w:rPr>
        <w:t>が想定され</w:t>
      </w:r>
      <w:r w:rsidR="00F16909" w:rsidRPr="0099017A">
        <w:rPr>
          <w:rFonts w:ascii="ＭＳ 明朝" w:eastAsia="ＭＳ 明朝" w:hAnsi="ＭＳ 明朝" w:hint="eastAsia"/>
        </w:rPr>
        <w:t>る</w:t>
      </w:r>
      <w:r w:rsidR="00335E00" w:rsidRPr="0099017A">
        <w:rPr>
          <w:rFonts w:ascii="ＭＳ 明朝" w:eastAsia="ＭＳ 明朝" w:hAnsi="ＭＳ 明朝" w:hint="eastAsia"/>
        </w:rPr>
        <w:t>。</w:t>
      </w:r>
    </w:p>
    <w:p w14:paraId="59CC0D24" w14:textId="23E33FFD" w:rsidR="009573F1" w:rsidRPr="0099017A" w:rsidRDefault="009573F1" w:rsidP="00335E00">
      <w:pPr>
        <w:spacing w:line="360" w:lineRule="exact"/>
        <w:ind w:leftChars="100" w:left="240" w:firstLineChars="100" w:firstLine="240"/>
      </w:pPr>
    </w:p>
    <w:p w14:paraId="601A82DB" w14:textId="01E315C1" w:rsidR="00E43BC1" w:rsidRPr="0099017A" w:rsidRDefault="00F63603" w:rsidP="00E43BC1">
      <w:pPr>
        <w:spacing w:line="360" w:lineRule="exact"/>
        <w:ind w:firstLineChars="100" w:firstLine="240"/>
      </w:pPr>
      <w:r w:rsidRPr="0099017A">
        <w:rPr>
          <w:rFonts w:hint="eastAsia"/>
        </w:rPr>
        <w:t>４</w:t>
      </w:r>
      <w:r w:rsidR="00E43BC1" w:rsidRPr="0099017A">
        <w:rPr>
          <w:rFonts w:hint="eastAsia"/>
        </w:rPr>
        <w:t xml:space="preserve">　「専門的な知識及び技術を有する職員</w:t>
      </w:r>
      <w:r w:rsidR="00D53114" w:rsidRPr="0099017A">
        <w:rPr>
          <w:rFonts w:hint="eastAsia"/>
        </w:rPr>
        <w:t>の</w:t>
      </w:r>
      <w:r w:rsidR="00E43BC1" w:rsidRPr="0099017A">
        <w:rPr>
          <w:rFonts w:hint="eastAsia"/>
        </w:rPr>
        <w:t>（…）資質の向上</w:t>
      </w:r>
      <w:r w:rsidR="00D53114" w:rsidRPr="0099017A">
        <w:rPr>
          <w:rFonts w:hint="eastAsia"/>
        </w:rPr>
        <w:t>」</w:t>
      </w:r>
    </w:p>
    <w:p w14:paraId="75CCF3F9" w14:textId="035733DC" w:rsidR="00D53114" w:rsidRPr="0099017A" w:rsidRDefault="00F124EF" w:rsidP="00D53114">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hint="eastAsia"/>
        </w:rPr>
        <w:t>例えば</w:t>
      </w:r>
      <w:r w:rsidR="00D53114" w:rsidRPr="0099017A">
        <w:rPr>
          <w:rFonts w:ascii="ＭＳ 明朝" w:eastAsia="ＭＳ 明朝" w:hAnsi="ＭＳ 明朝" w:hint="eastAsia"/>
        </w:rPr>
        <w:t>、「職員に対する研修の実施」</w:t>
      </w:r>
      <w:r w:rsidR="006511FF" w:rsidRPr="0099017A">
        <w:rPr>
          <w:rFonts w:ascii="ＭＳ 明朝" w:eastAsia="ＭＳ 明朝" w:hAnsi="ＭＳ 明朝" w:hint="eastAsia"/>
        </w:rPr>
        <w:t>等</w:t>
      </w:r>
      <w:r w:rsidR="00D53114" w:rsidRPr="0099017A">
        <w:rPr>
          <w:rFonts w:ascii="ＭＳ 明朝" w:eastAsia="ＭＳ 明朝" w:hAnsi="ＭＳ 明朝" w:hint="eastAsia"/>
        </w:rPr>
        <w:t>が想定される。</w:t>
      </w:r>
    </w:p>
    <w:p w14:paraId="7B7C7C8D" w14:textId="77777777" w:rsidR="00661542" w:rsidRPr="0099017A" w:rsidRDefault="00661542" w:rsidP="001766AB">
      <w:pPr>
        <w:spacing w:line="360" w:lineRule="exact"/>
        <w:ind w:leftChars="200" w:left="720" w:hangingChars="100" w:hanging="240"/>
      </w:pPr>
      <w:r w:rsidRPr="0099017A">
        <w:br w:type="page"/>
      </w:r>
    </w:p>
    <w:bookmarkStart w:id="32" w:name="_Toc121152437"/>
    <w:p w14:paraId="569208F7" w14:textId="05777625" w:rsidR="00A95CA8" w:rsidRPr="0099017A" w:rsidRDefault="00041CE9" w:rsidP="001766AB">
      <w:pPr>
        <w:spacing w:line="360" w:lineRule="exact"/>
        <w:ind w:leftChars="100" w:left="240"/>
        <w:outlineLvl w:val="1"/>
      </w:pPr>
      <w:r w:rsidRPr="00890CD8">
        <w:rPr>
          <w:b/>
          <w:noProof/>
        </w:rPr>
        <mc:AlternateContent>
          <mc:Choice Requires="wps">
            <w:drawing>
              <wp:anchor distT="0" distB="0" distL="114300" distR="114300" simplePos="0" relativeHeight="251708416" behindDoc="0" locked="0" layoutInCell="1" allowOverlap="1" wp14:anchorId="3EB2A12E" wp14:editId="49EDE980">
                <wp:simplePos x="0" y="0"/>
                <wp:positionH relativeFrom="column">
                  <wp:posOffset>81915</wp:posOffset>
                </wp:positionH>
                <wp:positionV relativeFrom="paragraph">
                  <wp:posOffset>225424</wp:posOffset>
                </wp:positionV>
                <wp:extent cx="5412105" cy="2060575"/>
                <wp:effectExtent l="0" t="0" r="17145" b="15875"/>
                <wp:wrapNone/>
                <wp:docPr id="25" name="正方形/長方形 25"/>
                <wp:cNvGraphicFramePr/>
                <a:graphic xmlns:a="http://schemas.openxmlformats.org/drawingml/2006/main">
                  <a:graphicData uri="http://schemas.microsoft.com/office/word/2010/wordprocessingShape">
                    <wps:wsp>
                      <wps:cNvSpPr/>
                      <wps:spPr>
                        <a:xfrm>
                          <a:off x="0" y="0"/>
                          <a:ext cx="5412105" cy="2060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E0BFB" id="正方形/長方形 25" o:spid="_x0000_s1026" style="position:absolute;left:0;text-align:left;margin-left:6.45pt;margin-top:17.75pt;width:426.15pt;height:16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" filled="f" strokecolor="black [3213]" strokeweight="1pt"/>
            </w:pict>
          </mc:Fallback>
        </mc:AlternateContent>
      </w:r>
      <w:r w:rsidR="0023495C">
        <w:rPr>
          <w:rFonts w:hint="eastAsia"/>
        </w:rPr>
        <w:t>第23</w:t>
      </w:r>
      <w:r>
        <w:rPr>
          <w:rFonts w:hint="eastAsia"/>
        </w:rPr>
        <w:t>条</w:t>
      </w:r>
      <w:r w:rsidR="00A95CA8" w:rsidRPr="0099017A">
        <w:rPr>
          <w:rFonts w:hint="eastAsia"/>
        </w:rPr>
        <w:t xml:space="preserve">　三重県花</w:t>
      </w:r>
      <w:r w:rsidR="00FF7DD6">
        <w:rPr>
          <w:rFonts w:hint="eastAsia"/>
        </w:rPr>
        <w:t>とみどり</w:t>
      </w:r>
      <w:r w:rsidR="00A95CA8" w:rsidRPr="00890CD8">
        <w:rPr>
          <w:rFonts w:hint="eastAsia"/>
        </w:rPr>
        <w:t>の日及び三重県</w:t>
      </w:r>
      <w:r w:rsidR="00060114" w:rsidRPr="0099017A">
        <w:rPr>
          <w:rFonts w:hint="eastAsia"/>
        </w:rPr>
        <w:t>街路樹</w:t>
      </w:r>
      <w:r w:rsidR="00A95CA8" w:rsidRPr="0099017A">
        <w:rPr>
          <w:rFonts w:hint="eastAsia"/>
        </w:rPr>
        <w:t>の日</w:t>
      </w:r>
      <w:bookmarkEnd w:id="32"/>
    </w:p>
    <w:p w14:paraId="0799AD64" w14:textId="7A9F7F5C" w:rsidR="00041CE9" w:rsidRPr="00041CE9" w:rsidRDefault="00041CE9" w:rsidP="0027229E">
      <w:pPr>
        <w:spacing w:line="360" w:lineRule="exact"/>
        <w:ind w:leftChars="200" w:left="720" w:hangingChars="100" w:hanging="240"/>
        <w:rPr>
          <w:rFonts w:ascii="ＭＳ 明朝" w:eastAsia="ＭＳ 明朝" w:hAnsi="ＭＳ 明朝" w:cs="Times New Roman"/>
        </w:rPr>
      </w:pPr>
      <w:r w:rsidRPr="00041CE9">
        <w:rPr>
          <w:rFonts w:ascii="ＭＳ 明朝" w:eastAsia="ＭＳ 明朝" w:hAnsi="ＭＳ 明朝" w:cs="Times New Roman" w:hint="eastAsia"/>
        </w:rPr>
        <w:t>（三重県花とみどりの日及び三重県街路樹の日）</w:t>
      </w:r>
    </w:p>
    <w:p w14:paraId="2D9D8D14" w14:textId="77777777" w:rsidR="00041CE9" w:rsidRPr="00041CE9" w:rsidRDefault="00041CE9" w:rsidP="0027229E">
      <w:pPr>
        <w:spacing w:line="360" w:lineRule="exact"/>
        <w:ind w:leftChars="100" w:left="480" w:hangingChars="100" w:hanging="240"/>
        <w:rPr>
          <w:rFonts w:ascii="ＭＳ 明朝" w:eastAsia="ＭＳ 明朝" w:hAnsi="ＭＳ 明朝" w:cs="Times New Roman"/>
        </w:rPr>
      </w:pPr>
      <w:r w:rsidRPr="00041CE9">
        <w:rPr>
          <w:rFonts w:ascii="ＭＳ 明朝" w:eastAsia="ＭＳ 明朝" w:hAnsi="ＭＳ 明朝" w:cs="Times New Roman" w:hint="eastAsia"/>
        </w:rPr>
        <w:t>第二十三条　花とみどりの活用の推進に関する県民及び事業者の理解を深めるとともに、花とみどりの活用の推進に向けた県民及び事業者の気運を醸成するため、三重県花とみどりの日及び三重県街路樹の日を設ける。</w:t>
      </w:r>
    </w:p>
    <w:p w14:paraId="1039F124" w14:textId="77777777" w:rsidR="00041CE9" w:rsidRPr="00041CE9" w:rsidRDefault="00041CE9" w:rsidP="0027229E">
      <w:pPr>
        <w:spacing w:line="360" w:lineRule="exact"/>
        <w:ind w:leftChars="100" w:left="480" w:hangingChars="100" w:hanging="240"/>
        <w:rPr>
          <w:rFonts w:ascii="ＭＳ 明朝" w:eastAsia="ＭＳ 明朝" w:hAnsi="ＭＳ 明朝" w:cs="Times New Roman"/>
        </w:rPr>
      </w:pPr>
      <w:r w:rsidRPr="00041CE9">
        <w:rPr>
          <w:rFonts w:ascii="ＭＳ 明朝" w:eastAsia="ＭＳ 明朝" w:hAnsi="ＭＳ 明朝" w:cs="Times New Roman" w:hint="eastAsia"/>
        </w:rPr>
        <w:t>２　三重県花とみどりの日は、県民の日条例（昭和五十一年三重県条例第二号）第一条第一項に規定する県民の日と同一の日とし、三重県街路樹の日は、十一月十一日とする。</w:t>
      </w:r>
    </w:p>
    <w:p w14:paraId="19E4A063" w14:textId="77777777" w:rsidR="00041CE9" w:rsidRPr="00041CE9" w:rsidRDefault="00041CE9" w:rsidP="0027229E">
      <w:pPr>
        <w:spacing w:line="360" w:lineRule="exact"/>
        <w:ind w:leftChars="100" w:left="480" w:hangingChars="100" w:hanging="240"/>
        <w:rPr>
          <w:rFonts w:ascii="ＭＳ 明朝" w:eastAsia="ＭＳ 明朝" w:hAnsi="ＭＳ 明朝" w:cs="Times New Roman"/>
        </w:rPr>
      </w:pPr>
      <w:r w:rsidRPr="00041CE9">
        <w:rPr>
          <w:rFonts w:ascii="ＭＳ 明朝" w:eastAsia="ＭＳ 明朝" w:hAnsi="ＭＳ 明朝" w:cs="Times New Roman" w:hint="eastAsia"/>
        </w:rPr>
        <w:t>３　県は、三重県花とみどりの日及び三重県街路樹の日には、その趣旨にふさわしい行事が実施されるよう努めるものとする。</w:t>
      </w:r>
    </w:p>
    <w:p w14:paraId="12139CEE" w14:textId="15DF033C" w:rsidR="00C710D9" w:rsidRPr="00FF7DD6" w:rsidRDefault="00C710D9" w:rsidP="001766AB">
      <w:pPr>
        <w:spacing w:line="360" w:lineRule="exact"/>
        <w:ind w:leftChars="100" w:left="240"/>
      </w:pPr>
    </w:p>
    <w:p w14:paraId="278BD05E" w14:textId="1EFE160C" w:rsidR="00567C20" w:rsidRPr="0099017A" w:rsidRDefault="00567C20" w:rsidP="001766AB">
      <w:pPr>
        <w:spacing w:line="360" w:lineRule="exact"/>
        <w:ind w:leftChars="100" w:left="240"/>
      </w:pPr>
      <w:r w:rsidRPr="0099017A">
        <w:rPr>
          <w:rFonts w:hint="eastAsia"/>
          <w:bdr w:val="single" w:sz="4" w:space="0" w:color="auto"/>
        </w:rPr>
        <w:t>趣旨</w:t>
      </w:r>
    </w:p>
    <w:p w14:paraId="14A07DEA" w14:textId="68EE0033" w:rsidR="00567C20" w:rsidRPr="0099017A" w:rsidRDefault="00CA4EB9" w:rsidP="00CA4EB9">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本条は、花とみどりの活用の推進に関する県民及び事業者の理解を深めるとともに、花とみどりの活用の推進に向けた県民及び事業者の気運を醸成するため、三重県花</w:t>
      </w:r>
      <w:r w:rsidR="00FF7DD6" w:rsidRPr="00FF7DD6">
        <w:rPr>
          <w:rFonts w:ascii="ＭＳ 明朝" w:eastAsia="ＭＳ 明朝" w:hAnsi="ＭＳ 明朝" w:hint="eastAsia"/>
        </w:rPr>
        <w:t>とみどり</w:t>
      </w:r>
      <w:r w:rsidRPr="00890CD8">
        <w:rPr>
          <w:rFonts w:ascii="ＭＳ 明朝" w:eastAsia="ＭＳ 明朝" w:hAnsi="ＭＳ 明朝" w:hint="eastAsia"/>
        </w:rPr>
        <w:t>の日及び三重県街路樹の日について定めたものである。</w:t>
      </w:r>
    </w:p>
    <w:p w14:paraId="35048F52" w14:textId="77777777" w:rsidR="00812831" w:rsidRPr="00FF7DD6" w:rsidRDefault="00812831" w:rsidP="00CA4EB9">
      <w:pPr>
        <w:spacing w:line="360" w:lineRule="exact"/>
        <w:ind w:leftChars="100" w:left="240" w:firstLineChars="100" w:firstLine="240"/>
        <w:rPr>
          <w:rFonts w:ascii="ＭＳ 明朝" w:eastAsia="ＭＳ 明朝" w:hAnsi="ＭＳ 明朝"/>
        </w:rPr>
      </w:pPr>
    </w:p>
    <w:p w14:paraId="4876BB9D" w14:textId="310678BD" w:rsidR="00812831" w:rsidRPr="0099017A" w:rsidRDefault="00812831" w:rsidP="00CA4EB9">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なお、</w:t>
      </w:r>
      <w:r w:rsidR="00A264C8" w:rsidRPr="0099017A">
        <w:rPr>
          <w:rFonts w:ascii="ＭＳ 明朝" w:eastAsia="ＭＳ 明朝" w:hAnsi="ＭＳ 明朝" w:hint="eastAsia"/>
        </w:rPr>
        <w:t>本条で</w:t>
      </w:r>
      <w:r w:rsidR="00FF7DD6">
        <w:rPr>
          <w:rFonts w:ascii="ＭＳ 明朝" w:eastAsia="ＭＳ 明朝" w:hAnsi="ＭＳ 明朝" w:hint="eastAsia"/>
        </w:rPr>
        <w:t>は、</w:t>
      </w:r>
      <w:r w:rsidR="00A264C8" w:rsidRPr="0099017A">
        <w:rPr>
          <w:rFonts w:ascii="ＭＳ 明朝" w:eastAsia="ＭＳ 明朝" w:hAnsi="ＭＳ 明朝" w:hint="eastAsia"/>
        </w:rPr>
        <w:t>「三重県街路樹の日」を</w:t>
      </w:r>
      <w:r w:rsidR="004474A8" w:rsidRPr="0099017A">
        <w:rPr>
          <w:rFonts w:ascii="ＭＳ 明朝" w:eastAsia="ＭＳ 明朝" w:hAnsi="ＭＳ 明朝" w:hint="eastAsia"/>
        </w:rPr>
        <w:t>設けることと</w:t>
      </w:r>
      <w:r w:rsidRPr="0099017A">
        <w:rPr>
          <w:rFonts w:ascii="ＭＳ 明朝" w:eastAsia="ＭＳ 明朝" w:hAnsi="ＭＳ 明朝" w:hint="eastAsia"/>
        </w:rPr>
        <w:t>している</w:t>
      </w:r>
      <w:r w:rsidR="004474A8" w:rsidRPr="0099017A">
        <w:rPr>
          <w:rFonts w:ascii="ＭＳ 明朝" w:eastAsia="ＭＳ 明朝" w:hAnsi="ＭＳ 明朝" w:hint="eastAsia"/>
        </w:rPr>
        <w:t>が、その</w:t>
      </w:r>
      <w:r w:rsidRPr="0099017A">
        <w:rPr>
          <w:rFonts w:ascii="ＭＳ 明朝" w:eastAsia="ＭＳ 明朝" w:hAnsi="ＭＳ 明朝" w:hint="eastAsia"/>
        </w:rPr>
        <w:t>趣旨は、</w:t>
      </w:r>
      <w:r w:rsidR="004474A8" w:rsidRPr="0099017A">
        <w:rPr>
          <w:rFonts w:ascii="ＭＳ 明朝" w:eastAsia="ＭＳ 明朝" w:hAnsi="ＭＳ 明朝" w:hint="eastAsia"/>
        </w:rPr>
        <w:t>街路樹については、県民</w:t>
      </w:r>
      <w:r w:rsidR="00DC54C8" w:rsidRPr="0099017A">
        <w:rPr>
          <w:rFonts w:ascii="ＭＳ 明朝" w:eastAsia="ＭＳ 明朝" w:hAnsi="ＭＳ 明朝" w:hint="eastAsia"/>
        </w:rPr>
        <w:t>の接する機会が多く</w:t>
      </w:r>
      <w:r w:rsidR="004474A8" w:rsidRPr="0099017A">
        <w:rPr>
          <w:rFonts w:ascii="ＭＳ 明朝" w:eastAsia="ＭＳ 明朝" w:hAnsi="ＭＳ 明朝" w:hint="eastAsia"/>
        </w:rPr>
        <w:t>、</w:t>
      </w:r>
      <w:r w:rsidR="00A264C8" w:rsidRPr="0099017A">
        <w:rPr>
          <w:rFonts w:ascii="ＭＳ 明朝" w:eastAsia="ＭＳ 明朝" w:hAnsi="ＭＳ 明朝" w:hint="eastAsia"/>
        </w:rPr>
        <w:t>また、現状として、前文で言及しているとおり、</w:t>
      </w:r>
      <w:r w:rsidR="005855B7" w:rsidRPr="0099017A">
        <w:rPr>
          <w:rFonts w:ascii="ＭＳ 明朝" w:eastAsia="ＭＳ 明朝" w:hAnsi="ＭＳ 明朝" w:hint="eastAsia"/>
        </w:rPr>
        <w:t>管理の効率化、</w:t>
      </w:r>
      <w:r w:rsidR="00EE3F8D" w:rsidRPr="0099017A">
        <w:rPr>
          <w:rFonts w:ascii="ＭＳ 明朝" w:eastAsia="ＭＳ 明朝" w:hAnsi="ＭＳ 明朝" w:hint="eastAsia"/>
        </w:rPr>
        <w:t>道路空間の安全確保や地域の声への対応として強度に</w:t>
      </w:r>
      <w:r w:rsidR="00175507" w:rsidRPr="0099017A">
        <w:rPr>
          <w:rFonts w:ascii="ＭＳ 明朝" w:eastAsia="ＭＳ 明朝" w:hAnsi="ＭＳ 明朝"/>
        </w:rPr>
        <w:ruby>
          <w:rubyPr>
            <w:rubyAlign w:val="distributeSpace"/>
            <w:hps w:val="12"/>
            <w:hpsRaise w:val="22"/>
            <w:hpsBaseText w:val="24"/>
            <w:lid w:val="ja-JP"/>
          </w:rubyPr>
          <w:rt>
            <w:r w:rsidR="00175507" w:rsidRPr="0099017A">
              <w:rPr>
                <w:rFonts w:ascii="ＭＳ 明朝" w:eastAsia="ＭＳ 明朝" w:hAnsi="ＭＳ 明朝"/>
                <w:sz w:val="12"/>
              </w:rPr>
              <w:t>せん</w:t>
            </w:r>
          </w:rt>
          <w:rubyBase>
            <w:r w:rsidR="00175507" w:rsidRPr="0099017A">
              <w:rPr>
                <w:rFonts w:ascii="ＭＳ 明朝" w:eastAsia="ＭＳ 明朝" w:hAnsi="ＭＳ 明朝"/>
              </w:rPr>
              <w:t>剪</w:t>
            </w:r>
          </w:rubyBase>
        </w:ruby>
      </w:r>
      <w:r w:rsidR="00175507" w:rsidRPr="00890CD8">
        <w:rPr>
          <w:rFonts w:ascii="ＭＳ 明朝" w:eastAsia="ＭＳ 明朝" w:hAnsi="ＭＳ 明朝" w:hint="eastAsia"/>
        </w:rPr>
        <w:t>定され</w:t>
      </w:r>
      <w:r w:rsidR="00A264C8" w:rsidRPr="0099017A">
        <w:rPr>
          <w:rFonts w:ascii="ＭＳ 明朝" w:eastAsia="ＭＳ 明朝" w:hAnsi="ＭＳ 明朝"/>
        </w:rPr>
        <w:t>、又は伐採される街路樹が散見される</w:t>
      </w:r>
      <w:r w:rsidR="00A264C8" w:rsidRPr="0099017A">
        <w:rPr>
          <w:rFonts w:ascii="ＭＳ 明朝" w:eastAsia="ＭＳ 明朝" w:hAnsi="ＭＳ 明朝" w:hint="eastAsia"/>
        </w:rPr>
        <w:t>ことから、県民及び事業者の気運を醸成するために街路樹の日を設けることが特に必要であると考えられるためである。</w:t>
      </w:r>
    </w:p>
    <w:p w14:paraId="76110FF3" w14:textId="508B593F" w:rsidR="00567C20" w:rsidRPr="0099017A" w:rsidRDefault="00567C20" w:rsidP="001766AB">
      <w:pPr>
        <w:spacing w:line="360" w:lineRule="exact"/>
        <w:ind w:leftChars="100" w:left="240"/>
      </w:pPr>
    </w:p>
    <w:p w14:paraId="0CEB9CCF" w14:textId="5B1CCF81" w:rsidR="00567C20" w:rsidRPr="0099017A" w:rsidRDefault="00567C20" w:rsidP="001766AB">
      <w:pPr>
        <w:spacing w:line="360" w:lineRule="exact"/>
        <w:ind w:leftChars="100" w:left="240"/>
      </w:pPr>
      <w:r w:rsidRPr="0099017A">
        <w:rPr>
          <w:rFonts w:hint="eastAsia"/>
          <w:bdr w:val="single" w:sz="4" w:space="0" w:color="auto"/>
        </w:rPr>
        <w:t>解説</w:t>
      </w:r>
    </w:p>
    <w:p w14:paraId="1FD634DF" w14:textId="6CA01DA0" w:rsidR="00041CE9" w:rsidRPr="005676A5" w:rsidRDefault="005676A5" w:rsidP="001766AB">
      <w:pPr>
        <w:spacing w:line="360" w:lineRule="exact"/>
        <w:ind w:leftChars="100" w:left="240"/>
      </w:pPr>
      <w:r w:rsidRPr="0027229E">
        <w:rPr>
          <w:rFonts w:hint="eastAsia"/>
        </w:rPr>
        <w:t>【</w:t>
      </w:r>
      <w:r>
        <w:rPr>
          <w:rFonts w:hint="eastAsia"/>
        </w:rPr>
        <w:t>第２</w:t>
      </w:r>
      <w:r w:rsidRPr="0027229E">
        <w:rPr>
          <w:rFonts w:hint="eastAsia"/>
        </w:rPr>
        <w:t>項関係】</w:t>
      </w:r>
    </w:p>
    <w:p w14:paraId="690229B1" w14:textId="6CB1E840" w:rsidR="00AA164A" w:rsidRDefault="00AA164A" w:rsidP="0027229E">
      <w:pPr>
        <w:spacing w:line="360" w:lineRule="exact"/>
        <w:ind w:leftChars="100" w:left="480" w:hangingChars="100" w:hanging="240"/>
      </w:pPr>
      <w:r>
        <w:rPr>
          <w:rFonts w:hint="eastAsia"/>
        </w:rPr>
        <w:t>１　「</w:t>
      </w:r>
      <w:r w:rsidRPr="00AA164A">
        <w:rPr>
          <w:rFonts w:hint="eastAsia"/>
        </w:rPr>
        <w:t>県民の日条例（昭和</w:t>
      </w:r>
      <w:r w:rsidR="0023495C">
        <w:rPr>
          <w:rFonts w:hint="eastAsia"/>
        </w:rPr>
        <w:t>51</w:t>
      </w:r>
      <w:r w:rsidRPr="00AA164A">
        <w:rPr>
          <w:rFonts w:hint="eastAsia"/>
        </w:rPr>
        <w:t>年三重県条例第</w:t>
      </w:r>
      <w:r w:rsidR="0023495C">
        <w:rPr>
          <w:rFonts w:hint="eastAsia"/>
        </w:rPr>
        <w:t>２</w:t>
      </w:r>
      <w:r w:rsidRPr="00AA164A">
        <w:rPr>
          <w:rFonts w:hint="eastAsia"/>
        </w:rPr>
        <w:t>号）第</w:t>
      </w:r>
      <w:r w:rsidR="0023495C">
        <w:rPr>
          <w:rFonts w:hint="eastAsia"/>
        </w:rPr>
        <w:t>１</w:t>
      </w:r>
      <w:r w:rsidRPr="00AA164A">
        <w:rPr>
          <w:rFonts w:hint="eastAsia"/>
        </w:rPr>
        <w:t>条第</w:t>
      </w:r>
      <w:r w:rsidR="0023495C">
        <w:rPr>
          <w:rFonts w:hint="eastAsia"/>
        </w:rPr>
        <w:t>１</w:t>
      </w:r>
      <w:r w:rsidRPr="00AA164A">
        <w:rPr>
          <w:rFonts w:hint="eastAsia"/>
        </w:rPr>
        <w:t>項に規定する県民の日と同一の日</w:t>
      </w:r>
      <w:r>
        <w:rPr>
          <w:rFonts w:hint="eastAsia"/>
        </w:rPr>
        <w:t>」</w:t>
      </w:r>
    </w:p>
    <w:p w14:paraId="4B221A18" w14:textId="056E20C4" w:rsidR="00AA164A" w:rsidRPr="0027229E" w:rsidRDefault="00AA164A" w:rsidP="0027229E">
      <w:pPr>
        <w:spacing w:line="360" w:lineRule="exact"/>
        <w:ind w:leftChars="200" w:left="480" w:firstLineChars="100" w:firstLine="240"/>
        <w:rPr>
          <w:rFonts w:ascii="ＭＳ 明朝" w:eastAsia="ＭＳ 明朝" w:hAnsi="ＭＳ 明朝"/>
        </w:rPr>
      </w:pPr>
      <w:r w:rsidRPr="0027229E">
        <w:rPr>
          <w:rFonts w:ascii="ＭＳ 明朝" w:eastAsia="ＭＳ 明朝" w:hAnsi="ＭＳ 明朝" w:hint="eastAsia"/>
        </w:rPr>
        <w:t>令和●年●月●日現在</w:t>
      </w:r>
      <w:r w:rsidR="005676A5" w:rsidRPr="0027229E">
        <w:rPr>
          <w:rFonts w:ascii="ＭＳ 明朝" w:eastAsia="ＭＳ 明朝" w:hAnsi="ＭＳ 明朝" w:hint="eastAsia"/>
        </w:rPr>
        <w:t>、県民の日は、４月</w:t>
      </w:r>
      <w:r w:rsidR="005676A5" w:rsidRPr="0027229E">
        <w:rPr>
          <w:rFonts w:ascii="ＭＳ 明朝" w:eastAsia="ＭＳ 明朝" w:hAnsi="ＭＳ 明朝"/>
        </w:rPr>
        <w:t>18日と規定されている。</w:t>
      </w:r>
    </w:p>
    <w:p w14:paraId="6EE5F173" w14:textId="77777777" w:rsidR="00AA164A" w:rsidRDefault="00AA164A" w:rsidP="001766AB">
      <w:pPr>
        <w:spacing w:line="360" w:lineRule="exact"/>
        <w:ind w:leftChars="100" w:left="240"/>
      </w:pPr>
    </w:p>
    <w:p w14:paraId="7B5167C5" w14:textId="4049A38E" w:rsidR="00567C20" w:rsidRDefault="00AA164A" w:rsidP="001766AB">
      <w:pPr>
        <w:spacing w:line="360" w:lineRule="exact"/>
        <w:ind w:leftChars="100" w:left="240"/>
      </w:pPr>
      <w:r>
        <w:rPr>
          <w:rFonts w:hint="eastAsia"/>
        </w:rPr>
        <w:t>２</w:t>
      </w:r>
      <w:r w:rsidR="00BB4F54" w:rsidRPr="0099017A">
        <w:rPr>
          <w:rFonts w:hint="eastAsia"/>
        </w:rPr>
        <w:t xml:space="preserve">　「</w:t>
      </w:r>
      <w:r w:rsidR="00EF200E">
        <w:rPr>
          <w:rFonts w:hint="eastAsia"/>
        </w:rPr>
        <w:t>十一</w:t>
      </w:r>
      <w:r w:rsidR="00BB4F54" w:rsidRPr="0099017A">
        <w:rPr>
          <w:rFonts w:hint="eastAsia"/>
        </w:rPr>
        <w:t>月</w:t>
      </w:r>
      <w:r w:rsidR="00EF200E">
        <w:rPr>
          <w:rFonts w:hint="eastAsia"/>
        </w:rPr>
        <w:t>十一</w:t>
      </w:r>
      <w:r w:rsidR="00BB4F54" w:rsidRPr="00890CD8">
        <w:rPr>
          <w:rFonts w:hint="eastAsia"/>
        </w:rPr>
        <w:t>日</w:t>
      </w:r>
      <w:r w:rsidR="00BB4F54" w:rsidRPr="0099017A">
        <w:rPr>
          <w:rFonts w:hint="eastAsia"/>
        </w:rPr>
        <w:t>」</w:t>
      </w:r>
    </w:p>
    <w:p w14:paraId="530E55EE" w14:textId="68182212" w:rsidR="00FF7DD6" w:rsidRPr="00790A6E" w:rsidRDefault="00FF7DD6" w:rsidP="00790A6E">
      <w:pPr>
        <w:spacing w:line="360" w:lineRule="exact"/>
        <w:ind w:leftChars="200" w:left="480" w:firstLineChars="100" w:firstLine="240"/>
        <w:rPr>
          <w:rFonts w:ascii="ＭＳ 明朝" w:eastAsia="ＭＳ 明朝" w:hAnsi="ＭＳ 明朝"/>
        </w:rPr>
      </w:pPr>
      <w:r>
        <w:rPr>
          <w:rFonts w:ascii="ＭＳ 明朝" w:eastAsia="ＭＳ 明朝" w:hAnsi="ＭＳ 明朝" w:hint="eastAsia"/>
        </w:rPr>
        <w:t>街路樹が立ち並ぶ様子を図形的に解釈</w:t>
      </w:r>
      <w:r w:rsidR="00C0438B">
        <w:rPr>
          <w:rFonts w:ascii="ＭＳ 明朝" w:eastAsia="ＭＳ 明朝" w:hAnsi="ＭＳ 明朝" w:hint="eastAsia"/>
        </w:rPr>
        <w:t>（「1111」）</w:t>
      </w:r>
      <w:r>
        <w:rPr>
          <w:rFonts w:ascii="ＭＳ 明朝" w:eastAsia="ＭＳ 明朝" w:hAnsi="ＭＳ 明朝" w:hint="eastAsia"/>
        </w:rPr>
        <w:t>したもの。</w:t>
      </w:r>
    </w:p>
    <w:p w14:paraId="555EF745" w14:textId="07520FF8" w:rsidR="00BB4F54" w:rsidRPr="00890CD8" w:rsidRDefault="00BB4F54" w:rsidP="001766AB">
      <w:pPr>
        <w:spacing w:line="360" w:lineRule="exact"/>
        <w:ind w:leftChars="100" w:left="240"/>
      </w:pPr>
    </w:p>
    <w:p w14:paraId="645F2848" w14:textId="1B8D26AE" w:rsidR="00041CE9" w:rsidRPr="005676A5" w:rsidRDefault="005676A5" w:rsidP="001766AB">
      <w:pPr>
        <w:spacing w:line="360" w:lineRule="exact"/>
        <w:ind w:leftChars="100" w:left="240"/>
      </w:pPr>
      <w:r w:rsidRPr="0027229E">
        <w:rPr>
          <w:rFonts w:hint="eastAsia"/>
        </w:rPr>
        <w:t>【</w:t>
      </w:r>
      <w:r>
        <w:rPr>
          <w:rFonts w:hint="eastAsia"/>
        </w:rPr>
        <w:t>第３</w:t>
      </w:r>
      <w:r w:rsidRPr="0027229E">
        <w:rPr>
          <w:rFonts w:hint="eastAsia"/>
        </w:rPr>
        <w:t>項関係】</w:t>
      </w:r>
    </w:p>
    <w:p w14:paraId="723B440E" w14:textId="64144AB6" w:rsidR="00BB4F54" w:rsidRPr="0099017A" w:rsidRDefault="00AA164A" w:rsidP="001766AB">
      <w:pPr>
        <w:spacing w:line="360" w:lineRule="exact"/>
        <w:ind w:leftChars="100" w:left="240"/>
      </w:pPr>
      <w:r>
        <w:rPr>
          <w:rFonts w:hint="eastAsia"/>
        </w:rPr>
        <w:t>３</w:t>
      </w:r>
      <w:r w:rsidR="00BB4F54" w:rsidRPr="0099017A">
        <w:rPr>
          <w:rFonts w:hint="eastAsia"/>
        </w:rPr>
        <w:t xml:space="preserve">　「その趣旨にふさわしい行事」</w:t>
      </w:r>
    </w:p>
    <w:p w14:paraId="405D8240" w14:textId="0EEC9E18" w:rsidR="00BB4F54" w:rsidRPr="0099017A" w:rsidRDefault="00E43BC1" w:rsidP="00E43BC1">
      <w:pPr>
        <w:spacing w:line="360" w:lineRule="exact"/>
        <w:ind w:leftChars="200" w:left="480"/>
      </w:pPr>
      <w:r w:rsidRPr="0099017A">
        <w:rPr>
          <w:rFonts w:hint="eastAsia"/>
        </w:rPr>
        <w:t>⑴　三重県花</w:t>
      </w:r>
      <w:r w:rsidR="00FF7DD6" w:rsidRPr="00FF7DD6">
        <w:rPr>
          <w:rFonts w:hint="eastAsia"/>
        </w:rPr>
        <w:t>とみどり</w:t>
      </w:r>
      <w:r w:rsidRPr="00890CD8">
        <w:rPr>
          <w:rFonts w:hint="eastAsia"/>
        </w:rPr>
        <w:t>の日</w:t>
      </w:r>
    </w:p>
    <w:p w14:paraId="2A1DE1FD" w14:textId="7855B026" w:rsidR="00E43BC1" w:rsidRPr="0099017A" w:rsidRDefault="00F124EF" w:rsidP="00E43BC1">
      <w:pPr>
        <w:spacing w:line="360" w:lineRule="exact"/>
        <w:ind w:leftChars="300" w:left="720" w:firstLineChars="100" w:firstLine="240"/>
        <w:rPr>
          <w:rFonts w:ascii="ＭＳ 明朝" w:eastAsia="ＭＳ 明朝" w:hAnsi="ＭＳ 明朝"/>
        </w:rPr>
      </w:pPr>
      <w:r w:rsidRPr="0099017A">
        <w:rPr>
          <w:rFonts w:ascii="ＭＳ 明朝" w:eastAsia="ＭＳ 明朝" w:hAnsi="ＭＳ 明朝" w:hint="eastAsia"/>
        </w:rPr>
        <w:t>例えば</w:t>
      </w:r>
      <w:r w:rsidR="007B7C0C" w:rsidRPr="0099017A">
        <w:rPr>
          <w:rFonts w:ascii="ＭＳ 明朝" w:eastAsia="ＭＳ 明朝" w:hAnsi="ＭＳ 明朝" w:hint="eastAsia"/>
        </w:rPr>
        <w:t>、</w:t>
      </w:r>
      <w:r w:rsidR="00465838" w:rsidRPr="0099017A">
        <w:rPr>
          <w:rFonts w:ascii="ＭＳ 明朝" w:eastAsia="ＭＳ 明朝" w:hAnsi="ＭＳ 明朝" w:hint="eastAsia"/>
        </w:rPr>
        <w:t>花</w:t>
      </w:r>
      <w:r w:rsidR="00FF7DD6" w:rsidRPr="00FF7DD6">
        <w:rPr>
          <w:rFonts w:ascii="ＭＳ 明朝" w:eastAsia="ＭＳ 明朝" w:hAnsi="ＭＳ 明朝" w:hint="eastAsia"/>
        </w:rPr>
        <w:t>とみどり</w:t>
      </w:r>
      <w:r w:rsidR="00465838" w:rsidRPr="00890CD8">
        <w:rPr>
          <w:rFonts w:ascii="ＭＳ 明朝" w:eastAsia="ＭＳ 明朝" w:hAnsi="ＭＳ 明朝" w:hint="eastAsia"/>
        </w:rPr>
        <w:t>を施設に植</w:t>
      </w:r>
      <w:r w:rsidR="00F3043C" w:rsidRPr="0099017A">
        <w:rPr>
          <w:rFonts w:ascii="ＭＳ 明朝" w:eastAsia="ＭＳ 明朝" w:hAnsi="ＭＳ 明朝" w:hint="eastAsia"/>
        </w:rPr>
        <w:t>え、又は観賞す</w:t>
      </w:r>
      <w:r w:rsidR="00465838" w:rsidRPr="0099017A">
        <w:rPr>
          <w:rFonts w:ascii="ＭＳ 明朝" w:eastAsia="ＭＳ 明朝" w:hAnsi="ＭＳ 明朝" w:hint="eastAsia"/>
        </w:rPr>
        <w:t>るイベントや花</w:t>
      </w:r>
      <w:r w:rsidR="00FF7DD6" w:rsidRPr="00FF7DD6">
        <w:rPr>
          <w:rFonts w:ascii="ＭＳ 明朝" w:eastAsia="ＭＳ 明朝" w:hAnsi="ＭＳ 明朝" w:hint="eastAsia"/>
        </w:rPr>
        <w:t>とみどり</w:t>
      </w:r>
      <w:r w:rsidR="00465838" w:rsidRPr="00890CD8">
        <w:rPr>
          <w:rFonts w:ascii="ＭＳ 明朝" w:eastAsia="ＭＳ 明朝" w:hAnsi="ＭＳ 明朝" w:hint="eastAsia"/>
        </w:rPr>
        <w:t>を感謝とともにプレゼント</w:t>
      </w:r>
      <w:r w:rsidR="00550B7A">
        <w:rPr>
          <w:rFonts w:ascii="ＭＳ 明朝" w:eastAsia="ＭＳ 明朝" w:hAnsi="ＭＳ 明朝" w:hint="eastAsia"/>
        </w:rPr>
        <w:t>し合う</w:t>
      </w:r>
      <w:r w:rsidR="00FF7DD6">
        <w:rPr>
          <w:rFonts w:ascii="ＭＳ 明朝" w:eastAsia="ＭＳ 明朝" w:hAnsi="ＭＳ 明朝" w:hint="eastAsia"/>
        </w:rPr>
        <w:t>ことの啓発</w:t>
      </w:r>
      <w:r w:rsidR="006511FF" w:rsidRPr="0099017A">
        <w:rPr>
          <w:rFonts w:ascii="ＭＳ 明朝" w:eastAsia="ＭＳ 明朝" w:hAnsi="ＭＳ 明朝" w:hint="eastAsia"/>
        </w:rPr>
        <w:t>等</w:t>
      </w:r>
      <w:r w:rsidR="007B7C0C" w:rsidRPr="0099017A">
        <w:rPr>
          <w:rFonts w:ascii="ＭＳ 明朝" w:eastAsia="ＭＳ 明朝" w:hAnsi="ＭＳ 明朝" w:hint="eastAsia"/>
        </w:rPr>
        <w:t>が想定される。</w:t>
      </w:r>
    </w:p>
    <w:p w14:paraId="112C584A" w14:textId="633BB80B" w:rsidR="00E43BC1" w:rsidRPr="0099017A" w:rsidRDefault="00E43BC1" w:rsidP="00E43BC1">
      <w:pPr>
        <w:spacing w:line="360" w:lineRule="exact"/>
        <w:ind w:leftChars="200" w:left="480"/>
      </w:pPr>
    </w:p>
    <w:p w14:paraId="05106793" w14:textId="450D158E" w:rsidR="00E43BC1" w:rsidRPr="0099017A" w:rsidRDefault="00E43BC1" w:rsidP="00E43BC1">
      <w:pPr>
        <w:spacing w:line="360" w:lineRule="exact"/>
        <w:ind w:leftChars="200" w:left="480"/>
      </w:pPr>
      <w:r w:rsidRPr="0099017A">
        <w:rPr>
          <w:rFonts w:hint="eastAsia"/>
        </w:rPr>
        <w:t>⑵　三重県街路樹の日</w:t>
      </w:r>
    </w:p>
    <w:p w14:paraId="5C0531E5" w14:textId="46021278" w:rsidR="00661542" w:rsidRPr="0099017A" w:rsidRDefault="00F124EF" w:rsidP="00790A6E">
      <w:pPr>
        <w:spacing w:line="360" w:lineRule="exact"/>
        <w:ind w:leftChars="300" w:left="720" w:firstLineChars="100" w:firstLine="240"/>
      </w:pPr>
      <w:r w:rsidRPr="0099017A">
        <w:rPr>
          <w:rFonts w:ascii="ＭＳ 明朝" w:eastAsia="ＭＳ 明朝" w:hAnsi="ＭＳ 明朝" w:hint="eastAsia"/>
        </w:rPr>
        <w:t>例えば</w:t>
      </w:r>
      <w:r w:rsidR="007B7C0C" w:rsidRPr="0099017A">
        <w:rPr>
          <w:rFonts w:ascii="ＭＳ 明朝" w:eastAsia="ＭＳ 明朝" w:hAnsi="ＭＳ 明朝" w:hint="eastAsia"/>
        </w:rPr>
        <w:t>、</w:t>
      </w:r>
      <w:r w:rsidR="00465838" w:rsidRPr="0099017A">
        <w:rPr>
          <w:rFonts w:ascii="ＭＳ 明朝" w:eastAsia="ＭＳ 明朝" w:hAnsi="ＭＳ 明朝" w:hint="eastAsia"/>
        </w:rPr>
        <w:t>街路樹文化を育むため</w:t>
      </w:r>
      <w:r w:rsidR="0050526B" w:rsidRPr="0099017A">
        <w:rPr>
          <w:rFonts w:ascii="ＭＳ 明朝" w:eastAsia="ＭＳ 明朝" w:hAnsi="ＭＳ 明朝" w:hint="eastAsia"/>
        </w:rPr>
        <w:t>、</w:t>
      </w:r>
      <w:r w:rsidR="00FF7DD6">
        <w:rPr>
          <w:rFonts w:ascii="ＭＳ 明朝" w:eastAsia="ＭＳ 明朝" w:hAnsi="ＭＳ 明朝" w:hint="eastAsia"/>
        </w:rPr>
        <w:t>街路樹に親しむイベント、</w:t>
      </w:r>
      <w:r w:rsidR="00465838" w:rsidRPr="00890CD8">
        <w:rPr>
          <w:rFonts w:ascii="ＭＳ 明朝" w:eastAsia="ＭＳ 明朝" w:hAnsi="ＭＳ 明朝" w:hint="eastAsia"/>
        </w:rPr>
        <w:t>街路樹</w:t>
      </w:r>
      <w:r w:rsidR="0050526B" w:rsidRPr="0099017A">
        <w:rPr>
          <w:rFonts w:ascii="ＭＳ 明朝" w:eastAsia="ＭＳ 明朝" w:hAnsi="ＭＳ 明朝" w:hint="eastAsia"/>
        </w:rPr>
        <w:t>について</w:t>
      </w:r>
      <w:r w:rsidR="00A83655" w:rsidRPr="0099017A">
        <w:rPr>
          <w:rFonts w:ascii="ＭＳ 明朝" w:eastAsia="ＭＳ 明朝" w:hAnsi="ＭＳ 明朝" w:hint="eastAsia"/>
        </w:rPr>
        <w:t>の講演会、</w:t>
      </w:r>
      <w:r w:rsidR="004224AF" w:rsidRPr="0099017A">
        <w:rPr>
          <w:rFonts w:ascii="ＭＳ 明朝" w:eastAsia="ＭＳ 明朝" w:hAnsi="ＭＳ 明朝" w:hint="eastAsia"/>
        </w:rPr>
        <w:t>多様な主体で連携して行う街路樹周りの</w:t>
      </w:r>
      <w:r w:rsidR="003D22B6" w:rsidRPr="0099017A">
        <w:rPr>
          <w:rFonts w:ascii="ＭＳ 明朝" w:eastAsia="ＭＳ 明朝" w:hAnsi="ＭＳ 明朝" w:hint="eastAsia"/>
        </w:rPr>
        <w:t>花植え</w:t>
      </w:r>
      <w:r w:rsidR="001B427B" w:rsidRPr="0099017A">
        <w:rPr>
          <w:rFonts w:ascii="ＭＳ 明朝" w:eastAsia="ＭＳ 明朝" w:hAnsi="ＭＳ 明朝" w:hint="eastAsia"/>
        </w:rPr>
        <w:t>又は</w:t>
      </w:r>
      <w:r w:rsidR="004224AF" w:rsidRPr="0099017A">
        <w:rPr>
          <w:rFonts w:ascii="ＭＳ 明朝" w:eastAsia="ＭＳ 明朝" w:hAnsi="ＭＳ 明朝" w:hint="eastAsia"/>
        </w:rPr>
        <w:t>いわゆる「雑草」の除草</w:t>
      </w:r>
      <w:r w:rsidR="006511FF" w:rsidRPr="0099017A">
        <w:rPr>
          <w:rFonts w:ascii="ＭＳ 明朝" w:eastAsia="ＭＳ 明朝" w:hAnsi="ＭＳ 明朝" w:hint="eastAsia"/>
        </w:rPr>
        <w:t>等</w:t>
      </w:r>
      <w:r w:rsidR="006511FF" w:rsidRPr="00890CD8">
        <w:rPr>
          <w:rFonts w:ascii="ＭＳ 明朝" w:eastAsia="ＭＳ 明朝" w:hAnsi="ＭＳ 明朝" w:hint="eastAsia"/>
        </w:rPr>
        <w:t>が想定される。</w:t>
      </w:r>
      <w:r w:rsidR="00661542" w:rsidRPr="0099017A">
        <w:br w:type="page"/>
      </w:r>
    </w:p>
    <w:bookmarkStart w:id="33" w:name="_Toc121152438"/>
    <w:p w14:paraId="15780FDC" w14:textId="798316EF" w:rsidR="00A95CA8" w:rsidRPr="0099017A" w:rsidRDefault="00661542" w:rsidP="001766AB">
      <w:pPr>
        <w:spacing w:line="360" w:lineRule="exact"/>
        <w:ind w:leftChars="100" w:left="240"/>
        <w:outlineLvl w:val="1"/>
      </w:pPr>
      <w:r w:rsidRPr="00890CD8">
        <w:rPr>
          <w:b/>
          <w:noProof/>
        </w:rPr>
        <mc:AlternateContent>
          <mc:Choice Requires="wps">
            <w:drawing>
              <wp:anchor distT="0" distB="0" distL="114300" distR="114300" simplePos="0" relativeHeight="251710464" behindDoc="0" locked="0" layoutInCell="1" allowOverlap="1" wp14:anchorId="0D31BE9E" wp14:editId="5ED99AED">
                <wp:simplePos x="0" y="0"/>
                <wp:positionH relativeFrom="column">
                  <wp:posOffset>81915</wp:posOffset>
                </wp:positionH>
                <wp:positionV relativeFrom="paragraph">
                  <wp:posOffset>225424</wp:posOffset>
                </wp:positionV>
                <wp:extent cx="5412105" cy="688975"/>
                <wp:effectExtent l="0" t="0" r="17145" b="15875"/>
                <wp:wrapNone/>
                <wp:docPr id="26" name="正方形/長方形 26"/>
                <wp:cNvGraphicFramePr/>
                <a:graphic xmlns:a="http://schemas.openxmlformats.org/drawingml/2006/main">
                  <a:graphicData uri="http://schemas.microsoft.com/office/word/2010/wordprocessingShape">
                    <wps:wsp>
                      <wps:cNvSpPr/>
                      <wps:spPr>
                        <a:xfrm>
                          <a:off x="0" y="0"/>
                          <a:ext cx="5412105" cy="68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6CD5B" id="正方形/長方形 26" o:spid="_x0000_s1026" style="position:absolute;left:0;text-align:left;margin-left:6.45pt;margin-top:17.75pt;width:426.15pt;height:5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" filled="f" strokecolor="black [3213]" strokeweight="1pt"/>
            </w:pict>
          </mc:Fallback>
        </mc:AlternateContent>
      </w:r>
      <w:r w:rsidR="00041CE9">
        <w:rPr>
          <w:rFonts w:hint="eastAsia"/>
        </w:rPr>
        <w:t>第</w:t>
      </w:r>
      <w:r w:rsidR="0023495C">
        <w:rPr>
          <w:rFonts w:hint="eastAsia"/>
        </w:rPr>
        <w:t>24</w:t>
      </w:r>
      <w:r w:rsidR="00041CE9">
        <w:rPr>
          <w:rFonts w:hint="eastAsia"/>
        </w:rPr>
        <w:t>条</w:t>
      </w:r>
      <w:r w:rsidR="00A95CA8" w:rsidRPr="0099017A">
        <w:rPr>
          <w:rFonts w:hint="eastAsia"/>
        </w:rPr>
        <w:t xml:space="preserve">　財政上の措置</w:t>
      </w:r>
      <w:bookmarkEnd w:id="33"/>
    </w:p>
    <w:p w14:paraId="1904C8F2" w14:textId="77777777" w:rsidR="00041CE9" w:rsidRPr="00041CE9" w:rsidRDefault="00041CE9" w:rsidP="0027229E">
      <w:pPr>
        <w:spacing w:line="360" w:lineRule="exact"/>
        <w:ind w:leftChars="200" w:left="720" w:hangingChars="100" w:hanging="240"/>
        <w:rPr>
          <w:rFonts w:ascii="ＭＳ 明朝" w:eastAsia="ＭＳ 明朝" w:hAnsi="ＭＳ 明朝" w:cs="Times New Roman"/>
        </w:rPr>
      </w:pPr>
      <w:r w:rsidRPr="00041CE9">
        <w:rPr>
          <w:rFonts w:ascii="ＭＳ 明朝" w:eastAsia="ＭＳ 明朝" w:hAnsi="ＭＳ 明朝" w:cs="Times New Roman" w:hint="eastAsia"/>
        </w:rPr>
        <w:t>（財政上の措置）</w:t>
      </w:r>
    </w:p>
    <w:p w14:paraId="679DBC63" w14:textId="77777777" w:rsidR="00041CE9" w:rsidRPr="00041CE9" w:rsidRDefault="00041CE9" w:rsidP="0027229E">
      <w:pPr>
        <w:spacing w:line="360" w:lineRule="exact"/>
        <w:ind w:leftChars="100" w:left="480" w:hangingChars="100" w:hanging="240"/>
        <w:rPr>
          <w:rFonts w:ascii="ＭＳ 明朝" w:eastAsia="ＭＳ 明朝" w:hAnsi="ＭＳ 明朝" w:cs="Times New Roman"/>
        </w:rPr>
      </w:pPr>
      <w:r w:rsidRPr="00041CE9">
        <w:rPr>
          <w:rFonts w:ascii="ＭＳ 明朝" w:eastAsia="ＭＳ 明朝" w:hAnsi="ＭＳ 明朝" w:cs="Times New Roman" w:hint="eastAsia"/>
        </w:rPr>
        <w:t>第二十四条　県は、花とみどりの活用の推進に関する施策を推進するため、必要な財政上の措置を講ずるよう努めるものとする。</w:t>
      </w:r>
    </w:p>
    <w:p w14:paraId="027EA4F2" w14:textId="4B70AB83" w:rsidR="001512F3" w:rsidRPr="0099017A" w:rsidRDefault="001512F3" w:rsidP="001766AB">
      <w:pPr>
        <w:spacing w:line="360" w:lineRule="exact"/>
        <w:ind w:leftChars="200" w:left="480" w:firstLineChars="100" w:firstLine="240"/>
        <w:rPr>
          <w:rFonts w:ascii="ＭＳ 明朝" w:eastAsia="ＭＳ 明朝" w:hAnsi="ＭＳ 明朝"/>
        </w:rPr>
      </w:pPr>
    </w:p>
    <w:p w14:paraId="3C709675" w14:textId="6B1B66B2" w:rsidR="00E96117" w:rsidRPr="0099017A" w:rsidRDefault="00E96117" w:rsidP="00E96117">
      <w:pPr>
        <w:spacing w:line="360" w:lineRule="exact"/>
        <w:ind w:firstLineChars="100" w:firstLine="240"/>
        <w:rPr>
          <w:bdr w:val="single" w:sz="4" w:space="0" w:color="auto"/>
        </w:rPr>
      </w:pPr>
      <w:r w:rsidRPr="0099017A">
        <w:rPr>
          <w:rFonts w:hint="eastAsia"/>
          <w:bdr w:val="single" w:sz="4" w:space="0" w:color="auto"/>
        </w:rPr>
        <w:t>趣旨</w:t>
      </w:r>
    </w:p>
    <w:p w14:paraId="153FA31E" w14:textId="3756BB67" w:rsidR="00E96117" w:rsidRDefault="00E96117" w:rsidP="00E96117">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本条は、</w:t>
      </w:r>
      <w:r w:rsidR="00A66FA7">
        <w:rPr>
          <w:rFonts w:ascii="ＭＳ 明朝" w:eastAsia="ＭＳ 明朝" w:hAnsi="ＭＳ 明朝" w:hint="eastAsia"/>
        </w:rPr>
        <w:t>本</w:t>
      </w:r>
      <w:r w:rsidRPr="0099017A">
        <w:rPr>
          <w:rFonts w:ascii="ＭＳ 明朝" w:eastAsia="ＭＳ 明朝" w:hAnsi="ＭＳ 明朝" w:hint="eastAsia"/>
        </w:rPr>
        <w:t>条例に基づく施策を</w:t>
      </w:r>
      <w:r w:rsidR="006511FF" w:rsidRPr="0099017A">
        <w:rPr>
          <w:rFonts w:ascii="ＭＳ 明朝" w:eastAsia="ＭＳ 明朝" w:hAnsi="ＭＳ 明朝" w:hint="eastAsia"/>
        </w:rPr>
        <w:t>実効性をもって</w:t>
      </w:r>
      <w:r w:rsidRPr="0099017A">
        <w:rPr>
          <w:rFonts w:ascii="ＭＳ 明朝" w:eastAsia="ＭＳ 明朝" w:hAnsi="ＭＳ 明朝" w:hint="eastAsia"/>
        </w:rPr>
        <w:t>推進するためには一定の財政措置が必要になることから、その点を担保するため、財政上の措置について定めたものである。</w:t>
      </w:r>
    </w:p>
    <w:p w14:paraId="07E2F932" w14:textId="77777777" w:rsidR="00E96117" w:rsidRPr="00F5411B" w:rsidRDefault="00E96117" w:rsidP="00E96117">
      <w:pPr>
        <w:spacing w:line="360" w:lineRule="exact"/>
        <w:ind w:firstLineChars="100" w:firstLine="240"/>
        <w:rPr>
          <w:rFonts w:ascii="ＭＳ 明朝" w:eastAsia="ＭＳ 明朝" w:hAnsi="ＭＳ 明朝"/>
        </w:rPr>
      </w:pPr>
    </w:p>
    <w:p w14:paraId="3B008A99" w14:textId="77777777" w:rsidR="00E96117" w:rsidRPr="0099017A" w:rsidRDefault="00E96117" w:rsidP="001766AB">
      <w:pPr>
        <w:spacing w:line="360" w:lineRule="exact"/>
        <w:ind w:leftChars="200" w:left="480" w:firstLineChars="100" w:firstLine="240"/>
        <w:rPr>
          <w:rFonts w:ascii="ＭＳ 明朝" w:eastAsia="ＭＳ 明朝" w:hAnsi="ＭＳ 明朝"/>
        </w:rPr>
      </w:pPr>
    </w:p>
    <w:p w14:paraId="018E670A" w14:textId="54D18F5B" w:rsidR="00661542" w:rsidRPr="0099017A" w:rsidRDefault="00661542" w:rsidP="001766AB">
      <w:pPr>
        <w:spacing w:line="360" w:lineRule="exact"/>
        <w:ind w:leftChars="200" w:left="480" w:firstLineChars="100" w:firstLine="240"/>
        <w:rPr>
          <w:rFonts w:ascii="ＭＳ 明朝" w:eastAsia="ＭＳ 明朝" w:hAnsi="ＭＳ 明朝"/>
        </w:rPr>
      </w:pPr>
      <w:r w:rsidRPr="0099017A">
        <w:rPr>
          <w:rFonts w:ascii="ＭＳ 明朝" w:eastAsia="ＭＳ 明朝" w:hAnsi="ＭＳ 明朝"/>
        </w:rPr>
        <w:br w:type="page"/>
      </w:r>
    </w:p>
    <w:p w14:paraId="723537AC" w14:textId="1B184CCD" w:rsidR="00A95CA8" w:rsidRPr="0099017A" w:rsidRDefault="001512F3" w:rsidP="001766AB">
      <w:pPr>
        <w:spacing w:line="360" w:lineRule="exact"/>
        <w:ind w:left="241" w:hangingChars="100" w:hanging="241"/>
        <w:outlineLvl w:val="0"/>
        <w:rPr>
          <w:b/>
        </w:rPr>
      </w:pPr>
      <w:bookmarkStart w:id="34" w:name="_Toc121152439"/>
      <w:r w:rsidRPr="0099017A">
        <w:rPr>
          <w:rFonts w:hint="eastAsia"/>
          <w:b/>
        </w:rPr>
        <w:t>附則</w:t>
      </w:r>
      <w:bookmarkEnd w:id="34"/>
    </w:p>
    <w:bookmarkStart w:id="35" w:name="_Toc121152440"/>
    <w:p w14:paraId="78936B4A" w14:textId="7768D915" w:rsidR="003F69CD" w:rsidRPr="0027229E" w:rsidRDefault="00041CE9" w:rsidP="0027229E">
      <w:pPr>
        <w:spacing w:line="360" w:lineRule="exact"/>
        <w:ind w:leftChars="100" w:left="481" w:hangingChars="100" w:hanging="241"/>
        <w:outlineLvl w:val="1"/>
      </w:pPr>
      <w:r w:rsidRPr="00A00857">
        <w:rPr>
          <w:b/>
          <w:noProof/>
        </w:rPr>
        <mc:AlternateContent>
          <mc:Choice Requires="wps">
            <w:drawing>
              <wp:anchor distT="0" distB="0" distL="114300" distR="114300" simplePos="0" relativeHeight="251712512" behindDoc="0" locked="0" layoutInCell="1" allowOverlap="1" wp14:anchorId="6CE96050" wp14:editId="042FD275">
                <wp:simplePos x="0" y="0"/>
                <wp:positionH relativeFrom="column">
                  <wp:posOffset>72390</wp:posOffset>
                </wp:positionH>
                <wp:positionV relativeFrom="paragraph">
                  <wp:posOffset>228600</wp:posOffset>
                </wp:positionV>
                <wp:extent cx="5410200" cy="6858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541020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28E2F" id="正方形/長方形 27" o:spid="_x0000_s1026" style="position:absolute;left:0;text-align:left;margin-left:5.7pt;margin-top:18pt;width:426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" filled="f" strokecolor="black [3213]" strokeweight="1pt"/>
            </w:pict>
          </mc:Fallback>
        </mc:AlternateContent>
      </w:r>
      <w:r w:rsidR="00A21FAC" w:rsidRPr="0027229E">
        <w:rPr>
          <w:rFonts w:hint="eastAsia"/>
        </w:rPr>
        <w:t>１</w:t>
      </w:r>
      <w:r w:rsidR="003F69CD" w:rsidRPr="0027229E">
        <w:rPr>
          <w:rFonts w:hint="eastAsia"/>
        </w:rPr>
        <w:t xml:space="preserve">　施行期日</w:t>
      </w:r>
      <w:bookmarkEnd w:id="35"/>
    </w:p>
    <w:p w14:paraId="3ED2FC37" w14:textId="25CC5A29" w:rsidR="00041CE9" w:rsidRPr="00041CE9" w:rsidRDefault="00041CE9" w:rsidP="0027229E">
      <w:pPr>
        <w:spacing w:line="360" w:lineRule="exact"/>
        <w:ind w:leftChars="200" w:left="720" w:hangingChars="100" w:hanging="240"/>
        <w:rPr>
          <w:rFonts w:ascii="ＭＳ 明朝" w:eastAsia="ＭＳ 明朝" w:hAnsi="ＭＳ 明朝" w:cs="Times New Roman"/>
        </w:rPr>
      </w:pPr>
      <w:r w:rsidRPr="00041CE9">
        <w:rPr>
          <w:rFonts w:ascii="ＭＳ 明朝" w:eastAsia="ＭＳ 明朝" w:hAnsi="ＭＳ 明朝" w:cs="Times New Roman" w:hint="eastAsia"/>
        </w:rPr>
        <w:t>（施行期日）</w:t>
      </w:r>
    </w:p>
    <w:p w14:paraId="3F2292A9" w14:textId="35C765EE" w:rsidR="00041CE9" w:rsidRPr="00041CE9" w:rsidRDefault="00A21FAC" w:rsidP="0027229E">
      <w:pPr>
        <w:spacing w:line="360" w:lineRule="exact"/>
        <w:ind w:leftChars="100" w:left="480" w:hangingChars="100" w:hanging="240"/>
        <w:rPr>
          <w:rFonts w:ascii="ＭＳ 明朝" w:eastAsia="ＭＳ 明朝" w:hAnsi="ＭＳ 明朝" w:cs="Times New Roman"/>
        </w:rPr>
      </w:pPr>
      <w:r>
        <w:rPr>
          <w:rFonts w:ascii="ＭＳ 明朝" w:eastAsia="ＭＳ 明朝" w:hAnsi="ＭＳ 明朝" w:cs="Times New Roman" w:hint="eastAsia"/>
        </w:rPr>
        <w:t>１</w:t>
      </w:r>
      <w:r w:rsidR="00041CE9" w:rsidRPr="00041CE9">
        <w:rPr>
          <w:rFonts w:ascii="ＭＳ 明朝" w:eastAsia="ＭＳ 明朝" w:hAnsi="ＭＳ 明朝" w:cs="Times New Roman" w:hint="eastAsia"/>
        </w:rPr>
        <w:t xml:space="preserve">　この条例は、令和五年四月一日から施行する。ただし、第六章の規定は、</w:t>
      </w:r>
      <w:r w:rsidR="00217F0D">
        <w:rPr>
          <w:rFonts w:ascii="ＭＳ 明朝" w:eastAsia="ＭＳ 明朝" w:hAnsi="ＭＳ 明朝" w:cs="Times New Roman" w:hint="eastAsia"/>
        </w:rPr>
        <w:t>同</w:t>
      </w:r>
      <w:r w:rsidR="00041CE9" w:rsidRPr="00041CE9">
        <w:rPr>
          <w:rFonts w:ascii="ＭＳ 明朝" w:eastAsia="ＭＳ 明朝" w:hAnsi="ＭＳ 明朝" w:cs="Times New Roman" w:hint="eastAsia"/>
        </w:rPr>
        <w:t>年十月一日から施行する。</w:t>
      </w:r>
    </w:p>
    <w:p w14:paraId="57987E1A" w14:textId="588ACFF3" w:rsidR="00661542" w:rsidRPr="0099017A" w:rsidRDefault="00661542" w:rsidP="001766AB">
      <w:pPr>
        <w:spacing w:line="360" w:lineRule="exact"/>
        <w:ind w:leftChars="295" w:left="708" w:firstLineChars="100" w:firstLine="240"/>
        <w:rPr>
          <w:rFonts w:ascii="ＭＳ 明朝" w:eastAsia="ＭＳ 明朝" w:hAnsi="ＭＳ 明朝"/>
        </w:rPr>
      </w:pPr>
    </w:p>
    <w:p w14:paraId="605871B8" w14:textId="59204B9C" w:rsidR="00776850" w:rsidRPr="0099017A" w:rsidRDefault="00776850" w:rsidP="0027229E">
      <w:pPr>
        <w:spacing w:line="360" w:lineRule="exact"/>
        <w:ind w:firstLineChars="100" w:firstLine="240"/>
        <w:rPr>
          <w:bdr w:val="single" w:sz="4" w:space="0" w:color="auto"/>
        </w:rPr>
      </w:pPr>
      <w:r w:rsidRPr="0099017A">
        <w:rPr>
          <w:rFonts w:hint="eastAsia"/>
          <w:bdr w:val="single" w:sz="4" w:space="0" w:color="auto"/>
        </w:rPr>
        <w:t>趣旨</w:t>
      </w:r>
    </w:p>
    <w:p w14:paraId="03620C19" w14:textId="729D8BEF" w:rsidR="00094F86" w:rsidRPr="00132638" w:rsidRDefault="00776850" w:rsidP="0027229E">
      <w:pPr>
        <w:spacing w:line="360" w:lineRule="exact"/>
        <w:ind w:leftChars="100" w:left="240" w:firstLineChars="100" w:firstLine="240"/>
        <w:rPr>
          <w:rFonts w:ascii="ＭＳ 明朝" w:eastAsia="ＭＳ 明朝" w:hAnsi="ＭＳ 明朝"/>
        </w:rPr>
      </w:pPr>
      <w:r w:rsidRPr="00132638">
        <w:rPr>
          <w:rFonts w:ascii="ＭＳ 明朝" w:eastAsia="ＭＳ 明朝" w:hAnsi="ＭＳ 明朝" w:hint="eastAsia"/>
        </w:rPr>
        <w:t>本項は、本条例の施行期日について定めたものであ</w:t>
      </w:r>
      <w:r w:rsidR="00094F86" w:rsidRPr="00132638">
        <w:rPr>
          <w:rFonts w:ascii="ＭＳ 明朝" w:eastAsia="ＭＳ 明朝" w:hAnsi="ＭＳ 明朝" w:hint="eastAsia"/>
        </w:rPr>
        <w:t>り、原則として、令和５年度から本条例が施行されることを規定したものである。</w:t>
      </w:r>
    </w:p>
    <w:p w14:paraId="458FBC2D" w14:textId="77777777" w:rsidR="00094F86" w:rsidRPr="00132638" w:rsidRDefault="00094F86" w:rsidP="0027229E">
      <w:pPr>
        <w:spacing w:line="360" w:lineRule="exact"/>
        <w:ind w:leftChars="100" w:left="240" w:firstLineChars="100" w:firstLine="240"/>
        <w:rPr>
          <w:rFonts w:ascii="ＭＳ 明朝" w:eastAsia="ＭＳ 明朝" w:hAnsi="ＭＳ 明朝"/>
        </w:rPr>
      </w:pPr>
    </w:p>
    <w:p w14:paraId="49F1BD54" w14:textId="6F8E723B" w:rsidR="00A5430C" w:rsidRPr="0027229E" w:rsidRDefault="00A5430C" w:rsidP="0027229E">
      <w:pPr>
        <w:spacing w:line="360" w:lineRule="exact"/>
        <w:ind w:leftChars="100" w:left="240" w:firstLineChars="100" w:firstLine="240"/>
        <w:rPr>
          <w:rFonts w:ascii="ＭＳ 明朝" w:eastAsia="ＭＳ 明朝" w:hAnsi="ＭＳ 明朝"/>
        </w:rPr>
      </w:pPr>
      <w:r w:rsidRPr="0027229E">
        <w:rPr>
          <w:rFonts w:ascii="ＭＳ 明朝" w:eastAsia="ＭＳ 明朝" w:hAnsi="ＭＳ 明朝" w:hint="eastAsia"/>
        </w:rPr>
        <w:t>なお、第４章から第７章まで</w:t>
      </w:r>
      <w:r w:rsidR="00217F0D">
        <w:rPr>
          <w:rFonts w:ascii="ＭＳ 明朝" w:eastAsia="ＭＳ 明朝" w:hAnsi="ＭＳ 明朝" w:hint="eastAsia"/>
        </w:rPr>
        <w:t>の規定</w:t>
      </w:r>
      <w:r w:rsidRPr="0027229E">
        <w:rPr>
          <w:rFonts w:ascii="ＭＳ 明朝" w:eastAsia="ＭＳ 明朝" w:hAnsi="ＭＳ 明朝" w:hint="eastAsia"/>
        </w:rPr>
        <w:t>について、施行の日以降に求められる事項</w:t>
      </w:r>
      <w:r w:rsidR="00132638">
        <w:rPr>
          <w:rFonts w:ascii="ＭＳ 明朝" w:eastAsia="ＭＳ 明朝" w:hAnsi="ＭＳ 明朝" w:hint="eastAsia"/>
        </w:rPr>
        <w:t>及び考え方</w:t>
      </w:r>
      <w:r w:rsidRPr="0027229E">
        <w:rPr>
          <w:rFonts w:ascii="ＭＳ 明朝" w:eastAsia="ＭＳ 明朝" w:hAnsi="ＭＳ 明朝" w:hint="eastAsia"/>
        </w:rPr>
        <w:t>は以下のとおり。</w:t>
      </w:r>
    </w:p>
    <w:p w14:paraId="1200AC20" w14:textId="5FEF35FE" w:rsidR="00A5430C" w:rsidRPr="0027229E" w:rsidRDefault="00A5430C" w:rsidP="0027229E">
      <w:pPr>
        <w:spacing w:line="360" w:lineRule="exact"/>
        <w:ind w:leftChars="100" w:left="240" w:firstLineChars="100" w:firstLine="240"/>
        <w:rPr>
          <w:rFonts w:ascii="ＭＳ 明朝" w:eastAsia="ＭＳ 明朝" w:hAnsi="ＭＳ 明朝"/>
        </w:rPr>
      </w:pPr>
    </w:p>
    <w:p w14:paraId="76F74615" w14:textId="54EF4C92" w:rsidR="00A5430C" w:rsidRPr="0027229E" w:rsidRDefault="00A5430C" w:rsidP="0027229E">
      <w:pPr>
        <w:spacing w:line="360" w:lineRule="exact"/>
        <w:ind w:leftChars="100" w:left="240"/>
      </w:pPr>
      <w:r w:rsidRPr="0027229E">
        <w:rPr>
          <w:rFonts w:hint="eastAsia"/>
        </w:rPr>
        <w:t>【第４章】</w:t>
      </w:r>
    </w:p>
    <w:p w14:paraId="04F78BB3" w14:textId="072EEAFA" w:rsidR="00A5430C" w:rsidRPr="00132638" w:rsidRDefault="00A5430C" w:rsidP="0027229E">
      <w:pPr>
        <w:spacing w:line="360" w:lineRule="exact"/>
        <w:ind w:leftChars="100" w:left="240" w:firstLineChars="100" w:firstLine="240"/>
        <w:rPr>
          <w:rFonts w:ascii="ＭＳ 明朝" w:eastAsia="ＭＳ 明朝" w:hAnsi="ＭＳ 明朝"/>
        </w:rPr>
      </w:pPr>
      <w:r w:rsidRPr="00132638">
        <w:rPr>
          <w:rFonts w:ascii="ＭＳ 明朝" w:eastAsia="ＭＳ 明朝" w:hAnsi="ＭＳ 明朝" w:hint="eastAsia"/>
        </w:rPr>
        <w:t>予算編成</w:t>
      </w:r>
      <w:r w:rsidR="00217F0D">
        <w:rPr>
          <w:rFonts w:ascii="ＭＳ 明朝" w:eastAsia="ＭＳ 明朝" w:hAnsi="ＭＳ 明朝" w:hint="eastAsia"/>
        </w:rPr>
        <w:t>を</w:t>
      </w:r>
      <w:r w:rsidRPr="00132638">
        <w:rPr>
          <w:rFonts w:ascii="ＭＳ 明朝" w:eastAsia="ＭＳ 明朝" w:hAnsi="ＭＳ 明朝" w:hint="eastAsia"/>
        </w:rPr>
        <w:t>含め施策の検討が求められる。</w:t>
      </w:r>
    </w:p>
    <w:p w14:paraId="7407CFC3" w14:textId="149608F0" w:rsidR="00A5430C" w:rsidRPr="0027229E" w:rsidRDefault="00A5430C" w:rsidP="0027229E">
      <w:pPr>
        <w:spacing w:line="360" w:lineRule="exact"/>
        <w:ind w:leftChars="100" w:left="240" w:firstLineChars="100" w:firstLine="240"/>
        <w:rPr>
          <w:rFonts w:ascii="ＭＳ 明朝" w:eastAsia="ＭＳ 明朝" w:hAnsi="ＭＳ 明朝"/>
        </w:rPr>
      </w:pPr>
      <w:r w:rsidRPr="00132638">
        <w:rPr>
          <w:rFonts w:ascii="ＭＳ 明朝" w:eastAsia="ＭＳ 明朝" w:hAnsi="ＭＳ 明朝" w:hint="eastAsia"/>
        </w:rPr>
        <w:t>なお、当該規定を前提に基本計画が策定され、かつ、令和６年度予算の編成においても、本条例を根拠として検討</w:t>
      </w:r>
      <w:r w:rsidR="00217F0D">
        <w:rPr>
          <w:rFonts w:ascii="ＭＳ 明朝" w:eastAsia="ＭＳ 明朝" w:hAnsi="ＭＳ 明朝" w:hint="eastAsia"/>
        </w:rPr>
        <w:t>が必要なため</w:t>
      </w:r>
      <w:r w:rsidRPr="00132638">
        <w:rPr>
          <w:rFonts w:ascii="ＭＳ 明朝" w:eastAsia="ＭＳ 明朝" w:hAnsi="ＭＳ 明朝" w:hint="eastAsia"/>
        </w:rPr>
        <w:t>、令和５年度（令和５年４月１日）から施行する。</w:t>
      </w:r>
    </w:p>
    <w:p w14:paraId="247DA491" w14:textId="062EBC8D" w:rsidR="00A5430C" w:rsidRPr="0027229E" w:rsidRDefault="00A5430C" w:rsidP="0027229E">
      <w:pPr>
        <w:spacing w:line="360" w:lineRule="exact"/>
        <w:ind w:leftChars="100" w:left="240" w:firstLineChars="100" w:firstLine="240"/>
        <w:rPr>
          <w:rFonts w:ascii="ＭＳ 明朝" w:eastAsia="ＭＳ 明朝" w:hAnsi="ＭＳ 明朝"/>
        </w:rPr>
      </w:pPr>
    </w:p>
    <w:p w14:paraId="4A0430BC" w14:textId="0745AE8F" w:rsidR="00A5430C" w:rsidRPr="0027229E" w:rsidRDefault="00A5430C" w:rsidP="0027229E">
      <w:pPr>
        <w:spacing w:line="360" w:lineRule="exact"/>
        <w:ind w:leftChars="100" w:left="240"/>
      </w:pPr>
      <w:r w:rsidRPr="0027229E">
        <w:rPr>
          <w:rFonts w:hint="eastAsia"/>
        </w:rPr>
        <w:t>【第５章】</w:t>
      </w:r>
    </w:p>
    <w:p w14:paraId="2DACF96B" w14:textId="44D52878" w:rsidR="00A5430C" w:rsidRPr="0027229E" w:rsidRDefault="00A5430C" w:rsidP="0027229E">
      <w:pPr>
        <w:spacing w:line="360" w:lineRule="exact"/>
        <w:ind w:leftChars="100" w:left="240" w:firstLineChars="100" w:firstLine="240"/>
        <w:rPr>
          <w:rFonts w:ascii="ＭＳ 明朝" w:eastAsia="ＭＳ 明朝" w:hAnsi="ＭＳ 明朝"/>
        </w:rPr>
      </w:pPr>
      <w:r w:rsidRPr="0027229E">
        <w:rPr>
          <w:rFonts w:ascii="ＭＳ 明朝" w:eastAsia="ＭＳ 明朝" w:hAnsi="ＭＳ 明朝" w:hint="eastAsia"/>
        </w:rPr>
        <w:t>基本計画の策定作業が求められる。</w:t>
      </w:r>
    </w:p>
    <w:p w14:paraId="51C6FC2F" w14:textId="59965EDE" w:rsidR="00094F86" w:rsidRPr="00132638" w:rsidRDefault="00A5430C" w:rsidP="0027229E">
      <w:pPr>
        <w:spacing w:line="360" w:lineRule="exact"/>
        <w:ind w:leftChars="100" w:left="240" w:firstLineChars="100" w:firstLine="240"/>
        <w:rPr>
          <w:rFonts w:ascii="ＭＳ 明朝" w:eastAsia="ＭＳ 明朝" w:hAnsi="ＭＳ 明朝"/>
        </w:rPr>
      </w:pPr>
      <w:r w:rsidRPr="0027229E">
        <w:rPr>
          <w:rFonts w:ascii="ＭＳ 明朝" w:eastAsia="ＭＳ 明朝" w:hAnsi="ＭＳ 明朝" w:hint="eastAsia"/>
        </w:rPr>
        <w:t>なお、</w:t>
      </w:r>
      <w:r w:rsidR="00094F86" w:rsidRPr="00132638">
        <w:rPr>
          <w:rFonts w:ascii="ＭＳ 明朝" w:eastAsia="ＭＳ 明朝" w:hAnsi="ＭＳ 明朝" w:hint="eastAsia"/>
        </w:rPr>
        <w:t>基本計画が実際に運用される時期を令和６年度（令和６年４月１日）からと想定すると、基本計画の策定作業は、令和５年度中に行う必要があるため、令和５年度（令和５年４月１日）から施行する。</w:t>
      </w:r>
    </w:p>
    <w:p w14:paraId="7E2A7EFA" w14:textId="77777777" w:rsidR="00094F86" w:rsidRPr="00132638" w:rsidRDefault="00094F86" w:rsidP="0027229E">
      <w:pPr>
        <w:spacing w:line="360" w:lineRule="exact"/>
        <w:ind w:leftChars="100" w:left="240" w:firstLineChars="100" w:firstLine="240"/>
        <w:rPr>
          <w:rFonts w:ascii="ＭＳ 明朝" w:eastAsia="ＭＳ 明朝" w:hAnsi="ＭＳ 明朝"/>
        </w:rPr>
      </w:pPr>
    </w:p>
    <w:p w14:paraId="59C56C31" w14:textId="1A788946" w:rsidR="00094F86" w:rsidRPr="0027229E" w:rsidRDefault="00A5430C" w:rsidP="0027229E">
      <w:pPr>
        <w:spacing w:line="360" w:lineRule="exact"/>
        <w:ind w:leftChars="100" w:left="240"/>
      </w:pPr>
      <w:r w:rsidRPr="0027229E">
        <w:rPr>
          <w:rFonts w:hint="eastAsia"/>
        </w:rPr>
        <w:t>【第６章】</w:t>
      </w:r>
    </w:p>
    <w:p w14:paraId="5CEB3CE8" w14:textId="77777777" w:rsidR="00A5430C" w:rsidRPr="0027229E" w:rsidRDefault="00A5430C" w:rsidP="0027229E">
      <w:pPr>
        <w:spacing w:line="360" w:lineRule="exact"/>
        <w:ind w:leftChars="100" w:left="240" w:firstLineChars="100" w:firstLine="240"/>
        <w:rPr>
          <w:rFonts w:ascii="ＭＳ 明朝" w:eastAsia="ＭＳ 明朝" w:hAnsi="ＭＳ 明朝"/>
        </w:rPr>
      </w:pPr>
      <w:r w:rsidRPr="0027229E">
        <w:rPr>
          <w:rFonts w:ascii="ＭＳ 明朝" w:eastAsia="ＭＳ 明朝" w:hAnsi="ＭＳ 明朝" w:hint="eastAsia"/>
        </w:rPr>
        <w:t>推進会議が設置されている状態が求められる。</w:t>
      </w:r>
    </w:p>
    <w:p w14:paraId="05D47AD5" w14:textId="0FDFE1F2" w:rsidR="00094F86" w:rsidRPr="00132638" w:rsidRDefault="00A5430C" w:rsidP="0027229E">
      <w:pPr>
        <w:spacing w:line="360" w:lineRule="exact"/>
        <w:ind w:leftChars="100" w:left="240" w:firstLineChars="100" w:firstLine="240"/>
        <w:rPr>
          <w:rFonts w:ascii="ＭＳ 明朝" w:eastAsia="ＭＳ 明朝" w:hAnsi="ＭＳ 明朝"/>
        </w:rPr>
      </w:pPr>
      <w:r w:rsidRPr="0027229E">
        <w:rPr>
          <w:rFonts w:ascii="ＭＳ 明朝" w:eastAsia="ＭＳ 明朝" w:hAnsi="ＭＳ 明朝" w:hint="eastAsia"/>
        </w:rPr>
        <w:t>なお、</w:t>
      </w:r>
      <w:r w:rsidR="00094F86" w:rsidRPr="00132638">
        <w:rPr>
          <w:rFonts w:ascii="ＭＳ 明朝" w:eastAsia="ＭＳ 明朝" w:hAnsi="ＭＳ 明朝" w:hint="eastAsia"/>
        </w:rPr>
        <w:t>令和５年４月１日に推進会議を設置することは困難なため、令和５年４月１日から６月</w:t>
      </w:r>
      <w:r w:rsidR="00217F0D">
        <w:rPr>
          <w:rFonts w:ascii="ＭＳ 明朝" w:eastAsia="ＭＳ 明朝" w:hAnsi="ＭＳ 明朝" w:hint="eastAsia"/>
        </w:rPr>
        <w:t>経過後の</w:t>
      </w:r>
      <w:r w:rsidR="00094F86" w:rsidRPr="00132638">
        <w:rPr>
          <w:rFonts w:ascii="ＭＳ 明朝" w:eastAsia="ＭＳ 明朝" w:hAnsi="ＭＳ 明朝" w:hint="eastAsia"/>
        </w:rPr>
        <w:t>令和５年</w:t>
      </w:r>
      <w:r w:rsidR="00094F86" w:rsidRPr="00132638">
        <w:rPr>
          <w:rFonts w:ascii="ＭＳ 明朝" w:eastAsia="ＭＳ 明朝" w:hAnsi="ＭＳ 明朝"/>
        </w:rPr>
        <w:t>10月１日から施行するものとし、そのために必要な準備行為については、その日の前においても行うことができるものとする。</w:t>
      </w:r>
    </w:p>
    <w:p w14:paraId="0219F7FF" w14:textId="375B1E20" w:rsidR="00094F86" w:rsidRPr="0027229E" w:rsidRDefault="00094F86" w:rsidP="0027229E">
      <w:pPr>
        <w:spacing w:line="360" w:lineRule="exact"/>
        <w:ind w:leftChars="100" w:left="240" w:firstLineChars="100" w:firstLine="240"/>
        <w:rPr>
          <w:rFonts w:ascii="ＭＳ 明朝" w:eastAsia="ＭＳ 明朝" w:hAnsi="ＭＳ 明朝"/>
        </w:rPr>
      </w:pPr>
    </w:p>
    <w:p w14:paraId="113F589A" w14:textId="48E92292" w:rsidR="00A5430C" w:rsidRPr="0027229E" w:rsidRDefault="00A5430C" w:rsidP="0027229E">
      <w:pPr>
        <w:spacing w:line="360" w:lineRule="exact"/>
        <w:ind w:leftChars="100" w:left="240"/>
      </w:pPr>
      <w:r w:rsidRPr="0027229E">
        <w:rPr>
          <w:rFonts w:hint="eastAsia"/>
        </w:rPr>
        <w:t>【第７章】</w:t>
      </w:r>
    </w:p>
    <w:p w14:paraId="05A72946" w14:textId="60C4C5B3" w:rsidR="00132638" w:rsidRDefault="00132638" w:rsidP="0027229E">
      <w:pPr>
        <w:spacing w:line="360" w:lineRule="exact"/>
        <w:ind w:leftChars="100" w:left="240" w:firstLineChars="100" w:firstLine="240"/>
        <w:rPr>
          <w:rFonts w:ascii="ＭＳ 明朝" w:eastAsia="ＭＳ 明朝" w:hAnsi="ＭＳ 明朝"/>
        </w:rPr>
      </w:pPr>
      <w:r w:rsidRPr="00132638">
        <w:rPr>
          <w:rFonts w:ascii="ＭＳ 明朝" w:eastAsia="ＭＳ 明朝" w:hAnsi="ＭＳ 明朝" w:hint="eastAsia"/>
        </w:rPr>
        <w:t>予算編成</w:t>
      </w:r>
      <w:r w:rsidR="00217F0D">
        <w:rPr>
          <w:rFonts w:ascii="ＭＳ 明朝" w:eastAsia="ＭＳ 明朝" w:hAnsi="ＭＳ 明朝" w:hint="eastAsia"/>
        </w:rPr>
        <w:t>を</w:t>
      </w:r>
      <w:r w:rsidRPr="00132638">
        <w:rPr>
          <w:rFonts w:ascii="ＭＳ 明朝" w:eastAsia="ＭＳ 明朝" w:hAnsi="ＭＳ 明朝" w:hint="eastAsia"/>
        </w:rPr>
        <w:t>含め施策の検討が求められる。</w:t>
      </w:r>
    </w:p>
    <w:p w14:paraId="4636C02C" w14:textId="37C758C7" w:rsidR="00A5430C" w:rsidRDefault="00132638" w:rsidP="0027229E">
      <w:pPr>
        <w:spacing w:line="360" w:lineRule="exact"/>
        <w:ind w:leftChars="100" w:left="240" w:firstLineChars="100" w:firstLine="240"/>
        <w:rPr>
          <w:rFonts w:ascii="ＭＳ 明朝" w:eastAsia="ＭＳ 明朝" w:hAnsi="ＭＳ 明朝"/>
          <w:highlight w:val="yellow"/>
        </w:rPr>
      </w:pPr>
      <w:r>
        <w:rPr>
          <w:rFonts w:ascii="ＭＳ 明朝" w:eastAsia="ＭＳ 明朝" w:hAnsi="ＭＳ 明朝" w:hint="eastAsia"/>
        </w:rPr>
        <w:t>なお、</w:t>
      </w:r>
      <w:r w:rsidR="00A5430C">
        <w:rPr>
          <w:rFonts w:ascii="ＭＳ 明朝" w:eastAsia="ＭＳ 明朝" w:hAnsi="ＭＳ 明朝" w:hint="eastAsia"/>
        </w:rPr>
        <w:t>当該規定を前提に基本計画が</w:t>
      </w:r>
      <w:r w:rsidR="00A5430C" w:rsidRPr="00A5430C">
        <w:rPr>
          <w:rFonts w:ascii="ＭＳ 明朝" w:eastAsia="ＭＳ 明朝" w:hAnsi="ＭＳ 明朝" w:hint="eastAsia"/>
        </w:rPr>
        <w:t>策定され、かつ、令和６年度予算の編成においても、本条例を根拠として検討</w:t>
      </w:r>
      <w:r w:rsidR="00217F0D">
        <w:rPr>
          <w:rFonts w:ascii="ＭＳ 明朝" w:eastAsia="ＭＳ 明朝" w:hAnsi="ＭＳ 明朝" w:hint="eastAsia"/>
        </w:rPr>
        <w:t>が必要な</w:t>
      </w:r>
      <w:r w:rsidR="00A5430C" w:rsidRPr="00A5430C">
        <w:rPr>
          <w:rFonts w:ascii="ＭＳ 明朝" w:eastAsia="ＭＳ 明朝" w:hAnsi="ＭＳ 明朝" w:hint="eastAsia"/>
        </w:rPr>
        <w:t>ため、令和５年度（令和５年４月１日）から施行する。</w:t>
      </w:r>
    </w:p>
    <w:p w14:paraId="3D9F792F" w14:textId="77777777" w:rsidR="00A5430C" w:rsidRPr="0027229E" w:rsidRDefault="00A5430C" w:rsidP="0027229E">
      <w:pPr>
        <w:spacing w:line="360" w:lineRule="exact"/>
        <w:ind w:leftChars="100" w:left="240" w:firstLineChars="100" w:firstLine="240"/>
        <w:rPr>
          <w:rFonts w:ascii="ＭＳ 明朝" w:eastAsia="ＭＳ 明朝" w:hAnsi="ＭＳ 明朝"/>
          <w:highlight w:val="yellow"/>
        </w:rPr>
      </w:pPr>
    </w:p>
    <w:p w14:paraId="22C7212B" w14:textId="11E08A12" w:rsidR="00094F86" w:rsidRPr="00094F86" w:rsidRDefault="00094F86" w:rsidP="0027229E">
      <w:pPr>
        <w:spacing w:line="360" w:lineRule="exact"/>
        <w:ind w:leftChars="100" w:left="480" w:hangingChars="100" w:hanging="240"/>
        <w:rPr>
          <w:rFonts w:ascii="ＭＳ 明朝" w:eastAsia="ＭＳ 明朝" w:hAnsi="ＭＳ 明朝"/>
        </w:rPr>
      </w:pPr>
      <w:r w:rsidRPr="00132638">
        <w:rPr>
          <w:rFonts w:ascii="ＭＳ 明朝" w:eastAsia="ＭＳ 明朝" w:hAnsi="ＭＳ 明朝" w:hint="eastAsia"/>
        </w:rPr>
        <w:t>※　令和４年度に本条例に基づく事業を行うことは困難であるため、公布</w:t>
      </w:r>
      <w:r w:rsidR="00132638">
        <w:rPr>
          <w:rFonts w:ascii="ＭＳ 明朝" w:eastAsia="ＭＳ 明朝" w:hAnsi="ＭＳ 明朝" w:hint="eastAsia"/>
        </w:rPr>
        <w:t>の</w:t>
      </w:r>
      <w:r w:rsidRPr="00132638">
        <w:rPr>
          <w:rFonts w:ascii="ＭＳ 明朝" w:eastAsia="ＭＳ 明朝" w:hAnsi="ＭＳ 明朝" w:hint="eastAsia"/>
        </w:rPr>
        <w:t>日</w:t>
      </w:r>
      <w:r w:rsidR="00132638">
        <w:rPr>
          <w:rFonts w:ascii="ＭＳ 明朝" w:eastAsia="ＭＳ 明朝" w:hAnsi="ＭＳ 明朝" w:hint="eastAsia"/>
        </w:rPr>
        <w:t>から</w:t>
      </w:r>
      <w:r w:rsidRPr="00132638">
        <w:rPr>
          <w:rFonts w:ascii="ＭＳ 明朝" w:eastAsia="ＭＳ 明朝" w:hAnsi="ＭＳ 明朝" w:hint="eastAsia"/>
        </w:rPr>
        <w:t>施行</w:t>
      </w:r>
      <w:r w:rsidR="00132638">
        <w:rPr>
          <w:rFonts w:ascii="ＭＳ 明朝" w:eastAsia="ＭＳ 明朝" w:hAnsi="ＭＳ 明朝" w:hint="eastAsia"/>
        </w:rPr>
        <w:t>するものではなく</w:t>
      </w:r>
      <w:r w:rsidRPr="00132638">
        <w:rPr>
          <w:rFonts w:ascii="ＭＳ 明朝" w:eastAsia="ＭＳ 明朝" w:hAnsi="ＭＳ 明朝" w:hint="eastAsia"/>
        </w:rPr>
        <w:t>、原則、令和５年度（令和５年４月１日）からの施行とする。</w:t>
      </w:r>
    </w:p>
    <w:p w14:paraId="03D6E99B" w14:textId="77777777" w:rsidR="00776850" w:rsidRPr="0099017A" w:rsidRDefault="00776850" w:rsidP="001766AB">
      <w:pPr>
        <w:spacing w:line="360" w:lineRule="exact"/>
        <w:ind w:leftChars="295" w:left="708" w:firstLineChars="100" w:firstLine="240"/>
        <w:rPr>
          <w:rFonts w:ascii="ＭＳ 明朝" w:eastAsia="ＭＳ 明朝" w:hAnsi="ＭＳ 明朝"/>
        </w:rPr>
      </w:pPr>
    </w:p>
    <w:p w14:paraId="2D7ED202" w14:textId="342855B1" w:rsidR="00661542" w:rsidRPr="0099017A" w:rsidRDefault="00661542" w:rsidP="001766AB">
      <w:pPr>
        <w:spacing w:line="360" w:lineRule="exact"/>
        <w:ind w:leftChars="295" w:left="708" w:firstLineChars="100" w:firstLine="240"/>
        <w:rPr>
          <w:rFonts w:ascii="ＭＳ 明朝" w:eastAsia="ＭＳ 明朝" w:hAnsi="ＭＳ 明朝"/>
        </w:rPr>
      </w:pPr>
      <w:r w:rsidRPr="0099017A">
        <w:rPr>
          <w:rFonts w:ascii="ＭＳ 明朝" w:eastAsia="ＭＳ 明朝" w:hAnsi="ＭＳ 明朝"/>
        </w:rPr>
        <w:br w:type="page"/>
      </w:r>
    </w:p>
    <w:bookmarkStart w:id="36" w:name="_Toc121152441"/>
    <w:p w14:paraId="0A141741" w14:textId="210E3D72" w:rsidR="003F69CD" w:rsidRPr="0027229E" w:rsidRDefault="00661542" w:rsidP="0027229E">
      <w:pPr>
        <w:spacing w:line="360" w:lineRule="exact"/>
        <w:ind w:leftChars="100" w:left="481" w:hangingChars="100" w:hanging="241"/>
        <w:outlineLvl w:val="1"/>
      </w:pPr>
      <w:r w:rsidRPr="00A00857">
        <w:rPr>
          <w:b/>
          <w:noProof/>
        </w:rPr>
        <mc:AlternateContent>
          <mc:Choice Requires="wps">
            <w:drawing>
              <wp:anchor distT="0" distB="0" distL="114300" distR="114300" simplePos="0" relativeHeight="251714560" behindDoc="0" locked="0" layoutInCell="1" allowOverlap="1" wp14:anchorId="5465A4E7" wp14:editId="32F9BEB0">
                <wp:simplePos x="0" y="0"/>
                <wp:positionH relativeFrom="column">
                  <wp:posOffset>72390</wp:posOffset>
                </wp:positionH>
                <wp:positionV relativeFrom="paragraph">
                  <wp:posOffset>228600</wp:posOffset>
                </wp:positionV>
                <wp:extent cx="5410200" cy="9144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54102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4AB20" id="正方形/長方形 28" o:spid="_x0000_s1026" style="position:absolute;left:0;text-align:left;margin-left:5.7pt;margin-top:18pt;width:426pt;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" filled="f" strokecolor="black [3213]" strokeweight="1pt"/>
            </w:pict>
          </mc:Fallback>
        </mc:AlternateContent>
      </w:r>
      <w:r w:rsidR="00A21FAC" w:rsidRPr="0027229E">
        <w:rPr>
          <w:rFonts w:hint="eastAsia"/>
        </w:rPr>
        <w:t>２</w:t>
      </w:r>
      <w:r w:rsidR="003F69CD" w:rsidRPr="0027229E">
        <w:rPr>
          <w:rFonts w:hint="eastAsia"/>
        </w:rPr>
        <w:t xml:space="preserve">　準備行為</w:t>
      </w:r>
      <w:bookmarkEnd w:id="36"/>
    </w:p>
    <w:p w14:paraId="149F9D3E" w14:textId="77777777" w:rsidR="00041CE9" w:rsidRPr="00041CE9" w:rsidRDefault="00041CE9" w:rsidP="0027229E">
      <w:pPr>
        <w:spacing w:line="360" w:lineRule="exact"/>
        <w:ind w:leftChars="200" w:left="720" w:hangingChars="100" w:hanging="240"/>
        <w:rPr>
          <w:rFonts w:ascii="ＭＳ 明朝" w:eastAsia="ＭＳ 明朝" w:hAnsi="ＭＳ 明朝" w:cs="Times New Roman"/>
        </w:rPr>
      </w:pPr>
      <w:r w:rsidRPr="00041CE9">
        <w:rPr>
          <w:rFonts w:ascii="ＭＳ 明朝" w:eastAsia="ＭＳ 明朝" w:hAnsi="ＭＳ 明朝" w:cs="Times New Roman" w:hint="eastAsia"/>
        </w:rPr>
        <w:t>（準備行為）</w:t>
      </w:r>
    </w:p>
    <w:p w14:paraId="4A60171C" w14:textId="0A21C743" w:rsidR="00041CE9" w:rsidRPr="00041CE9" w:rsidRDefault="00A21FAC" w:rsidP="0027229E">
      <w:pPr>
        <w:spacing w:line="360" w:lineRule="exact"/>
        <w:ind w:leftChars="100" w:left="480" w:hangingChars="100" w:hanging="240"/>
        <w:rPr>
          <w:rFonts w:ascii="ＭＳ 明朝" w:eastAsia="ＭＳ 明朝" w:hAnsi="ＭＳ 明朝" w:cs="Times New Roman"/>
        </w:rPr>
      </w:pPr>
      <w:r>
        <w:rPr>
          <w:rFonts w:ascii="ＭＳ 明朝" w:eastAsia="ＭＳ 明朝" w:hAnsi="ＭＳ 明朝" w:cs="Times New Roman" w:hint="eastAsia"/>
        </w:rPr>
        <w:t>２</w:t>
      </w:r>
      <w:r w:rsidR="00041CE9" w:rsidRPr="00041CE9">
        <w:rPr>
          <w:rFonts w:ascii="ＭＳ 明朝" w:eastAsia="ＭＳ 明朝" w:hAnsi="ＭＳ 明朝" w:cs="Times New Roman" w:hint="eastAsia"/>
        </w:rPr>
        <w:t xml:space="preserve">　推進会議の委員の選任のために必要な行為その他の第六章の規定の施行のために必要な準備行為は、第六章の規定の施行の日前においても行うことができる。</w:t>
      </w:r>
    </w:p>
    <w:p w14:paraId="3D7705B1" w14:textId="3E3AC408" w:rsidR="00661542" w:rsidRPr="0099017A" w:rsidRDefault="00661542" w:rsidP="001766AB">
      <w:pPr>
        <w:spacing w:line="360" w:lineRule="exact"/>
        <w:ind w:leftChars="295" w:left="708" w:firstLineChars="100" w:firstLine="240"/>
        <w:rPr>
          <w:rFonts w:ascii="ＭＳ 明朝" w:eastAsia="ＭＳ 明朝" w:hAnsi="ＭＳ 明朝"/>
        </w:rPr>
      </w:pPr>
    </w:p>
    <w:p w14:paraId="6F7F4756" w14:textId="58815DB7" w:rsidR="00776850" w:rsidRPr="0099017A" w:rsidRDefault="00776850" w:rsidP="0027229E">
      <w:pPr>
        <w:spacing w:line="360" w:lineRule="exact"/>
        <w:ind w:firstLineChars="100" w:firstLine="240"/>
        <w:rPr>
          <w:bdr w:val="single" w:sz="4" w:space="0" w:color="auto"/>
        </w:rPr>
      </w:pPr>
      <w:r w:rsidRPr="0099017A">
        <w:rPr>
          <w:rFonts w:hint="eastAsia"/>
          <w:bdr w:val="single" w:sz="4" w:space="0" w:color="auto"/>
        </w:rPr>
        <w:t>趣旨</w:t>
      </w:r>
    </w:p>
    <w:p w14:paraId="75F508DF" w14:textId="0A90A6DB" w:rsidR="00776850" w:rsidRPr="0099017A" w:rsidRDefault="00776850" w:rsidP="0027229E">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第</w:t>
      </w:r>
      <w:r w:rsidR="005676A5">
        <w:rPr>
          <w:rFonts w:ascii="ＭＳ 明朝" w:eastAsia="ＭＳ 明朝" w:hAnsi="ＭＳ 明朝" w:hint="eastAsia"/>
        </w:rPr>
        <w:t>６</w:t>
      </w:r>
      <w:r w:rsidR="00695ED5">
        <w:rPr>
          <w:rFonts w:ascii="ＭＳ 明朝" w:eastAsia="ＭＳ 明朝" w:hAnsi="ＭＳ 明朝" w:hint="eastAsia"/>
        </w:rPr>
        <w:t>章</w:t>
      </w:r>
      <w:r w:rsidRPr="0099017A">
        <w:rPr>
          <w:rFonts w:ascii="ＭＳ 明朝" w:eastAsia="ＭＳ 明朝" w:hAnsi="ＭＳ 明朝" w:hint="eastAsia"/>
        </w:rPr>
        <w:t>の規定は原則的な施行日から遅れて令和</w:t>
      </w:r>
      <w:r w:rsidR="005676A5">
        <w:rPr>
          <w:rFonts w:ascii="ＭＳ 明朝" w:eastAsia="ＭＳ 明朝" w:hAnsi="ＭＳ 明朝" w:hint="eastAsia"/>
        </w:rPr>
        <w:t>５</w:t>
      </w:r>
      <w:r w:rsidRPr="0099017A">
        <w:rPr>
          <w:rFonts w:ascii="ＭＳ 明朝" w:eastAsia="ＭＳ 明朝" w:hAnsi="ＭＳ 明朝" w:hint="eastAsia"/>
        </w:rPr>
        <w:t>年</w:t>
      </w:r>
      <w:r w:rsidR="005676A5">
        <w:rPr>
          <w:rFonts w:ascii="ＭＳ 明朝" w:eastAsia="ＭＳ 明朝" w:hAnsi="ＭＳ 明朝" w:hint="eastAsia"/>
        </w:rPr>
        <w:t>10</w:t>
      </w:r>
      <w:r w:rsidRPr="0099017A">
        <w:rPr>
          <w:rFonts w:ascii="ＭＳ 明朝" w:eastAsia="ＭＳ 明朝" w:hAnsi="ＭＳ 明朝" w:hint="eastAsia"/>
        </w:rPr>
        <w:t>月</w:t>
      </w:r>
      <w:r w:rsidR="005676A5">
        <w:rPr>
          <w:rFonts w:ascii="ＭＳ 明朝" w:eastAsia="ＭＳ 明朝" w:hAnsi="ＭＳ 明朝" w:hint="eastAsia"/>
        </w:rPr>
        <w:t>１</w:t>
      </w:r>
      <w:r w:rsidRPr="0099017A">
        <w:rPr>
          <w:rFonts w:ascii="ＭＳ 明朝" w:eastAsia="ＭＳ 明朝" w:hAnsi="ＭＳ 明朝" w:hint="eastAsia"/>
        </w:rPr>
        <w:t>日から施行することとしているが、当該規定の施行時に、</w:t>
      </w:r>
      <w:r w:rsidR="00263583" w:rsidRPr="0099017A">
        <w:rPr>
          <w:rFonts w:ascii="ＭＳ 明朝" w:eastAsia="ＭＳ 明朝" w:hAnsi="ＭＳ 明朝" w:hint="eastAsia"/>
        </w:rPr>
        <w:t>花とみどりの活用の推進に関する施策を調査審議するためには、</w:t>
      </w:r>
      <w:r w:rsidR="00B445F7" w:rsidRPr="0099017A">
        <w:rPr>
          <w:rFonts w:ascii="ＭＳ 明朝" w:eastAsia="ＭＳ 明朝" w:hAnsi="ＭＳ 明朝" w:hint="eastAsia"/>
        </w:rPr>
        <w:t>推進</w:t>
      </w:r>
      <w:r w:rsidR="00263583" w:rsidRPr="0099017A">
        <w:rPr>
          <w:rFonts w:ascii="ＭＳ 明朝" w:eastAsia="ＭＳ 明朝" w:hAnsi="ＭＳ 明朝" w:hint="eastAsia"/>
        </w:rPr>
        <w:t>会議の委員の任命等を事前に進めておく必要があるため、</w:t>
      </w:r>
      <w:r w:rsidR="00695ED5">
        <w:rPr>
          <w:rFonts w:ascii="ＭＳ 明朝" w:eastAsia="ＭＳ 明朝" w:hAnsi="ＭＳ 明朝" w:hint="eastAsia"/>
        </w:rPr>
        <w:t>第</w:t>
      </w:r>
      <w:r w:rsidR="005676A5">
        <w:rPr>
          <w:rFonts w:ascii="ＭＳ 明朝" w:eastAsia="ＭＳ 明朝" w:hAnsi="ＭＳ 明朝" w:hint="eastAsia"/>
        </w:rPr>
        <w:t>６</w:t>
      </w:r>
      <w:r w:rsidR="00695ED5">
        <w:rPr>
          <w:rFonts w:ascii="ＭＳ 明朝" w:eastAsia="ＭＳ 明朝" w:hAnsi="ＭＳ 明朝" w:hint="eastAsia"/>
        </w:rPr>
        <w:t>章</w:t>
      </w:r>
      <w:r w:rsidR="00263583" w:rsidRPr="0099017A">
        <w:rPr>
          <w:rFonts w:ascii="ＭＳ 明朝" w:eastAsia="ＭＳ 明朝" w:hAnsi="ＭＳ 明朝" w:hint="eastAsia"/>
        </w:rPr>
        <w:t>の規定を施行する前から準備</w:t>
      </w:r>
      <w:r w:rsidR="00B445F7" w:rsidRPr="0099017A">
        <w:rPr>
          <w:rFonts w:ascii="ＭＳ 明朝" w:eastAsia="ＭＳ 明朝" w:hAnsi="ＭＳ 明朝" w:hint="eastAsia"/>
        </w:rPr>
        <w:t>行為</w:t>
      </w:r>
      <w:r w:rsidR="00263583" w:rsidRPr="0099017A">
        <w:rPr>
          <w:rFonts w:ascii="ＭＳ 明朝" w:eastAsia="ＭＳ 明朝" w:hAnsi="ＭＳ 明朝" w:hint="eastAsia"/>
        </w:rPr>
        <w:t>を行うことができるものとしている。</w:t>
      </w:r>
    </w:p>
    <w:p w14:paraId="532E86AF" w14:textId="4506E761" w:rsidR="00776850" w:rsidRPr="0099017A" w:rsidRDefault="00776850" w:rsidP="0027229E">
      <w:pPr>
        <w:spacing w:line="360" w:lineRule="exact"/>
        <w:ind w:leftChars="195" w:left="468" w:firstLineChars="100" w:firstLine="240"/>
        <w:rPr>
          <w:rFonts w:ascii="ＭＳ 明朝" w:eastAsia="ＭＳ 明朝" w:hAnsi="ＭＳ 明朝"/>
        </w:rPr>
      </w:pPr>
    </w:p>
    <w:p w14:paraId="34E73D25" w14:textId="77777777" w:rsidR="00776850" w:rsidRPr="0099017A" w:rsidRDefault="00776850" w:rsidP="001766AB">
      <w:pPr>
        <w:spacing w:line="360" w:lineRule="exact"/>
        <w:ind w:leftChars="295" w:left="708" w:firstLineChars="100" w:firstLine="240"/>
        <w:rPr>
          <w:rFonts w:ascii="ＭＳ 明朝" w:eastAsia="ＭＳ 明朝" w:hAnsi="ＭＳ 明朝"/>
        </w:rPr>
      </w:pPr>
    </w:p>
    <w:p w14:paraId="69C0422E" w14:textId="1E4A62EB" w:rsidR="00661542" w:rsidRPr="0099017A" w:rsidRDefault="00661542" w:rsidP="001766AB">
      <w:pPr>
        <w:spacing w:line="360" w:lineRule="exact"/>
        <w:ind w:leftChars="295" w:left="708" w:firstLineChars="100" w:firstLine="240"/>
        <w:rPr>
          <w:rFonts w:ascii="ＭＳ 明朝" w:eastAsia="ＭＳ 明朝" w:hAnsi="ＭＳ 明朝"/>
        </w:rPr>
      </w:pPr>
      <w:r w:rsidRPr="0099017A">
        <w:rPr>
          <w:rFonts w:ascii="ＭＳ 明朝" w:eastAsia="ＭＳ 明朝" w:hAnsi="ＭＳ 明朝"/>
        </w:rPr>
        <w:br w:type="page"/>
      </w:r>
    </w:p>
    <w:bookmarkStart w:id="37" w:name="_Toc121152442"/>
    <w:p w14:paraId="254094E5" w14:textId="6A5DE504" w:rsidR="00CA6BA6" w:rsidRPr="0027229E" w:rsidRDefault="00661542" w:rsidP="0027229E">
      <w:pPr>
        <w:spacing w:line="360" w:lineRule="exact"/>
        <w:ind w:leftChars="100" w:left="481" w:hangingChars="100" w:hanging="241"/>
        <w:outlineLvl w:val="1"/>
      </w:pPr>
      <w:r w:rsidRPr="00A00857">
        <w:rPr>
          <w:b/>
          <w:noProof/>
        </w:rPr>
        <mc:AlternateContent>
          <mc:Choice Requires="wps">
            <w:drawing>
              <wp:anchor distT="0" distB="0" distL="114300" distR="114300" simplePos="0" relativeHeight="251716608" behindDoc="0" locked="0" layoutInCell="1" allowOverlap="1" wp14:anchorId="5CAF730D" wp14:editId="37ADB628">
                <wp:simplePos x="0" y="0"/>
                <wp:positionH relativeFrom="column">
                  <wp:posOffset>76201</wp:posOffset>
                </wp:positionH>
                <wp:positionV relativeFrom="paragraph">
                  <wp:posOffset>225425</wp:posOffset>
                </wp:positionV>
                <wp:extent cx="5410200" cy="688975"/>
                <wp:effectExtent l="0" t="0" r="19050" b="15875"/>
                <wp:wrapNone/>
                <wp:docPr id="29" name="正方形/長方形 29"/>
                <wp:cNvGraphicFramePr/>
                <a:graphic xmlns:a="http://schemas.openxmlformats.org/drawingml/2006/main">
                  <a:graphicData uri="http://schemas.microsoft.com/office/word/2010/wordprocessingShape">
                    <wps:wsp>
                      <wps:cNvSpPr/>
                      <wps:spPr>
                        <a:xfrm>
                          <a:off x="0" y="0"/>
                          <a:ext cx="5410200" cy="68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252B5" id="正方形/長方形 29" o:spid="_x0000_s1026" style="position:absolute;left:0;text-align:left;margin-left:6pt;margin-top:17.75pt;width:426pt;height:5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" filled="f" strokecolor="black [3213]" strokeweight="1pt"/>
            </w:pict>
          </mc:Fallback>
        </mc:AlternateContent>
      </w:r>
      <w:r w:rsidR="00A21FAC" w:rsidRPr="0027229E">
        <w:rPr>
          <w:rFonts w:hint="eastAsia"/>
        </w:rPr>
        <w:t>３</w:t>
      </w:r>
      <w:r w:rsidR="00CA6BA6" w:rsidRPr="0027229E">
        <w:rPr>
          <w:rFonts w:hint="eastAsia"/>
        </w:rPr>
        <w:t xml:space="preserve">　検討</w:t>
      </w:r>
      <w:bookmarkEnd w:id="37"/>
    </w:p>
    <w:p w14:paraId="02232E3D" w14:textId="77777777" w:rsidR="00695ED5" w:rsidRPr="00695ED5" w:rsidRDefault="00695ED5" w:rsidP="0027229E">
      <w:pPr>
        <w:spacing w:line="360" w:lineRule="exact"/>
        <w:ind w:leftChars="200" w:left="720" w:hangingChars="100" w:hanging="240"/>
        <w:rPr>
          <w:rFonts w:ascii="ＭＳ 明朝" w:eastAsia="ＭＳ 明朝" w:hAnsi="ＭＳ 明朝" w:cs="Times New Roman"/>
        </w:rPr>
      </w:pPr>
      <w:r w:rsidRPr="00695ED5">
        <w:rPr>
          <w:rFonts w:ascii="ＭＳ 明朝" w:eastAsia="ＭＳ 明朝" w:hAnsi="ＭＳ 明朝" w:cs="Times New Roman" w:hint="eastAsia"/>
        </w:rPr>
        <w:t>（検討）</w:t>
      </w:r>
    </w:p>
    <w:p w14:paraId="1AB198BA" w14:textId="3B7B9C80" w:rsidR="00695ED5" w:rsidRPr="00695ED5" w:rsidRDefault="00A21FAC" w:rsidP="0027229E">
      <w:pPr>
        <w:spacing w:line="360" w:lineRule="exact"/>
        <w:ind w:leftChars="100" w:left="480" w:hangingChars="100" w:hanging="240"/>
        <w:rPr>
          <w:rFonts w:ascii="ＭＳ 明朝" w:eastAsia="ＭＳ 明朝" w:hAnsi="ＭＳ 明朝" w:cs="Times New Roman"/>
        </w:rPr>
      </w:pPr>
      <w:r>
        <w:rPr>
          <w:rFonts w:ascii="ＭＳ 明朝" w:eastAsia="ＭＳ 明朝" w:hAnsi="ＭＳ 明朝" w:cs="Times New Roman" w:hint="eastAsia"/>
        </w:rPr>
        <w:t>３</w:t>
      </w:r>
      <w:r w:rsidR="00695ED5" w:rsidRPr="00695ED5">
        <w:rPr>
          <w:rFonts w:ascii="ＭＳ 明朝" w:eastAsia="ＭＳ 明朝" w:hAnsi="ＭＳ 明朝" w:cs="Times New Roman" w:hint="eastAsia"/>
        </w:rPr>
        <w:t xml:space="preserve">　この条例の規定については、この条例の施行後おおむね四年ごとに検討が加えられ、その結果に基づいて必要な措置が講ぜられるものとする。</w:t>
      </w:r>
    </w:p>
    <w:p w14:paraId="24DA5D9F" w14:textId="4817EA9F" w:rsidR="000D59FD" w:rsidRPr="0099017A" w:rsidRDefault="000D59FD" w:rsidP="001766AB">
      <w:pPr>
        <w:spacing w:line="360" w:lineRule="exact"/>
        <w:ind w:leftChars="300" w:left="720" w:firstLineChars="100" w:firstLine="240"/>
        <w:rPr>
          <w:rFonts w:ascii="ＭＳ 明朝" w:eastAsia="ＭＳ 明朝" w:hAnsi="ＭＳ 明朝"/>
        </w:rPr>
      </w:pPr>
    </w:p>
    <w:p w14:paraId="58909EAA" w14:textId="17EA1015" w:rsidR="000D59FD" w:rsidRPr="0099017A" w:rsidRDefault="000D59FD" w:rsidP="0027229E">
      <w:pPr>
        <w:spacing w:line="360" w:lineRule="exact"/>
        <w:ind w:firstLineChars="100" w:firstLine="240"/>
        <w:rPr>
          <w:bdr w:val="single" w:sz="4" w:space="0" w:color="auto"/>
        </w:rPr>
      </w:pPr>
      <w:r w:rsidRPr="0099017A">
        <w:rPr>
          <w:rFonts w:hint="eastAsia"/>
          <w:bdr w:val="single" w:sz="4" w:space="0" w:color="auto"/>
        </w:rPr>
        <w:t>趣旨</w:t>
      </w:r>
    </w:p>
    <w:p w14:paraId="0977AEBA" w14:textId="3203CFD8" w:rsidR="000D59FD" w:rsidRPr="0099017A" w:rsidRDefault="007B7C0C" w:rsidP="0027229E">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本項は、本条例の見直しについて、規定したものである。</w:t>
      </w:r>
    </w:p>
    <w:p w14:paraId="229513C3" w14:textId="0D89A5B1" w:rsidR="000D59FD" w:rsidRPr="0099017A" w:rsidRDefault="000D59FD" w:rsidP="0027229E">
      <w:pPr>
        <w:spacing w:line="360" w:lineRule="exact"/>
        <w:ind w:leftChars="100" w:left="240" w:firstLineChars="100" w:firstLine="240"/>
        <w:rPr>
          <w:rFonts w:ascii="ＭＳ 明朝" w:eastAsia="ＭＳ 明朝" w:hAnsi="ＭＳ 明朝"/>
        </w:rPr>
      </w:pPr>
    </w:p>
    <w:p w14:paraId="74A640E1" w14:textId="67AD9065" w:rsidR="000D59FD" w:rsidRPr="0099017A" w:rsidRDefault="007B7C0C" w:rsidP="0027229E">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なお、</w:t>
      </w:r>
      <w:r w:rsidR="000D59FD" w:rsidRPr="0099017A">
        <w:rPr>
          <w:rFonts w:ascii="ＭＳ 明朝" w:eastAsia="ＭＳ 明朝" w:hAnsi="ＭＳ 明朝" w:hint="eastAsia"/>
        </w:rPr>
        <w:t>見直しの主体については、特定の者を明示せず、議会、知事のいずれが行ってもよいものとしている。</w:t>
      </w:r>
    </w:p>
    <w:p w14:paraId="3CDAFA5E" w14:textId="77777777" w:rsidR="000D59FD" w:rsidRPr="0099017A" w:rsidRDefault="000D59FD" w:rsidP="0027229E">
      <w:pPr>
        <w:spacing w:line="360" w:lineRule="exact"/>
        <w:ind w:leftChars="100" w:left="240" w:firstLineChars="100" w:firstLine="240"/>
        <w:rPr>
          <w:rFonts w:ascii="ＭＳ 明朝" w:eastAsia="ＭＳ 明朝" w:hAnsi="ＭＳ 明朝"/>
        </w:rPr>
      </w:pPr>
    </w:p>
    <w:p w14:paraId="6C913B73" w14:textId="210729B4" w:rsidR="000D59FD" w:rsidRPr="0099017A" w:rsidRDefault="000D59FD" w:rsidP="0027229E">
      <w:pPr>
        <w:spacing w:line="360" w:lineRule="exact"/>
        <w:ind w:leftChars="100" w:left="240" w:firstLineChars="100" w:firstLine="240"/>
        <w:rPr>
          <w:rFonts w:ascii="ＭＳ 明朝" w:eastAsia="ＭＳ 明朝" w:hAnsi="ＭＳ 明朝"/>
        </w:rPr>
      </w:pPr>
      <w:r w:rsidRPr="0099017A">
        <w:rPr>
          <w:rFonts w:ascii="ＭＳ 明朝" w:eastAsia="ＭＳ 明朝" w:hAnsi="ＭＳ 明朝" w:hint="eastAsia"/>
        </w:rPr>
        <w:t>また、見直しの時期については、議会、知事</w:t>
      </w:r>
      <w:r w:rsidR="00880115" w:rsidRPr="0099017A">
        <w:rPr>
          <w:rFonts w:ascii="ＭＳ 明朝" w:eastAsia="ＭＳ 明朝" w:hAnsi="ＭＳ 明朝" w:hint="eastAsia"/>
        </w:rPr>
        <w:t>の</w:t>
      </w:r>
      <w:r w:rsidRPr="0099017A">
        <w:rPr>
          <w:rFonts w:ascii="ＭＳ 明朝" w:eastAsia="ＭＳ 明朝" w:hAnsi="ＭＳ 明朝" w:hint="eastAsia"/>
        </w:rPr>
        <w:t>いずれ</w:t>
      </w:r>
      <w:r w:rsidR="007B7C0C" w:rsidRPr="0099017A">
        <w:rPr>
          <w:rFonts w:ascii="ＭＳ 明朝" w:eastAsia="ＭＳ 明朝" w:hAnsi="ＭＳ 明朝" w:hint="eastAsia"/>
        </w:rPr>
        <w:t>か</w:t>
      </w:r>
      <w:r w:rsidR="00776850" w:rsidRPr="0099017A">
        <w:rPr>
          <w:rFonts w:ascii="ＭＳ 明朝" w:eastAsia="ＭＳ 明朝" w:hAnsi="ＭＳ 明朝" w:hint="eastAsia"/>
        </w:rPr>
        <w:t>が、</w:t>
      </w:r>
      <w:r w:rsidR="007B7C0C" w:rsidRPr="0099017A">
        <w:rPr>
          <w:rFonts w:ascii="ＭＳ 明朝" w:eastAsia="ＭＳ 明朝" w:hAnsi="ＭＳ 明朝" w:hint="eastAsia"/>
        </w:rPr>
        <w:t>その</w:t>
      </w:r>
      <w:r w:rsidR="00776850" w:rsidRPr="0099017A">
        <w:rPr>
          <w:rFonts w:ascii="ＭＳ 明朝" w:eastAsia="ＭＳ 明朝" w:hAnsi="ＭＳ 明朝" w:hint="eastAsia"/>
        </w:rPr>
        <w:t>任期</w:t>
      </w:r>
      <w:r w:rsidR="007B7C0C" w:rsidRPr="0099017A">
        <w:rPr>
          <w:rFonts w:ascii="ＭＳ 明朝" w:eastAsia="ＭＳ 明朝" w:hAnsi="ＭＳ 明朝" w:hint="eastAsia"/>
        </w:rPr>
        <w:t>の</w:t>
      </w:r>
      <w:r w:rsidR="00776850" w:rsidRPr="0099017A">
        <w:rPr>
          <w:rFonts w:ascii="ＭＳ 明朝" w:eastAsia="ＭＳ 明朝" w:hAnsi="ＭＳ 明朝" w:hint="eastAsia"/>
        </w:rPr>
        <w:t>内に一度は見直しを検討することが望ましいと考えることから、</w:t>
      </w:r>
      <w:r w:rsidR="00375BAB" w:rsidRPr="0099017A">
        <w:rPr>
          <w:rFonts w:ascii="ＭＳ 明朝" w:eastAsia="ＭＳ 明朝" w:hAnsi="ＭＳ 明朝" w:hint="eastAsia"/>
        </w:rPr>
        <w:t>その任期である</w:t>
      </w:r>
      <w:r w:rsidR="005676A5">
        <w:rPr>
          <w:rFonts w:ascii="ＭＳ 明朝" w:eastAsia="ＭＳ 明朝" w:hAnsi="ＭＳ 明朝" w:hint="eastAsia"/>
        </w:rPr>
        <w:t>４</w:t>
      </w:r>
      <w:r w:rsidR="00776850" w:rsidRPr="0099017A">
        <w:rPr>
          <w:rFonts w:ascii="ＭＳ 明朝" w:eastAsia="ＭＳ 明朝" w:hAnsi="ＭＳ 明朝" w:hint="eastAsia"/>
        </w:rPr>
        <w:t>年を目安としている。</w:t>
      </w:r>
    </w:p>
    <w:p w14:paraId="742561DE" w14:textId="223F0373" w:rsidR="000D59FD" w:rsidRPr="0099017A" w:rsidRDefault="000D59FD" w:rsidP="0027229E">
      <w:pPr>
        <w:spacing w:line="360" w:lineRule="exact"/>
        <w:ind w:firstLineChars="100" w:firstLine="240"/>
        <w:rPr>
          <w:rFonts w:ascii="ＭＳ 明朝" w:eastAsia="ＭＳ 明朝" w:hAnsi="ＭＳ 明朝"/>
        </w:rPr>
      </w:pPr>
    </w:p>
    <w:p w14:paraId="66741948" w14:textId="77777777" w:rsidR="000D59FD" w:rsidRPr="0099017A" w:rsidRDefault="000D59FD" w:rsidP="0027229E">
      <w:pPr>
        <w:spacing w:line="360" w:lineRule="exact"/>
        <w:ind w:firstLineChars="100" w:firstLine="240"/>
        <w:rPr>
          <w:rFonts w:ascii="ＭＳ 明朝" w:eastAsia="ＭＳ 明朝" w:hAnsi="ＭＳ 明朝"/>
        </w:rPr>
      </w:pPr>
    </w:p>
    <w:sectPr w:rsidR="000D59FD" w:rsidRPr="0099017A" w:rsidSect="00C710D9">
      <w:pgSz w:w="11906" w:h="16838"/>
      <w:pgMar w:top="1985" w:right="1701" w:bottom="1701" w:left="170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5E109" w14:textId="77777777" w:rsidR="00D81F1B" w:rsidRDefault="00D81F1B" w:rsidP="00C710D9">
      <w:r>
        <w:separator/>
      </w:r>
    </w:p>
  </w:endnote>
  <w:endnote w:type="continuationSeparator" w:id="0">
    <w:p w14:paraId="72E2659D" w14:textId="77777777" w:rsidR="00D81F1B" w:rsidRDefault="00D81F1B" w:rsidP="00C7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57492"/>
      <w:docPartObj>
        <w:docPartGallery w:val="Page Numbers (Bottom of Page)"/>
        <w:docPartUnique/>
      </w:docPartObj>
    </w:sdtPr>
    <w:sdtEndPr/>
    <w:sdtContent>
      <w:p w14:paraId="17B44287" w14:textId="1BB06A51" w:rsidR="00D81F1B" w:rsidRDefault="00D81F1B">
        <w:pPr>
          <w:pStyle w:val="a6"/>
          <w:jc w:val="center"/>
        </w:pPr>
        <w:r>
          <w:fldChar w:fldCharType="begin"/>
        </w:r>
        <w:r>
          <w:instrText>PAGE   \* MERGEFORMAT</w:instrText>
        </w:r>
        <w:r>
          <w:fldChar w:fldCharType="separate"/>
        </w:r>
        <w:r w:rsidR="00F31490" w:rsidRPr="00F31490">
          <w:rPr>
            <w:noProof/>
            <w:lang w:val="ja-JP"/>
          </w:rPr>
          <w:t>20</w:t>
        </w:r>
        <w:r>
          <w:fldChar w:fldCharType="end"/>
        </w:r>
      </w:p>
    </w:sdtContent>
  </w:sdt>
  <w:p w14:paraId="79690417" w14:textId="77777777" w:rsidR="00D81F1B" w:rsidRDefault="00D81F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2FF33" w14:textId="77777777" w:rsidR="00D81F1B" w:rsidRDefault="00D81F1B" w:rsidP="00C710D9">
      <w:r>
        <w:separator/>
      </w:r>
    </w:p>
  </w:footnote>
  <w:footnote w:type="continuationSeparator" w:id="0">
    <w:p w14:paraId="6BB08460" w14:textId="77777777" w:rsidR="00D81F1B" w:rsidRDefault="00D81F1B" w:rsidP="00C710D9">
      <w:r>
        <w:continuationSeparator/>
      </w:r>
    </w:p>
  </w:footnote>
  <w:footnote w:id="1">
    <w:p w14:paraId="582640AE" w14:textId="4D1B500C" w:rsidR="00D81F1B" w:rsidRPr="00DD46F1" w:rsidRDefault="00D81F1B">
      <w:pPr>
        <w:pStyle w:val="af0"/>
        <w:rPr>
          <w:rFonts w:ascii="ＭＳ 明朝" w:eastAsia="ＭＳ 明朝" w:hAnsi="ＭＳ 明朝"/>
        </w:rPr>
      </w:pPr>
      <w:r w:rsidRPr="00DD46F1">
        <w:rPr>
          <w:rStyle w:val="af2"/>
          <w:rFonts w:ascii="ＭＳ 明朝" w:eastAsia="ＭＳ 明朝" w:hAnsi="ＭＳ 明朝"/>
          <w:sz w:val="21"/>
        </w:rPr>
        <w:footnoteRef/>
      </w:r>
      <w:r w:rsidRPr="00DD46F1">
        <w:rPr>
          <w:rFonts w:ascii="ＭＳ 明朝" w:eastAsia="ＭＳ 明朝" w:hAnsi="ＭＳ 明朝"/>
          <w:sz w:val="21"/>
        </w:rPr>
        <w:t xml:space="preserve"> </w:t>
      </w:r>
      <w:r w:rsidRPr="00DD46F1">
        <w:rPr>
          <w:rFonts w:ascii="ＭＳ 明朝" w:eastAsia="ＭＳ 明朝" w:hAnsi="ＭＳ 明朝" w:hint="eastAsia"/>
          <w:sz w:val="21"/>
        </w:rPr>
        <w:t>「家計調査」（総務省）</w:t>
      </w:r>
      <w:r>
        <w:rPr>
          <w:rFonts w:ascii="ＭＳ 明朝" w:eastAsia="ＭＳ 明朝" w:hAnsi="ＭＳ 明朝" w:hint="eastAsia"/>
          <w:sz w:val="21"/>
        </w:rPr>
        <w:t>参照</w:t>
      </w:r>
    </w:p>
  </w:footnote>
  <w:footnote w:id="2">
    <w:p w14:paraId="7DDF2791" w14:textId="77777777" w:rsidR="00D81F1B" w:rsidRDefault="00D81F1B">
      <w:pPr>
        <w:pStyle w:val="af0"/>
        <w:rPr>
          <w:rFonts w:ascii="ＭＳ 明朝" w:eastAsia="ＭＳ 明朝" w:hAnsi="ＭＳ 明朝"/>
          <w:sz w:val="21"/>
          <w:szCs w:val="21"/>
        </w:rPr>
      </w:pPr>
      <w:r w:rsidRPr="002441E7">
        <w:rPr>
          <w:rStyle w:val="af2"/>
          <w:rFonts w:ascii="ＭＳ 明朝" w:eastAsia="ＭＳ 明朝" w:hAnsi="ＭＳ 明朝"/>
          <w:sz w:val="21"/>
          <w:szCs w:val="21"/>
        </w:rPr>
        <w:footnoteRef/>
      </w:r>
      <w:r w:rsidRPr="002441E7">
        <w:rPr>
          <w:rFonts w:ascii="ＭＳ 明朝" w:eastAsia="ＭＳ 明朝" w:hAnsi="ＭＳ 明朝"/>
          <w:sz w:val="21"/>
          <w:szCs w:val="21"/>
        </w:rPr>
        <w:t xml:space="preserve"> </w:t>
      </w:r>
      <w:r w:rsidRPr="002441E7">
        <w:rPr>
          <w:rFonts w:ascii="ＭＳ 明朝" w:eastAsia="ＭＳ 明朝" w:hAnsi="ＭＳ 明朝" w:hint="eastAsia"/>
          <w:sz w:val="21"/>
          <w:szCs w:val="21"/>
        </w:rPr>
        <w:t>一般社団法人日本造園建設業協会が行う認定資格</w:t>
      </w:r>
      <w:r>
        <w:rPr>
          <w:rFonts w:ascii="ＭＳ 明朝" w:eastAsia="ＭＳ 明朝" w:hAnsi="ＭＳ 明朝" w:hint="eastAsia"/>
          <w:sz w:val="21"/>
          <w:szCs w:val="21"/>
        </w:rPr>
        <w:t>。</w:t>
      </w:r>
      <w:r w:rsidRPr="009D6EFD">
        <w:rPr>
          <w:rFonts w:ascii="ＭＳ 明朝" w:eastAsia="ＭＳ 明朝" w:hAnsi="ＭＳ 明朝" w:hint="eastAsia"/>
          <w:sz w:val="21"/>
          <w:szCs w:val="21"/>
        </w:rPr>
        <w:t>樹木の生理・生態や街路樹に関する専門知識と、伝統的な職人芸とも言える技能を併せ持ったスペシャリスト</w:t>
      </w:r>
      <w:r>
        <w:rPr>
          <w:rFonts w:ascii="ＭＳ 明朝" w:eastAsia="ＭＳ 明朝" w:hAnsi="ＭＳ 明朝" w:hint="eastAsia"/>
          <w:sz w:val="21"/>
          <w:szCs w:val="21"/>
        </w:rPr>
        <w:t>。</w:t>
      </w:r>
      <w:r w:rsidRPr="009D6EFD">
        <w:rPr>
          <w:rFonts w:ascii="ＭＳ 明朝" w:eastAsia="ＭＳ 明朝" w:hAnsi="ＭＳ 明朝" w:hint="eastAsia"/>
          <w:sz w:val="21"/>
          <w:szCs w:val="21"/>
        </w:rPr>
        <w:t>街路樹の美観を維持し、機能・効用を最大限に発揮させるために必要な能力を充分に備え</w:t>
      </w:r>
      <w:r>
        <w:rPr>
          <w:rFonts w:ascii="ＭＳ 明朝" w:eastAsia="ＭＳ 明朝" w:hAnsi="ＭＳ 明朝" w:hint="eastAsia"/>
          <w:sz w:val="21"/>
          <w:szCs w:val="21"/>
        </w:rPr>
        <w:t>る。</w:t>
      </w:r>
    </w:p>
    <w:p w14:paraId="797A35FE" w14:textId="09DF0AB1" w:rsidR="00D81F1B" w:rsidRPr="002441E7" w:rsidRDefault="00D81F1B">
      <w:pPr>
        <w:pStyle w:val="af0"/>
        <w:rPr>
          <w:rFonts w:ascii="ＭＳ 明朝" w:eastAsia="ＭＳ 明朝" w:hAnsi="ＭＳ 明朝"/>
          <w:sz w:val="21"/>
          <w:szCs w:val="21"/>
        </w:rPr>
      </w:pPr>
      <w:r>
        <w:rPr>
          <w:rFonts w:ascii="ＭＳ 明朝" w:eastAsia="ＭＳ 明朝" w:hAnsi="ＭＳ 明朝" w:hint="eastAsia"/>
          <w:sz w:val="21"/>
          <w:szCs w:val="21"/>
        </w:rPr>
        <w:t>参照：</w:t>
      </w:r>
      <w:r w:rsidRPr="009D6EFD">
        <w:rPr>
          <w:rFonts w:ascii="ＭＳ 明朝" w:eastAsia="ＭＳ 明朝" w:hAnsi="ＭＳ 明朝" w:hint="eastAsia"/>
          <w:sz w:val="21"/>
          <w:szCs w:val="21"/>
        </w:rPr>
        <w:t>一般社団法人日本造園建設業協会</w:t>
      </w:r>
      <w:r>
        <w:rPr>
          <w:rFonts w:ascii="ＭＳ 明朝" w:eastAsia="ＭＳ 明朝" w:hAnsi="ＭＳ 明朝" w:hint="eastAsia"/>
          <w:sz w:val="21"/>
          <w:szCs w:val="21"/>
        </w:rPr>
        <w:t>WEBサイト「</w:t>
      </w:r>
      <w:r w:rsidRPr="009D6EFD">
        <w:rPr>
          <w:rFonts w:ascii="ＭＳ 明朝" w:eastAsia="ＭＳ 明朝" w:hAnsi="ＭＳ 明朝" w:hint="eastAsia"/>
          <w:sz w:val="21"/>
          <w:szCs w:val="21"/>
        </w:rPr>
        <w:t>美しい街路樹を守り育てる　「街路樹剪定士」</w:t>
      </w:r>
      <w:r>
        <w:rPr>
          <w:rFonts w:ascii="ＭＳ 明朝" w:eastAsia="ＭＳ 明朝" w:hAnsi="ＭＳ 明朝" w:hint="eastAsia"/>
          <w:sz w:val="21"/>
          <w:szCs w:val="21"/>
        </w:rPr>
        <w:t>」（一部加工）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CD4EF" w14:textId="39A77559" w:rsidR="00D81F1B" w:rsidRPr="00491DB8" w:rsidRDefault="00D81F1B">
    <w:pPr>
      <w:pStyle w:val="a4"/>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0"/>
  <w:displayHorizontalDrawingGridEvery w:val="2"/>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9D"/>
    <w:rsid w:val="00001E4C"/>
    <w:rsid w:val="000027F9"/>
    <w:rsid w:val="000106B8"/>
    <w:rsid w:val="00017F05"/>
    <w:rsid w:val="00021B0D"/>
    <w:rsid w:val="00022187"/>
    <w:rsid w:val="00022210"/>
    <w:rsid w:val="00022BE1"/>
    <w:rsid w:val="00041234"/>
    <w:rsid w:val="00041CE9"/>
    <w:rsid w:val="00045F52"/>
    <w:rsid w:val="000541CB"/>
    <w:rsid w:val="00060114"/>
    <w:rsid w:val="000734BC"/>
    <w:rsid w:val="000828BC"/>
    <w:rsid w:val="00082FC1"/>
    <w:rsid w:val="000859EA"/>
    <w:rsid w:val="00094F86"/>
    <w:rsid w:val="00096457"/>
    <w:rsid w:val="000A7739"/>
    <w:rsid w:val="000C3694"/>
    <w:rsid w:val="000D59FD"/>
    <w:rsid w:val="000D6D20"/>
    <w:rsid w:val="000E050D"/>
    <w:rsid w:val="000F5AED"/>
    <w:rsid w:val="000F705A"/>
    <w:rsid w:val="001029BF"/>
    <w:rsid w:val="0010333E"/>
    <w:rsid w:val="00105797"/>
    <w:rsid w:val="001105B8"/>
    <w:rsid w:val="0011200D"/>
    <w:rsid w:val="00112F8A"/>
    <w:rsid w:val="001202EF"/>
    <w:rsid w:val="0012164B"/>
    <w:rsid w:val="00121912"/>
    <w:rsid w:val="00132638"/>
    <w:rsid w:val="001329F0"/>
    <w:rsid w:val="0014250C"/>
    <w:rsid w:val="00144C60"/>
    <w:rsid w:val="00144E17"/>
    <w:rsid w:val="001512F3"/>
    <w:rsid w:val="00166A6D"/>
    <w:rsid w:val="00175507"/>
    <w:rsid w:val="001766AB"/>
    <w:rsid w:val="0018043D"/>
    <w:rsid w:val="00180B20"/>
    <w:rsid w:val="00184FAD"/>
    <w:rsid w:val="00191D51"/>
    <w:rsid w:val="00192DBE"/>
    <w:rsid w:val="00197EED"/>
    <w:rsid w:val="001B1AE4"/>
    <w:rsid w:val="001B40DB"/>
    <w:rsid w:val="001B427B"/>
    <w:rsid w:val="001C4340"/>
    <w:rsid w:val="001C480B"/>
    <w:rsid w:val="001D3464"/>
    <w:rsid w:val="001D44C6"/>
    <w:rsid w:val="001F2CB0"/>
    <w:rsid w:val="001F67A5"/>
    <w:rsid w:val="001F6B07"/>
    <w:rsid w:val="00200BE0"/>
    <w:rsid w:val="00207CD4"/>
    <w:rsid w:val="002168F9"/>
    <w:rsid w:val="00217F0D"/>
    <w:rsid w:val="00222F35"/>
    <w:rsid w:val="00226A59"/>
    <w:rsid w:val="0023495C"/>
    <w:rsid w:val="0023715D"/>
    <w:rsid w:val="00241040"/>
    <w:rsid w:val="0024343E"/>
    <w:rsid w:val="002441E7"/>
    <w:rsid w:val="00246271"/>
    <w:rsid w:val="002469E6"/>
    <w:rsid w:val="00263583"/>
    <w:rsid w:val="0027229E"/>
    <w:rsid w:val="00273982"/>
    <w:rsid w:val="0027465E"/>
    <w:rsid w:val="00274893"/>
    <w:rsid w:val="002757F6"/>
    <w:rsid w:val="0027667F"/>
    <w:rsid w:val="0029133E"/>
    <w:rsid w:val="002956AF"/>
    <w:rsid w:val="002A2E21"/>
    <w:rsid w:val="002A71FE"/>
    <w:rsid w:val="002B5A60"/>
    <w:rsid w:val="002B5D54"/>
    <w:rsid w:val="002C052A"/>
    <w:rsid w:val="002C2CE7"/>
    <w:rsid w:val="002C4CFA"/>
    <w:rsid w:val="002C7814"/>
    <w:rsid w:val="002C7A60"/>
    <w:rsid w:val="002D407B"/>
    <w:rsid w:val="002D74B1"/>
    <w:rsid w:val="002F1124"/>
    <w:rsid w:val="002F59CF"/>
    <w:rsid w:val="0030196F"/>
    <w:rsid w:val="00301C2D"/>
    <w:rsid w:val="00307711"/>
    <w:rsid w:val="00307C35"/>
    <w:rsid w:val="00312EB9"/>
    <w:rsid w:val="0031332B"/>
    <w:rsid w:val="003140DA"/>
    <w:rsid w:val="003149B4"/>
    <w:rsid w:val="0031729C"/>
    <w:rsid w:val="00331926"/>
    <w:rsid w:val="00332A60"/>
    <w:rsid w:val="00334992"/>
    <w:rsid w:val="00335E00"/>
    <w:rsid w:val="003369E3"/>
    <w:rsid w:val="00340903"/>
    <w:rsid w:val="003437A9"/>
    <w:rsid w:val="00346A54"/>
    <w:rsid w:val="0034754A"/>
    <w:rsid w:val="0036200C"/>
    <w:rsid w:val="00365787"/>
    <w:rsid w:val="00373232"/>
    <w:rsid w:val="003734C5"/>
    <w:rsid w:val="003737DB"/>
    <w:rsid w:val="00375BAB"/>
    <w:rsid w:val="00380928"/>
    <w:rsid w:val="00387976"/>
    <w:rsid w:val="003A00CD"/>
    <w:rsid w:val="003A0C4A"/>
    <w:rsid w:val="003A5681"/>
    <w:rsid w:val="003B38DD"/>
    <w:rsid w:val="003C119D"/>
    <w:rsid w:val="003C54FA"/>
    <w:rsid w:val="003D22B6"/>
    <w:rsid w:val="003E2CAE"/>
    <w:rsid w:val="003E3B60"/>
    <w:rsid w:val="003E615E"/>
    <w:rsid w:val="003F0E6C"/>
    <w:rsid w:val="003F3732"/>
    <w:rsid w:val="003F484B"/>
    <w:rsid w:val="003F69CD"/>
    <w:rsid w:val="00401EC2"/>
    <w:rsid w:val="004224AF"/>
    <w:rsid w:val="00423F68"/>
    <w:rsid w:val="00435609"/>
    <w:rsid w:val="00437604"/>
    <w:rsid w:val="004422A8"/>
    <w:rsid w:val="00444714"/>
    <w:rsid w:val="004474A8"/>
    <w:rsid w:val="004522AB"/>
    <w:rsid w:val="004646E4"/>
    <w:rsid w:val="00464715"/>
    <w:rsid w:val="00465838"/>
    <w:rsid w:val="00467917"/>
    <w:rsid w:val="00471CD1"/>
    <w:rsid w:val="004749EE"/>
    <w:rsid w:val="00474A8B"/>
    <w:rsid w:val="00491DB8"/>
    <w:rsid w:val="004A14F9"/>
    <w:rsid w:val="004B06F2"/>
    <w:rsid w:val="004B2CFB"/>
    <w:rsid w:val="004B3930"/>
    <w:rsid w:val="004B4AA4"/>
    <w:rsid w:val="004B5A5F"/>
    <w:rsid w:val="004B693F"/>
    <w:rsid w:val="004C057B"/>
    <w:rsid w:val="004C4DD5"/>
    <w:rsid w:val="004C5C08"/>
    <w:rsid w:val="004C5FFA"/>
    <w:rsid w:val="004D36FE"/>
    <w:rsid w:val="004F5B4C"/>
    <w:rsid w:val="00503000"/>
    <w:rsid w:val="00504608"/>
    <w:rsid w:val="0050526B"/>
    <w:rsid w:val="005110FC"/>
    <w:rsid w:val="00511759"/>
    <w:rsid w:val="00514442"/>
    <w:rsid w:val="0051469C"/>
    <w:rsid w:val="00521BF1"/>
    <w:rsid w:val="005236F1"/>
    <w:rsid w:val="005238C9"/>
    <w:rsid w:val="00525AFB"/>
    <w:rsid w:val="0053162A"/>
    <w:rsid w:val="00531635"/>
    <w:rsid w:val="00537C4C"/>
    <w:rsid w:val="00540FCD"/>
    <w:rsid w:val="00543238"/>
    <w:rsid w:val="00550B7A"/>
    <w:rsid w:val="005571A1"/>
    <w:rsid w:val="00562CCE"/>
    <w:rsid w:val="005661CA"/>
    <w:rsid w:val="005676A5"/>
    <w:rsid w:val="00567C20"/>
    <w:rsid w:val="00571B3A"/>
    <w:rsid w:val="00574BA2"/>
    <w:rsid w:val="00582904"/>
    <w:rsid w:val="005855B7"/>
    <w:rsid w:val="00590F98"/>
    <w:rsid w:val="005971AE"/>
    <w:rsid w:val="005A3791"/>
    <w:rsid w:val="005A454A"/>
    <w:rsid w:val="005B10DA"/>
    <w:rsid w:val="005B55EA"/>
    <w:rsid w:val="005B761D"/>
    <w:rsid w:val="005C575E"/>
    <w:rsid w:val="005C68EF"/>
    <w:rsid w:val="005D2C64"/>
    <w:rsid w:val="005D46B7"/>
    <w:rsid w:val="005F41A1"/>
    <w:rsid w:val="005F6EE0"/>
    <w:rsid w:val="005F7C21"/>
    <w:rsid w:val="00605C5B"/>
    <w:rsid w:val="00610B0A"/>
    <w:rsid w:val="00611C4A"/>
    <w:rsid w:val="00614B4D"/>
    <w:rsid w:val="006234CB"/>
    <w:rsid w:val="006254EA"/>
    <w:rsid w:val="00626795"/>
    <w:rsid w:val="006363FE"/>
    <w:rsid w:val="006459B6"/>
    <w:rsid w:val="006511FF"/>
    <w:rsid w:val="00661542"/>
    <w:rsid w:val="00670743"/>
    <w:rsid w:val="006713F1"/>
    <w:rsid w:val="00672FD4"/>
    <w:rsid w:val="006734D9"/>
    <w:rsid w:val="00673A33"/>
    <w:rsid w:val="00690EE8"/>
    <w:rsid w:val="006931EB"/>
    <w:rsid w:val="006939A4"/>
    <w:rsid w:val="00695ED5"/>
    <w:rsid w:val="006A0FD9"/>
    <w:rsid w:val="006A2067"/>
    <w:rsid w:val="006A23AC"/>
    <w:rsid w:val="006A737A"/>
    <w:rsid w:val="006B3463"/>
    <w:rsid w:val="006B6274"/>
    <w:rsid w:val="006B77F8"/>
    <w:rsid w:val="006C2D54"/>
    <w:rsid w:val="006C57FC"/>
    <w:rsid w:val="006C7A84"/>
    <w:rsid w:val="006C7B52"/>
    <w:rsid w:val="006D34B7"/>
    <w:rsid w:val="006E18A8"/>
    <w:rsid w:val="006E21E7"/>
    <w:rsid w:val="006E3C91"/>
    <w:rsid w:val="006E454F"/>
    <w:rsid w:val="006E6862"/>
    <w:rsid w:val="006E6D7D"/>
    <w:rsid w:val="006F321E"/>
    <w:rsid w:val="00701D58"/>
    <w:rsid w:val="00705E94"/>
    <w:rsid w:val="0072342E"/>
    <w:rsid w:val="00723F8C"/>
    <w:rsid w:val="007249CF"/>
    <w:rsid w:val="00727F5E"/>
    <w:rsid w:val="00731875"/>
    <w:rsid w:val="00732DF4"/>
    <w:rsid w:val="00732FF3"/>
    <w:rsid w:val="007440BC"/>
    <w:rsid w:val="0075469C"/>
    <w:rsid w:val="007558C1"/>
    <w:rsid w:val="00761A30"/>
    <w:rsid w:val="007626AA"/>
    <w:rsid w:val="00770CAF"/>
    <w:rsid w:val="0077647A"/>
    <w:rsid w:val="00776850"/>
    <w:rsid w:val="0078123F"/>
    <w:rsid w:val="00787FC2"/>
    <w:rsid w:val="00790A6E"/>
    <w:rsid w:val="007957A3"/>
    <w:rsid w:val="007A0BB0"/>
    <w:rsid w:val="007A75E2"/>
    <w:rsid w:val="007B7C0C"/>
    <w:rsid w:val="007B7E19"/>
    <w:rsid w:val="007C06D2"/>
    <w:rsid w:val="007C0985"/>
    <w:rsid w:val="007C512F"/>
    <w:rsid w:val="007C6FE5"/>
    <w:rsid w:val="007D0276"/>
    <w:rsid w:val="007F087A"/>
    <w:rsid w:val="007F5D63"/>
    <w:rsid w:val="007F72CB"/>
    <w:rsid w:val="00800548"/>
    <w:rsid w:val="008036A9"/>
    <w:rsid w:val="008038E1"/>
    <w:rsid w:val="00812831"/>
    <w:rsid w:val="00814248"/>
    <w:rsid w:val="00814FB4"/>
    <w:rsid w:val="00815D22"/>
    <w:rsid w:val="008163CC"/>
    <w:rsid w:val="00823C92"/>
    <w:rsid w:val="00832E47"/>
    <w:rsid w:val="0083741C"/>
    <w:rsid w:val="0084210F"/>
    <w:rsid w:val="0084599E"/>
    <w:rsid w:val="008522E5"/>
    <w:rsid w:val="00852636"/>
    <w:rsid w:val="00854A43"/>
    <w:rsid w:val="008622C9"/>
    <w:rsid w:val="008673E5"/>
    <w:rsid w:val="00880115"/>
    <w:rsid w:val="00886583"/>
    <w:rsid w:val="00890CD8"/>
    <w:rsid w:val="00890FFC"/>
    <w:rsid w:val="00893C50"/>
    <w:rsid w:val="008A17A0"/>
    <w:rsid w:val="008A6B67"/>
    <w:rsid w:val="008B38FC"/>
    <w:rsid w:val="008C1683"/>
    <w:rsid w:val="008C728F"/>
    <w:rsid w:val="008D44F3"/>
    <w:rsid w:val="008D691C"/>
    <w:rsid w:val="008E237D"/>
    <w:rsid w:val="008F057D"/>
    <w:rsid w:val="008F4617"/>
    <w:rsid w:val="008F602C"/>
    <w:rsid w:val="00903B34"/>
    <w:rsid w:val="009070D7"/>
    <w:rsid w:val="0091204A"/>
    <w:rsid w:val="0091255D"/>
    <w:rsid w:val="0091761E"/>
    <w:rsid w:val="00917BF7"/>
    <w:rsid w:val="00923032"/>
    <w:rsid w:val="00946A57"/>
    <w:rsid w:val="00947C82"/>
    <w:rsid w:val="00954680"/>
    <w:rsid w:val="009573F1"/>
    <w:rsid w:val="00957603"/>
    <w:rsid w:val="00960EA3"/>
    <w:rsid w:val="009723FD"/>
    <w:rsid w:val="009767C7"/>
    <w:rsid w:val="00981C22"/>
    <w:rsid w:val="00982EE7"/>
    <w:rsid w:val="009858CA"/>
    <w:rsid w:val="0099017A"/>
    <w:rsid w:val="009B0E82"/>
    <w:rsid w:val="009B6A6C"/>
    <w:rsid w:val="009C60DF"/>
    <w:rsid w:val="009D443D"/>
    <w:rsid w:val="009D4935"/>
    <w:rsid w:val="009D6EFD"/>
    <w:rsid w:val="009E0290"/>
    <w:rsid w:val="009E072F"/>
    <w:rsid w:val="009E7D17"/>
    <w:rsid w:val="009F4027"/>
    <w:rsid w:val="009F54D6"/>
    <w:rsid w:val="00A00779"/>
    <w:rsid w:val="00A00857"/>
    <w:rsid w:val="00A21FAC"/>
    <w:rsid w:val="00A22CA3"/>
    <w:rsid w:val="00A264C8"/>
    <w:rsid w:val="00A30908"/>
    <w:rsid w:val="00A335C8"/>
    <w:rsid w:val="00A34373"/>
    <w:rsid w:val="00A362EF"/>
    <w:rsid w:val="00A51D46"/>
    <w:rsid w:val="00A5430C"/>
    <w:rsid w:val="00A5657F"/>
    <w:rsid w:val="00A5750B"/>
    <w:rsid w:val="00A60E4C"/>
    <w:rsid w:val="00A65847"/>
    <w:rsid w:val="00A66F46"/>
    <w:rsid w:val="00A66FA7"/>
    <w:rsid w:val="00A76309"/>
    <w:rsid w:val="00A83655"/>
    <w:rsid w:val="00A838A1"/>
    <w:rsid w:val="00A95CA8"/>
    <w:rsid w:val="00A95F58"/>
    <w:rsid w:val="00A96C6C"/>
    <w:rsid w:val="00A977EB"/>
    <w:rsid w:val="00A9785E"/>
    <w:rsid w:val="00A97954"/>
    <w:rsid w:val="00AA05BC"/>
    <w:rsid w:val="00AA164A"/>
    <w:rsid w:val="00AA7832"/>
    <w:rsid w:val="00AB6445"/>
    <w:rsid w:val="00AC0B43"/>
    <w:rsid w:val="00AC127A"/>
    <w:rsid w:val="00AD0441"/>
    <w:rsid w:val="00AD780E"/>
    <w:rsid w:val="00AD7C39"/>
    <w:rsid w:val="00AE1724"/>
    <w:rsid w:val="00AE1808"/>
    <w:rsid w:val="00AE1A3D"/>
    <w:rsid w:val="00B02016"/>
    <w:rsid w:val="00B04386"/>
    <w:rsid w:val="00B06531"/>
    <w:rsid w:val="00B109A5"/>
    <w:rsid w:val="00B16C00"/>
    <w:rsid w:val="00B16E32"/>
    <w:rsid w:val="00B17982"/>
    <w:rsid w:val="00B239D6"/>
    <w:rsid w:val="00B311E7"/>
    <w:rsid w:val="00B31277"/>
    <w:rsid w:val="00B333AD"/>
    <w:rsid w:val="00B419B1"/>
    <w:rsid w:val="00B433E8"/>
    <w:rsid w:val="00B445F7"/>
    <w:rsid w:val="00B50F61"/>
    <w:rsid w:val="00B64F41"/>
    <w:rsid w:val="00B8055F"/>
    <w:rsid w:val="00B86731"/>
    <w:rsid w:val="00B9719D"/>
    <w:rsid w:val="00BA0394"/>
    <w:rsid w:val="00BA0C29"/>
    <w:rsid w:val="00BA1871"/>
    <w:rsid w:val="00BA58A9"/>
    <w:rsid w:val="00BA7DFA"/>
    <w:rsid w:val="00BB4F54"/>
    <w:rsid w:val="00BB624E"/>
    <w:rsid w:val="00BC0406"/>
    <w:rsid w:val="00BC340B"/>
    <w:rsid w:val="00BD4D5D"/>
    <w:rsid w:val="00BD64B0"/>
    <w:rsid w:val="00BD7897"/>
    <w:rsid w:val="00BD7BA0"/>
    <w:rsid w:val="00BE2620"/>
    <w:rsid w:val="00BE327B"/>
    <w:rsid w:val="00BF412C"/>
    <w:rsid w:val="00C0438B"/>
    <w:rsid w:val="00C21B58"/>
    <w:rsid w:val="00C229E8"/>
    <w:rsid w:val="00C26B41"/>
    <w:rsid w:val="00C41244"/>
    <w:rsid w:val="00C44601"/>
    <w:rsid w:val="00C44A1E"/>
    <w:rsid w:val="00C64336"/>
    <w:rsid w:val="00C65A81"/>
    <w:rsid w:val="00C710D9"/>
    <w:rsid w:val="00C71840"/>
    <w:rsid w:val="00C73144"/>
    <w:rsid w:val="00C775F3"/>
    <w:rsid w:val="00CA23D9"/>
    <w:rsid w:val="00CA3411"/>
    <w:rsid w:val="00CA3F60"/>
    <w:rsid w:val="00CA49FF"/>
    <w:rsid w:val="00CA4EB9"/>
    <w:rsid w:val="00CA6BA6"/>
    <w:rsid w:val="00CB504E"/>
    <w:rsid w:val="00CB7BD6"/>
    <w:rsid w:val="00CC0046"/>
    <w:rsid w:val="00CC0B15"/>
    <w:rsid w:val="00CC23F8"/>
    <w:rsid w:val="00CC28FD"/>
    <w:rsid w:val="00CD27B3"/>
    <w:rsid w:val="00CD637A"/>
    <w:rsid w:val="00CE1FA5"/>
    <w:rsid w:val="00CE4D93"/>
    <w:rsid w:val="00CF0781"/>
    <w:rsid w:val="00CF5301"/>
    <w:rsid w:val="00D030CD"/>
    <w:rsid w:val="00D11AAE"/>
    <w:rsid w:val="00D1216C"/>
    <w:rsid w:val="00D15C59"/>
    <w:rsid w:val="00D22BC6"/>
    <w:rsid w:val="00D235CF"/>
    <w:rsid w:val="00D242F6"/>
    <w:rsid w:val="00D33C97"/>
    <w:rsid w:val="00D41374"/>
    <w:rsid w:val="00D4231C"/>
    <w:rsid w:val="00D472A8"/>
    <w:rsid w:val="00D53114"/>
    <w:rsid w:val="00D55546"/>
    <w:rsid w:val="00D66041"/>
    <w:rsid w:val="00D72E10"/>
    <w:rsid w:val="00D743F1"/>
    <w:rsid w:val="00D80544"/>
    <w:rsid w:val="00D81F1B"/>
    <w:rsid w:val="00D823C0"/>
    <w:rsid w:val="00D8337D"/>
    <w:rsid w:val="00D96FF1"/>
    <w:rsid w:val="00DA20D0"/>
    <w:rsid w:val="00DA345E"/>
    <w:rsid w:val="00DA419A"/>
    <w:rsid w:val="00DB1483"/>
    <w:rsid w:val="00DB2D04"/>
    <w:rsid w:val="00DB6445"/>
    <w:rsid w:val="00DB6DD3"/>
    <w:rsid w:val="00DC3D98"/>
    <w:rsid w:val="00DC54C8"/>
    <w:rsid w:val="00DC6BE2"/>
    <w:rsid w:val="00DD46F1"/>
    <w:rsid w:val="00DE0A0A"/>
    <w:rsid w:val="00DE28BC"/>
    <w:rsid w:val="00DE50F7"/>
    <w:rsid w:val="00DF269C"/>
    <w:rsid w:val="00E01255"/>
    <w:rsid w:val="00E14495"/>
    <w:rsid w:val="00E14B2F"/>
    <w:rsid w:val="00E20AB4"/>
    <w:rsid w:val="00E214C7"/>
    <w:rsid w:val="00E216E5"/>
    <w:rsid w:val="00E23DCD"/>
    <w:rsid w:val="00E37C0D"/>
    <w:rsid w:val="00E415E5"/>
    <w:rsid w:val="00E43BC1"/>
    <w:rsid w:val="00E57084"/>
    <w:rsid w:val="00E6101D"/>
    <w:rsid w:val="00E620F2"/>
    <w:rsid w:val="00E6325C"/>
    <w:rsid w:val="00E6618C"/>
    <w:rsid w:val="00E71D10"/>
    <w:rsid w:val="00E71ED4"/>
    <w:rsid w:val="00E80007"/>
    <w:rsid w:val="00E80FC9"/>
    <w:rsid w:val="00E83580"/>
    <w:rsid w:val="00E848E9"/>
    <w:rsid w:val="00E90639"/>
    <w:rsid w:val="00E93F36"/>
    <w:rsid w:val="00E96117"/>
    <w:rsid w:val="00E96D87"/>
    <w:rsid w:val="00EA0B91"/>
    <w:rsid w:val="00EA737B"/>
    <w:rsid w:val="00EB2AB0"/>
    <w:rsid w:val="00EB6A93"/>
    <w:rsid w:val="00EC64C9"/>
    <w:rsid w:val="00ED2C9D"/>
    <w:rsid w:val="00EE0DFD"/>
    <w:rsid w:val="00EE1808"/>
    <w:rsid w:val="00EE3F8D"/>
    <w:rsid w:val="00EE5C51"/>
    <w:rsid w:val="00EF200E"/>
    <w:rsid w:val="00EF3085"/>
    <w:rsid w:val="00F124EF"/>
    <w:rsid w:val="00F12EC2"/>
    <w:rsid w:val="00F16909"/>
    <w:rsid w:val="00F21162"/>
    <w:rsid w:val="00F3043C"/>
    <w:rsid w:val="00F3097B"/>
    <w:rsid w:val="00F31490"/>
    <w:rsid w:val="00F315E4"/>
    <w:rsid w:val="00F34DF6"/>
    <w:rsid w:val="00F43A38"/>
    <w:rsid w:val="00F5411B"/>
    <w:rsid w:val="00F6020C"/>
    <w:rsid w:val="00F62B3B"/>
    <w:rsid w:val="00F63603"/>
    <w:rsid w:val="00F67249"/>
    <w:rsid w:val="00F70A01"/>
    <w:rsid w:val="00F720D5"/>
    <w:rsid w:val="00F73D38"/>
    <w:rsid w:val="00F779A8"/>
    <w:rsid w:val="00F94D77"/>
    <w:rsid w:val="00F957ED"/>
    <w:rsid w:val="00FA0B1F"/>
    <w:rsid w:val="00FA7448"/>
    <w:rsid w:val="00FB7316"/>
    <w:rsid w:val="00FC45B6"/>
    <w:rsid w:val="00FC5482"/>
    <w:rsid w:val="00FC7999"/>
    <w:rsid w:val="00FD5DC3"/>
    <w:rsid w:val="00FE59B6"/>
    <w:rsid w:val="00FF09BE"/>
    <w:rsid w:val="00FF13E3"/>
    <w:rsid w:val="00FF39A9"/>
    <w:rsid w:val="00FF4628"/>
    <w:rsid w:val="00FF571E"/>
    <w:rsid w:val="00FF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3A260DFB"/>
  <w15:chartTrackingRefBased/>
  <w15:docId w15:val="{5514EE1D-2E8C-46D1-95CC-C080B5E9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3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731875"/>
    <w:pPr>
      <w:tabs>
        <w:tab w:val="right" w:leader="dot" w:pos="8494"/>
      </w:tabs>
      <w:jc w:val="center"/>
    </w:pPr>
    <w:rPr>
      <w:b/>
      <w:noProof/>
    </w:rPr>
  </w:style>
  <w:style w:type="paragraph" w:styleId="2">
    <w:name w:val="toc 2"/>
    <w:basedOn w:val="a"/>
    <w:next w:val="a"/>
    <w:autoRedefine/>
    <w:uiPriority w:val="39"/>
    <w:unhideWhenUsed/>
    <w:rsid w:val="00022187"/>
    <w:pPr>
      <w:tabs>
        <w:tab w:val="right" w:leader="dot" w:pos="8494"/>
      </w:tabs>
      <w:ind w:leftChars="100" w:left="240"/>
    </w:pPr>
  </w:style>
  <w:style w:type="character" w:styleId="a3">
    <w:name w:val="Hyperlink"/>
    <w:basedOn w:val="a0"/>
    <w:uiPriority w:val="99"/>
    <w:unhideWhenUsed/>
    <w:rsid w:val="00A95CA8"/>
    <w:rPr>
      <w:color w:val="0563C1" w:themeColor="hyperlink"/>
      <w:u w:val="single"/>
    </w:rPr>
  </w:style>
  <w:style w:type="paragraph" w:styleId="a4">
    <w:name w:val="header"/>
    <w:basedOn w:val="a"/>
    <w:link w:val="a5"/>
    <w:uiPriority w:val="99"/>
    <w:unhideWhenUsed/>
    <w:rsid w:val="00C710D9"/>
    <w:pPr>
      <w:tabs>
        <w:tab w:val="center" w:pos="4252"/>
        <w:tab w:val="right" w:pos="8504"/>
      </w:tabs>
      <w:snapToGrid w:val="0"/>
    </w:pPr>
  </w:style>
  <w:style w:type="character" w:customStyle="1" w:styleId="a5">
    <w:name w:val="ヘッダー (文字)"/>
    <w:basedOn w:val="a0"/>
    <w:link w:val="a4"/>
    <w:uiPriority w:val="99"/>
    <w:rsid w:val="00C710D9"/>
  </w:style>
  <w:style w:type="paragraph" w:styleId="a6">
    <w:name w:val="footer"/>
    <w:basedOn w:val="a"/>
    <w:link w:val="a7"/>
    <w:uiPriority w:val="99"/>
    <w:unhideWhenUsed/>
    <w:rsid w:val="00C710D9"/>
    <w:pPr>
      <w:tabs>
        <w:tab w:val="center" w:pos="4252"/>
        <w:tab w:val="right" w:pos="8504"/>
      </w:tabs>
      <w:snapToGrid w:val="0"/>
    </w:pPr>
  </w:style>
  <w:style w:type="character" w:customStyle="1" w:styleId="a7">
    <w:name w:val="フッター (文字)"/>
    <w:basedOn w:val="a0"/>
    <w:link w:val="a6"/>
    <w:uiPriority w:val="99"/>
    <w:rsid w:val="00C710D9"/>
  </w:style>
  <w:style w:type="paragraph" w:styleId="a8">
    <w:name w:val="Balloon Text"/>
    <w:basedOn w:val="a"/>
    <w:link w:val="a9"/>
    <w:uiPriority w:val="99"/>
    <w:semiHidden/>
    <w:unhideWhenUsed/>
    <w:rsid w:val="00C710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10D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36F1"/>
    <w:rPr>
      <w:sz w:val="18"/>
      <w:szCs w:val="18"/>
    </w:rPr>
  </w:style>
  <w:style w:type="paragraph" w:styleId="ab">
    <w:name w:val="annotation text"/>
    <w:basedOn w:val="a"/>
    <w:link w:val="ac"/>
    <w:uiPriority w:val="99"/>
    <w:semiHidden/>
    <w:unhideWhenUsed/>
    <w:rsid w:val="005236F1"/>
    <w:pPr>
      <w:jc w:val="left"/>
    </w:pPr>
  </w:style>
  <w:style w:type="character" w:customStyle="1" w:styleId="ac">
    <w:name w:val="コメント文字列 (文字)"/>
    <w:basedOn w:val="a0"/>
    <w:link w:val="ab"/>
    <w:uiPriority w:val="99"/>
    <w:semiHidden/>
    <w:rsid w:val="005236F1"/>
  </w:style>
  <w:style w:type="paragraph" w:styleId="ad">
    <w:name w:val="annotation subject"/>
    <w:basedOn w:val="ab"/>
    <w:next w:val="ab"/>
    <w:link w:val="ae"/>
    <w:uiPriority w:val="99"/>
    <w:semiHidden/>
    <w:unhideWhenUsed/>
    <w:rsid w:val="005236F1"/>
    <w:rPr>
      <w:b/>
      <w:bCs/>
    </w:rPr>
  </w:style>
  <w:style w:type="character" w:customStyle="1" w:styleId="ae">
    <w:name w:val="コメント内容 (文字)"/>
    <w:basedOn w:val="ac"/>
    <w:link w:val="ad"/>
    <w:uiPriority w:val="99"/>
    <w:semiHidden/>
    <w:rsid w:val="005236F1"/>
    <w:rPr>
      <w:b/>
      <w:bCs/>
    </w:rPr>
  </w:style>
  <w:style w:type="paragraph" w:styleId="af">
    <w:name w:val="Revision"/>
    <w:hidden/>
    <w:uiPriority w:val="99"/>
    <w:semiHidden/>
    <w:rsid w:val="005236F1"/>
  </w:style>
  <w:style w:type="paragraph" w:styleId="af0">
    <w:name w:val="footnote text"/>
    <w:basedOn w:val="a"/>
    <w:link w:val="af1"/>
    <w:uiPriority w:val="99"/>
    <w:semiHidden/>
    <w:unhideWhenUsed/>
    <w:rsid w:val="009D6EFD"/>
    <w:pPr>
      <w:snapToGrid w:val="0"/>
      <w:jc w:val="left"/>
    </w:pPr>
  </w:style>
  <w:style w:type="character" w:customStyle="1" w:styleId="af1">
    <w:name w:val="脚注文字列 (文字)"/>
    <w:basedOn w:val="a0"/>
    <w:link w:val="af0"/>
    <w:uiPriority w:val="99"/>
    <w:semiHidden/>
    <w:rsid w:val="009D6EFD"/>
  </w:style>
  <w:style w:type="character" w:styleId="af2">
    <w:name w:val="footnote reference"/>
    <w:basedOn w:val="a0"/>
    <w:uiPriority w:val="99"/>
    <w:semiHidden/>
    <w:unhideWhenUsed/>
    <w:rsid w:val="009D6EFD"/>
    <w:rPr>
      <w:vertAlign w:val="superscript"/>
    </w:rPr>
  </w:style>
  <w:style w:type="table" w:styleId="af3">
    <w:name w:val="Table Grid"/>
    <w:basedOn w:val="a1"/>
    <w:uiPriority w:val="39"/>
    <w:rsid w:val="00A3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412">
      <w:bodyDiv w:val="1"/>
      <w:marLeft w:val="0"/>
      <w:marRight w:val="0"/>
      <w:marTop w:val="0"/>
      <w:marBottom w:val="0"/>
      <w:divBdr>
        <w:top w:val="none" w:sz="0" w:space="0" w:color="auto"/>
        <w:left w:val="none" w:sz="0" w:space="0" w:color="auto"/>
        <w:bottom w:val="none" w:sz="0" w:space="0" w:color="auto"/>
        <w:right w:val="none" w:sz="0" w:space="0" w:color="auto"/>
      </w:divBdr>
    </w:div>
    <w:div w:id="18743831">
      <w:bodyDiv w:val="1"/>
      <w:marLeft w:val="0"/>
      <w:marRight w:val="0"/>
      <w:marTop w:val="0"/>
      <w:marBottom w:val="0"/>
      <w:divBdr>
        <w:top w:val="none" w:sz="0" w:space="0" w:color="auto"/>
        <w:left w:val="none" w:sz="0" w:space="0" w:color="auto"/>
        <w:bottom w:val="none" w:sz="0" w:space="0" w:color="auto"/>
        <w:right w:val="none" w:sz="0" w:space="0" w:color="auto"/>
      </w:divBdr>
    </w:div>
    <w:div w:id="96295437">
      <w:bodyDiv w:val="1"/>
      <w:marLeft w:val="0"/>
      <w:marRight w:val="0"/>
      <w:marTop w:val="0"/>
      <w:marBottom w:val="0"/>
      <w:divBdr>
        <w:top w:val="none" w:sz="0" w:space="0" w:color="auto"/>
        <w:left w:val="none" w:sz="0" w:space="0" w:color="auto"/>
        <w:bottom w:val="none" w:sz="0" w:space="0" w:color="auto"/>
        <w:right w:val="none" w:sz="0" w:space="0" w:color="auto"/>
      </w:divBdr>
    </w:div>
    <w:div w:id="108286671">
      <w:bodyDiv w:val="1"/>
      <w:marLeft w:val="0"/>
      <w:marRight w:val="0"/>
      <w:marTop w:val="0"/>
      <w:marBottom w:val="0"/>
      <w:divBdr>
        <w:top w:val="none" w:sz="0" w:space="0" w:color="auto"/>
        <w:left w:val="none" w:sz="0" w:space="0" w:color="auto"/>
        <w:bottom w:val="none" w:sz="0" w:space="0" w:color="auto"/>
        <w:right w:val="none" w:sz="0" w:space="0" w:color="auto"/>
      </w:divBdr>
    </w:div>
    <w:div w:id="139927009">
      <w:bodyDiv w:val="1"/>
      <w:marLeft w:val="0"/>
      <w:marRight w:val="0"/>
      <w:marTop w:val="0"/>
      <w:marBottom w:val="0"/>
      <w:divBdr>
        <w:top w:val="none" w:sz="0" w:space="0" w:color="auto"/>
        <w:left w:val="none" w:sz="0" w:space="0" w:color="auto"/>
        <w:bottom w:val="none" w:sz="0" w:space="0" w:color="auto"/>
        <w:right w:val="none" w:sz="0" w:space="0" w:color="auto"/>
      </w:divBdr>
    </w:div>
    <w:div w:id="153646736">
      <w:bodyDiv w:val="1"/>
      <w:marLeft w:val="0"/>
      <w:marRight w:val="0"/>
      <w:marTop w:val="0"/>
      <w:marBottom w:val="0"/>
      <w:divBdr>
        <w:top w:val="none" w:sz="0" w:space="0" w:color="auto"/>
        <w:left w:val="none" w:sz="0" w:space="0" w:color="auto"/>
        <w:bottom w:val="none" w:sz="0" w:space="0" w:color="auto"/>
        <w:right w:val="none" w:sz="0" w:space="0" w:color="auto"/>
      </w:divBdr>
    </w:div>
    <w:div w:id="173963493">
      <w:bodyDiv w:val="1"/>
      <w:marLeft w:val="0"/>
      <w:marRight w:val="0"/>
      <w:marTop w:val="0"/>
      <w:marBottom w:val="0"/>
      <w:divBdr>
        <w:top w:val="none" w:sz="0" w:space="0" w:color="auto"/>
        <w:left w:val="none" w:sz="0" w:space="0" w:color="auto"/>
        <w:bottom w:val="none" w:sz="0" w:space="0" w:color="auto"/>
        <w:right w:val="none" w:sz="0" w:space="0" w:color="auto"/>
      </w:divBdr>
    </w:div>
    <w:div w:id="186913981">
      <w:bodyDiv w:val="1"/>
      <w:marLeft w:val="0"/>
      <w:marRight w:val="0"/>
      <w:marTop w:val="0"/>
      <w:marBottom w:val="0"/>
      <w:divBdr>
        <w:top w:val="none" w:sz="0" w:space="0" w:color="auto"/>
        <w:left w:val="none" w:sz="0" w:space="0" w:color="auto"/>
        <w:bottom w:val="none" w:sz="0" w:space="0" w:color="auto"/>
        <w:right w:val="none" w:sz="0" w:space="0" w:color="auto"/>
      </w:divBdr>
    </w:div>
    <w:div w:id="228151070">
      <w:bodyDiv w:val="1"/>
      <w:marLeft w:val="0"/>
      <w:marRight w:val="0"/>
      <w:marTop w:val="0"/>
      <w:marBottom w:val="0"/>
      <w:divBdr>
        <w:top w:val="none" w:sz="0" w:space="0" w:color="auto"/>
        <w:left w:val="none" w:sz="0" w:space="0" w:color="auto"/>
        <w:bottom w:val="none" w:sz="0" w:space="0" w:color="auto"/>
        <w:right w:val="none" w:sz="0" w:space="0" w:color="auto"/>
      </w:divBdr>
    </w:div>
    <w:div w:id="274407841">
      <w:bodyDiv w:val="1"/>
      <w:marLeft w:val="0"/>
      <w:marRight w:val="0"/>
      <w:marTop w:val="0"/>
      <w:marBottom w:val="0"/>
      <w:divBdr>
        <w:top w:val="none" w:sz="0" w:space="0" w:color="auto"/>
        <w:left w:val="none" w:sz="0" w:space="0" w:color="auto"/>
        <w:bottom w:val="none" w:sz="0" w:space="0" w:color="auto"/>
        <w:right w:val="none" w:sz="0" w:space="0" w:color="auto"/>
      </w:divBdr>
      <w:divsChild>
        <w:div w:id="1633975949">
          <w:marLeft w:val="0"/>
          <w:marRight w:val="0"/>
          <w:marTop w:val="0"/>
          <w:marBottom w:val="0"/>
          <w:divBdr>
            <w:top w:val="none" w:sz="0" w:space="0" w:color="auto"/>
            <w:left w:val="none" w:sz="0" w:space="0" w:color="auto"/>
            <w:bottom w:val="none" w:sz="0" w:space="0" w:color="auto"/>
            <w:right w:val="none" w:sz="0" w:space="0" w:color="auto"/>
          </w:divBdr>
          <w:divsChild>
            <w:div w:id="1528255977">
              <w:marLeft w:val="0"/>
              <w:marRight w:val="0"/>
              <w:marTop w:val="0"/>
              <w:marBottom w:val="0"/>
              <w:divBdr>
                <w:top w:val="none" w:sz="0" w:space="0" w:color="auto"/>
                <w:left w:val="none" w:sz="0" w:space="0" w:color="auto"/>
                <w:bottom w:val="none" w:sz="0" w:space="0" w:color="auto"/>
                <w:right w:val="none" w:sz="0" w:space="0" w:color="auto"/>
              </w:divBdr>
              <w:divsChild>
                <w:div w:id="1318265143">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sChild>
                        <w:div w:id="699278170">
                          <w:marLeft w:val="0"/>
                          <w:marRight w:val="0"/>
                          <w:marTop w:val="0"/>
                          <w:marBottom w:val="0"/>
                          <w:divBdr>
                            <w:top w:val="none" w:sz="0" w:space="0" w:color="auto"/>
                            <w:left w:val="none" w:sz="0" w:space="0" w:color="auto"/>
                            <w:bottom w:val="none" w:sz="0" w:space="0" w:color="auto"/>
                            <w:right w:val="none" w:sz="0" w:space="0" w:color="auto"/>
                          </w:divBdr>
                        </w:div>
                        <w:div w:id="1236089396">
                          <w:marLeft w:val="0"/>
                          <w:marRight w:val="0"/>
                          <w:marTop w:val="0"/>
                          <w:marBottom w:val="0"/>
                          <w:divBdr>
                            <w:top w:val="none" w:sz="0" w:space="0" w:color="auto"/>
                            <w:left w:val="none" w:sz="0" w:space="0" w:color="auto"/>
                            <w:bottom w:val="none" w:sz="0" w:space="0" w:color="auto"/>
                            <w:right w:val="none" w:sz="0" w:space="0" w:color="auto"/>
                          </w:divBdr>
                        </w:div>
                        <w:div w:id="52390685">
                          <w:marLeft w:val="0"/>
                          <w:marRight w:val="0"/>
                          <w:marTop w:val="0"/>
                          <w:marBottom w:val="0"/>
                          <w:divBdr>
                            <w:top w:val="none" w:sz="0" w:space="0" w:color="auto"/>
                            <w:left w:val="none" w:sz="0" w:space="0" w:color="auto"/>
                            <w:bottom w:val="none" w:sz="0" w:space="0" w:color="auto"/>
                            <w:right w:val="none" w:sz="0" w:space="0" w:color="auto"/>
                          </w:divBdr>
                        </w:div>
                        <w:div w:id="1416702286">
                          <w:marLeft w:val="0"/>
                          <w:marRight w:val="0"/>
                          <w:marTop w:val="0"/>
                          <w:marBottom w:val="0"/>
                          <w:divBdr>
                            <w:top w:val="none" w:sz="0" w:space="0" w:color="auto"/>
                            <w:left w:val="none" w:sz="0" w:space="0" w:color="auto"/>
                            <w:bottom w:val="none" w:sz="0" w:space="0" w:color="auto"/>
                            <w:right w:val="none" w:sz="0" w:space="0" w:color="auto"/>
                          </w:divBdr>
                        </w:div>
                        <w:div w:id="494078799">
                          <w:marLeft w:val="0"/>
                          <w:marRight w:val="0"/>
                          <w:marTop w:val="0"/>
                          <w:marBottom w:val="0"/>
                          <w:divBdr>
                            <w:top w:val="none" w:sz="0" w:space="0" w:color="auto"/>
                            <w:left w:val="none" w:sz="0" w:space="0" w:color="auto"/>
                            <w:bottom w:val="none" w:sz="0" w:space="0" w:color="auto"/>
                            <w:right w:val="none" w:sz="0" w:space="0" w:color="auto"/>
                          </w:divBdr>
                        </w:div>
                        <w:div w:id="1509977340">
                          <w:marLeft w:val="0"/>
                          <w:marRight w:val="0"/>
                          <w:marTop w:val="0"/>
                          <w:marBottom w:val="0"/>
                          <w:divBdr>
                            <w:top w:val="none" w:sz="0" w:space="0" w:color="auto"/>
                            <w:left w:val="none" w:sz="0" w:space="0" w:color="auto"/>
                            <w:bottom w:val="none" w:sz="0" w:space="0" w:color="auto"/>
                            <w:right w:val="none" w:sz="0" w:space="0" w:color="auto"/>
                          </w:divBdr>
                        </w:div>
                        <w:div w:id="605700483">
                          <w:marLeft w:val="0"/>
                          <w:marRight w:val="0"/>
                          <w:marTop w:val="0"/>
                          <w:marBottom w:val="0"/>
                          <w:divBdr>
                            <w:top w:val="none" w:sz="0" w:space="0" w:color="auto"/>
                            <w:left w:val="none" w:sz="0" w:space="0" w:color="auto"/>
                            <w:bottom w:val="none" w:sz="0" w:space="0" w:color="auto"/>
                            <w:right w:val="none" w:sz="0" w:space="0" w:color="auto"/>
                          </w:divBdr>
                        </w:div>
                        <w:div w:id="1418015411">
                          <w:marLeft w:val="0"/>
                          <w:marRight w:val="0"/>
                          <w:marTop w:val="0"/>
                          <w:marBottom w:val="0"/>
                          <w:divBdr>
                            <w:top w:val="none" w:sz="0" w:space="0" w:color="auto"/>
                            <w:left w:val="none" w:sz="0" w:space="0" w:color="auto"/>
                            <w:bottom w:val="none" w:sz="0" w:space="0" w:color="auto"/>
                            <w:right w:val="none" w:sz="0" w:space="0" w:color="auto"/>
                          </w:divBdr>
                        </w:div>
                        <w:div w:id="2997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431545">
      <w:bodyDiv w:val="1"/>
      <w:marLeft w:val="0"/>
      <w:marRight w:val="0"/>
      <w:marTop w:val="0"/>
      <w:marBottom w:val="0"/>
      <w:divBdr>
        <w:top w:val="none" w:sz="0" w:space="0" w:color="auto"/>
        <w:left w:val="none" w:sz="0" w:space="0" w:color="auto"/>
        <w:bottom w:val="none" w:sz="0" w:space="0" w:color="auto"/>
        <w:right w:val="none" w:sz="0" w:space="0" w:color="auto"/>
      </w:divBdr>
    </w:div>
    <w:div w:id="308902627">
      <w:bodyDiv w:val="1"/>
      <w:marLeft w:val="0"/>
      <w:marRight w:val="0"/>
      <w:marTop w:val="0"/>
      <w:marBottom w:val="0"/>
      <w:divBdr>
        <w:top w:val="none" w:sz="0" w:space="0" w:color="auto"/>
        <w:left w:val="none" w:sz="0" w:space="0" w:color="auto"/>
        <w:bottom w:val="none" w:sz="0" w:space="0" w:color="auto"/>
        <w:right w:val="none" w:sz="0" w:space="0" w:color="auto"/>
      </w:divBdr>
    </w:div>
    <w:div w:id="310404513">
      <w:bodyDiv w:val="1"/>
      <w:marLeft w:val="0"/>
      <w:marRight w:val="0"/>
      <w:marTop w:val="0"/>
      <w:marBottom w:val="0"/>
      <w:divBdr>
        <w:top w:val="none" w:sz="0" w:space="0" w:color="auto"/>
        <w:left w:val="none" w:sz="0" w:space="0" w:color="auto"/>
        <w:bottom w:val="none" w:sz="0" w:space="0" w:color="auto"/>
        <w:right w:val="none" w:sz="0" w:space="0" w:color="auto"/>
      </w:divBdr>
    </w:div>
    <w:div w:id="350957279">
      <w:bodyDiv w:val="1"/>
      <w:marLeft w:val="0"/>
      <w:marRight w:val="0"/>
      <w:marTop w:val="0"/>
      <w:marBottom w:val="0"/>
      <w:divBdr>
        <w:top w:val="none" w:sz="0" w:space="0" w:color="auto"/>
        <w:left w:val="none" w:sz="0" w:space="0" w:color="auto"/>
        <w:bottom w:val="none" w:sz="0" w:space="0" w:color="auto"/>
        <w:right w:val="none" w:sz="0" w:space="0" w:color="auto"/>
      </w:divBdr>
    </w:div>
    <w:div w:id="436489103">
      <w:bodyDiv w:val="1"/>
      <w:marLeft w:val="0"/>
      <w:marRight w:val="0"/>
      <w:marTop w:val="0"/>
      <w:marBottom w:val="0"/>
      <w:divBdr>
        <w:top w:val="none" w:sz="0" w:space="0" w:color="auto"/>
        <w:left w:val="none" w:sz="0" w:space="0" w:color="auto"/>
        <w:bottom w:val="none" w:sz="0" w:space="0" w:color="auto"/>
        <w:right w:val="none" w:sz="0" w:space="0" w:color="auto"/>
      </w:divBdr>
    </w:div>
    <w:div w:id="602885761">
      <w:bodyDiv w:val="1"/>
      <w:marLeft w:val="0"/>
      <w:marRight w:val="0"/>
      <w:marTop w:val="0"/>
      <w:marBottom w:val="0"/>
      <w:divBdr>
        <w:top w:val="none" w:sz="0" w:space="0" w:color="auto"/>
        <w:left w:val="none" w:sz="0" w:space="0" w:color="auto"/>
        <w:bottom w:val="none" w:sz="0" w:space="0" w:color="auto"/>
        <w:right w:val="none" w:sz="0" w:space="0" w:color="auto"/>
      </w:divBdr>
    </w:div>
    <w:div w:id="610164408">
      <w:bodyDiv w:val="1"/>
      <w:marLeft w:val="0"/>
      <w:marRight w:val="0"/>
      <w:marTop w:val="0"/>
      <w:marBottom w:val="0"/>
      <w:divBdr>
        <w:top w:val="none" w:sz="0" w:space="0" w:color="auto"/>
        <w:left w:val="none" w:sz="0" w:space="0" w:color="auto"/>
        <w:bottom w:val="none" w:sz="0" w:space="0" w:color="auto"/>
        <w:right w:val="none" w:sz="0" w:space="0" w:color="auto"/>
      </w:divBdr>
    </w:div>
    <w:div w:id="657618185">
      <w:bodyDiv w:val="1"/>
      <w:marLeft w:val="0"/>
      <w:marRight w:val="0"/>
      <w:marTop w:val="0"/>
      <w:marBottom w:val="0"/>
      <w:divBdr>
        <w:top w:val="none" w:sz="0" w:space="0" w:color="auto"/>
        <w:left w:val="none" w:sz="0" w:space="0" w:color="auto"/>
        <w:bottom w:val="none" w:sz="0" w:space="0" w:color="auto"/>
        <w:right w:val="none" w:sz="0" w:space="0" w:color="auto"/>
      </w:divBdr>
    </w:div>
    <w:div w:id="688220873">
      <w:bodyDiv w:val="1"/>
      <w:marLeft w:val="0"/>
      <w:marRight w:val="0"/>
      <w:marTop w:val="0"/>
      <w:marBottom w:val="0"/>
      <w:divBdr>
        <w:top w:val="none" w:sz="0" w:space="0" w:color="auto"/>
        <w:left w:val="none" w:sz="0" w:space="0" w:color="auto"/>
        <w:bottom w:val="none" w:sz="0" w:space="0" w:color="auto"/>
        <w:right w:val="none" w:sz="0" w:space="0" w:color="auto"/>
      </w:divBdr>
    </w:div>
    <w:div w:id="722027664">
      <w:bodyDiv w:val="1"/>
      <w:marLeft w:val="0"/>
      <w:marRight w:val="0"/>
      <w:marTop w:val="0"/>
      <w:marBottom w:val="0"/>
      <w:divBdr>
        <w:top w:val="none" w:sz="0" w:space="0" w:color="auto"/>
        <w:left w:val="none" w:sz="0" w:space="0" w:color="auto"/>
        <w:bottom w:val="none" w:sz="0" w:space="0" w:color="auto"/>
        <w:right w:val="none" w:sz="0" w:space="0" w:color="auto"/>
      </w:divBdr>
    </w:div>
    <w:div w:id="758211597">
      <w:bodyDiv w:val="1"/>
      <w:marLeft w:val="0"/>
      <w:marRight w:val="0"/>
      <w:marTop w:val="0"/>
      <w:marBottom w:val="0"/>
      <w:divBdr>
        <w:top w:val="none" w:sz="0" w:space="0" w:color="auto"/>
        <w:left w:val="none" w:sz="0" w:space="0" w:color="auto"/>
        <w:bottom w:val="none" w:sz="0" w:space="0" w:color="auto"/>
        <w:right w:val="none" w:sz="0" w:space="0" w:color="auto"/>
      </w:divBdr>
    </w:div>
    <w:div w:id="791438024">
      <w:bodyDiv w:val="1"/>
      <w:marLeft w:val="0"/>
      <w:marRight w:val="0"/>
      <w:marTop w:val="0"/>
      <w:marBottom w:val="0"/>
      <w:divBdr>
        <w:top w:val="none" w:sz="0" w:space="0" w:color="auto"/>
        <w:left w:val="none" w:sz="0" w:space="0" w:color="auto"/>
        <w:bottom w:val="none" w:sz="0" w:space="0" w:color="auto"/>
        <w:right w:val="none" w:sz="0" w:space="0" w:color="auto"/>
      </w:divBdr>
    </w:div>
    <w:div w:id="797645296">
      <w:bodyDiv w:val="1"/>
      <w:marLeft w:val="0"/>
      <w:marRight w:val="0"/>
      <w:marTop w:val="0"/>
      <w:marBottom w:val="0"/>
      <w:divBdr>
        <w:top w:val="none" w:sz="0" w:space="0" w:color="auto"/>
        <w:left w:val="none" w:sz="0" w:space="0" w:color="auto"/>
        <w:bottom w:val="none" w:sz="0" w:space="0" w:color="auto"/>
        <w:right w:val="none" w:sz="0" w:space="0" w:color="auto"/>
      </w:divBdr>
    </w:div>
    <w:div w:id="805969114">
      <w:bodyDiv w:val="1"/>
      <w:marLeft w:val="0"/>
      <w:marRight w:val="0"/>
      <w:marTop w:val="0"/>
      <w:marBottom w:val="0"/>
      <w:divBdr>
        <w:top w:val="none" w:sz="0" w:space="0" w:color="auto"/>
        <w:left w:val="none" w:sz="0" w:space="0" w:color="auto"/>
        <w:bottom w:val="none" w:sz="0" w:space="0" w:color="auto"/>
        <w:right w:val="none" w:sz="0" w:space="0" w:color="auto"/>
      </w:divBdr>
    </w:div>
    <w:div w:id="850408873">
      <w:bodyDiv w:val="1"/>
      <w:marLeft w:val="0"/>
      <w:marRight w:val="0"/>
      <w:marTop w:val="0"/>
      <w:marBottom w:val="0"/>
      <w:divBdr>
        <w:top w:val="none" w:sz="0" w:space="0" w:color="auto"/>
        <w:left w:val="none" w:sz="0" w:space="0" w:color="auto"/>
        <w:bottom w:val="none" w:sz="0" w:space="0" w:color="auto"/>
        <w:right w:val="none" w:sz="0" w:space="0" w:color="auto"/>
      </w:divBdr>
    </w:div>
    <w:div w:id="913777446">
      <w:bodyDiv w:val="1"/>
      <w:marLeft w:val="0"/>
      <w:marRight w:val="0"/>
      <w:marTop w:val="0"/>
      <w:marBottom w:val="0"/>
      <w:divBdr>
        <w:top w:val="none" w:sz="0" w:space="0" w:color="auto"/>
        <w:left w:val="none" w:sz="0" w:space="0" w:color="auto"/>
        <w:bottom w:val="none" w:sz="0" w:space="0" w:color="auto"/>
        <w:right w:val="none" w:sz="0" w:space="0" w:color="auto"/>
      </w:divBdr>
    </w:div>
    <w:div w:id="960962855">
      <w:bodyDiv w:val="1"/>
      <w:marLeft w:val="0"/>
      <w:marRight w:val="0"/>
      <w:marTop w:val="0"/>
      <w:marBottom w:val="0"/>
      <w:divBdr>
        <w:top w:val="none" w:sz="0" w:space="0" w:color="auto"/>
        <w:left w:val="none" w:sz="0" w:space="0" w:color="auto"/>
        <w:bottom w:val="none" w:sz="0" w:space="0" w:color="auto"/>
        <w:right w:val="none" w:sz="0" w:space="0" w:color="auto"/>
      </w:divBdr>
    </w:div>
    <w:div w:id="1013457793">
      <w:bodyDiv w:val="1"/>
      <w:marLeft w:val="0"/>
      <w:marRight w:val="0"/>
      <w:marTop w:val="0"/>
      <w:marBottom w:val="0"/>
      <w:divBdr>
        <w:top w:val="none" w:sz="0" w:space="0" w:color="auto"/>
        <w:left w:val="none" w:sz="0" w:space="0" w:color="auto"/>
        <w:bottom w:val="none" w:sz="0" w:space="0" w:color="auto"/>
        <w:right w:val="none" w:sz="0" w:space="0" w:color="auto"/>
      </w:divBdr>
    </w:div>
    <w:div w:id="1029069205">
      <w:bodyDiv w:val="1"/>
      <w:marLeft w:val="0"/>
      <w:marRight w:val="0"/>
      <w:marTop w:val="0"/>
      <w:marBottom w:val="0"/>
      <w:divBdr>
        <w:top w:val="none" w:sz="0" w:space="0" w:color="auto"/>
        <w:left w:val="none" w:sz="0" w:space="0" w:color="auto"/>
        <w:bottom w:val="none" w:sz="0" w:space="0" w:color="auto"/>
        <w:right w:val="none" w:sz="0" w:space="0" w:color="auto"/>
      </w:divBdr>
    </w:div>
    <w:div w:id="1042678580">
      <w:bodyDiv w:val="1"/>
      <w:marLeft w:val="0"/>
      <w:marRight w:val="0"/>
      <w:marTop w:val="0"/>
      <w:marBottom w:val="0"/>
      <w:divBdr>
        <w:top w:val="none" w:sz="0" w:space="0" w:color="auto"/>
        <w:left w:val="none" w:sz="0" w:space="0" w:color="auto"/>
        <w:bottom w:val="none" w:sz="0" w:space="0" w:color="auto"/>
        <w:right w:val="none" w:sz="0" w:space="0" w:color="auto"/>
      </w:divBdr>
    </w:div>
    <w:div w:id="1065833993">
      <w:bodyDiv w:val="1"/>
      <w:marLeft w:val="0"/>
      <w:marRight w:val="0"/>
      <w:marTop w:val="0"/>
      <w:marBottom w:val="0"/>
      <w:divBdr>
        <w:top w:val="none" w:sz="0" w:space="0" w:color="auto"/>
        <w:left w:val="none" w:sz="0" w:space="0" w:color="auto"/>
        <w:bottom w:val="none" w:sz="0" w:space="0" w:color="auto"/>
        <w:right w:val="none" w:sz="0" w:space="0" w:color="auto"/>
      </w:divBdr>
    </w:div>
    <w:div w:id="1074595207">
      <w:bodyDiv w:val="1"/>
      <w:marLeft w:val="0"/>
      <w:marRight w:val="0"/>
      <w:marTop w:val="0"/>
      <w:marBottom w:val="0"/>
      <w:divBdr>
        <w:top w:val="none" w:sz="0" w:space="0" w:color="auto"/>
        <w:left w:val="none" w:sz="0" w:space="0" w:color="auto"/>
        <w:bottom w:val="none" w:sz="0" w:space="0" w:color="auto"/>
        <w:right w:val="none" w:sz="0" w:space="0" w:color="auto"/>
      </w:divBdr>
    </w:div>
    <w:div w:id="1129202063">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30187697">
      <w:bodyDiv w:val="1"/>
      <w:marLeft w:val="0"/>
      <w:marRight w:val="0"/>
      <w:marTop w:val="0"/>
      <w:marBottom w:val="0"/>
      <w:divBdr>
        <w:top w:val="none" w:sz="0" w:space="0" w:color="auto"/>
        <w:left w:val="none" w:sz="0" w:space="0" w:color="auto"/>
        <w:bottom w:val="none" w:sz="0" w:space="0" w:color="auto"/>
        <w:right w:val="none" w:sz="0" w:space="0" w:color="auto"/>
      </w:divBdr>
    </w:div>
    <w:div w:id="1291596292">
      <w:bodyDiv w:val="1"/>
      <w:marLeft w:val="0"/>
      <w:marRight w:val="0"/>
      <w:marTop w:val="0"/>
      <w:marBottom w:val="0"/>
      <w:divBdr>
        <w:top w:val="none" w:sz="0" w:space="0" w:color="auto"/>
        <w:left w:val="none" w:sz="0" w:space="0" w:color="auto"/>
        <w:bottom w:val="none" w:sz="0" w:space="0" w:color="auto"/>
        <w:right w:val="none" w:sz="0" w:space="0" w:color="auto"/>
      </w:divBdr>
    </w:div>
    <w:div w:id="1334452461">
      <w:bodyDiv w:val="1"/>
      <w:marLeft w:val="0"/>
      <w:marRight w:val="0"/>
      <w:marTop w:val="0"/>
      <w:marBottom w:val="0"/>
      <w:divBdr>
        <w:top w:val="none" w:sz="0" w:space="0" w:color="auto"/>
        <w:left w:val="none" w:sz="0" w:space="0" w:color="auto"/>
        <w:bottom w:val="none" w:sz="0" w:space="0" w:color="auto"/>
        <w:right w:val="none" w:sz="0" w:space="0" w:color="auto"/>
      </w:divBdr>
    </w:div>
    <w:div w:id="1337878677">
      <w:bodyDiv w:val="1"/>
      <w:marLeft w:val="0"/>
      <w:marRight w:val="0"/>
      <w:marTop w:val="0"/>
      <w:marBottom w:val="0"/>
      <w:divBdr>
        <w:top w:val="none" w:sz="0" w:space="0" w:color="auto"/>
        <w:left w:val="none" w:sz="0" w:space="0" w:color="auto"/>
        <w:bottom w:val="none" w:sz="0" w:space="0" w:color="auto"/>
        <w:right w:val="none" w:sz="0" w:space="0" w:color="auto"/>
      </w:divBdr>
    </w:div>
    <w:div w:id="1348949504">
      <w:bodyDiv w:val="1"/>
      <w:marLeft w:val="0"/>
      <w:marRight w:val="0"/>
      <w:marTop w:val="0"/>
      <w:marBottom w:val="0"/>
      <w:divBdr>
        <w:top w:val="none" w:sz="0" w:space="0" w:color="auto"/>
        <w:left w:val="none" w:sz="0" w:space="0" w:color="auto"/>
        <w:bottom w:val="none" w:sz="0" w:space="0" w:color="auto"/>
        <w:right w:val="none" w:sz="0" w:space="0" w:color="auto"/>
      </w:divBdr>
    </w:div>
    <w:div w:id="1364093826">
      <w:bodyDiv w:val="1"/>
      <w:marLeft w:val="0"/>
      <w:marRight w:val="0"/>
      <w:marTop w:val="0"/>
      <w:marBottom w:val="0"/>
      <w:divBdr>
        <w:top w:val="none" w:sz="0" w:space="0" w:color="auto"/>
        <w:left w:val="none" w:sz="0" w:space="0" w:color="auto"/>
        <w:bottom w:val="none" w:sz="0" w:space="0" w:color="auto"/>
        <w:right w:val="none" w:sz="0" w:space="0" w:color="auto"/>
      </w:divBdr>
    </w:div>
    <w:div w:id="1370033748">
      <w:bodyDiv w:val="1"/>
      <w:marLeft w:val="0"/>
      <w:marRight w:val="0"/>
      <w:marTop w:val="0"/>
      <w:marBottom w:val="0"/>
      <w:divBdr>
        <w:top w:val="none" w:sz="0" w:space="0" w:color="auto"/>
        <w:left w:val="none" w:sz="0" w:space="0" w:color="auto"/>
        <w:bottom w:val="none" w:sz="0" w:space="0" w:color="auto"/>
        <w:right w:val="none" w:sz="0" w:space="0" w:color="auto"/>
      </w:divBdr>
    </w:div>
    <w:div w:id="1403870572">
      <w:bodyDiv w:val="1"/>
      <w:marLeft w:val="0"/>
      <w:marRight w:val="0"/>
      <w:marTop w:val="0"/>
      <w:marBottom w:val="0"/>
      <w:divBdr>
        <w:top w:val="none" w:sz="0" w:space="0" w:color="auto"/>
        <w:left w:val="none" w:sz="0" w:space="0" w:color="auto"/>
        <w:bottom w:val="none" w:sz="0" w:space="0" w:color="auto"/>
        <w:right w:val="none" w:sz="0" w:space="0" w:color="auto"/>
      </w:divBdr>
    </w:div>
    <w:div w:id="1409380216">
      <w:bodyDiv w:val="1"/>
      <w:marLeft w:val="0"/>
      <w:marRight w:val="0"/>
      <w:marTop w:val="0"/>
      <w:marBottom w:val="0"/>
      <w:divBdr>
        <w:top w:val="none" w:sz="0" w:space="0" w:color="auto"/>
        <w:left w:val="none" w:sz="0" w:space="0" w:color="auto"/>
        <w:bottom w:val="none" w:sz="0" w:space="0" w:color="auto"/>
        <w:right w:val="none" w:sz="0" w:space="0" w:color="auto"/>
      </w:divBdr>
    </w:div>
    <w:div w:id="1429962728">
      <w:bodyDiv w:val="1"/>
      <w:marLeft w:val="0"/>
      <w:marRight w:val="0"/>
      <w:marTop w:val="0"/>
      <w:marBottom w:val="0"/>
      <w:divBdr>
        <w:top w:val="none" w:sz="0" w:space="0" w:color="auto"/>
        <w:left w:val="none" w:sz="0" w:space="0" w:color="auto"/>
        <w:bottom w:val="none" w:sz="0" w:space="0" w:color="auto"/>
        <w:right w:val="none" w:sz="0" w:space="0" w:color="auto"/>
      </w:divBdr>
    </w:div>
    <w:div w:id="1433697417">
      <w:bodyDiv w:val="1"/>
      <w:marLeft w:val="0"/>
      <w:marRight w:val="0"/>
      <w:marTop w:val="0"/>
      <w:marBottom w:val="0"/>
      <w:divBdr>
        <w:top w:val="none" w:sz="0" w:space="0" w:color="auto"/>
        <w:left w:val="none" w:sz="0" w:space="0" w:color="auto"/>
        <w:bottom w:val="none" w:sz="0" w:space="0" w:color="auto"/>
        <w:right w:val="none" w:sz="0" w:space="0" w:color="auto"/>
      </w:divBdr>
    </w:div>
    <w:div w:id="1443375629">
      <w:bodyDiv w:val="1"/>
      <w:marLeft w:val="0"/>
      <w:marRight w:val="0"/>
      <w:marTop w:val="0"/>
      <w:marBottom w:val="0"/>
      <w:divBdr>
        <w:top w:val="none" w:sz="0" w:space="0" w:color="auto"/>
        <w:left w:val="none" w:sz="0" w:space="0" w:color="auto"/>
        <w:bottom w:val="none" w:sz="0" w:space="0" w:color="auto"/>
        <w:right w:val="none" w:sz="0" w:space="0" w:color="auto"/>
      </w:divBdr>
    </w:div>
    <w:div w:id="1573158072">
      <w:bodyDiv w:val="1"/>
      <w:marLeft w:val="0"/>
      <w:marRight w:val="0"/>
      <w:marTop w:val="0"/>
      <w:marBottom w:val="0"/>
      <w:divBdr>
        <w:top w:val="none" w:sz="0" w:space="0" w:color="auto"/>
        <w:left w:val="none" w:sz="0" w:space="0" w:color="auto"/>
        <w:bottom w:val="none" w:sz="0" w:space="0" w:color="auto"/>
        <w:right w:val="none" w:sz="0" w:space="0" w:color="auto"/>
      </w:divBdr>
    </w:div>
    <w:div w:id="1574706355">
      <w:bodyDiv w:val="1"/>
      <w:marLeft w:val="0"/>
      <w:marRight w:val="0"/>
      <w:marTop w:val="0"/>
      <w:marBottom w:val="0"/>
      <w:divBdr>
        <w:top w:val="none" w:sz="0" w:space="0" w:color="auto"/>
        <w:left w:val="none" w:sz="0" w:space="0" w:color="auto"/>
        <w:bottom w:val="none" w:sz="0" w:space="0" w:color="auto"/>
        <w:right w:val="none" w:sz="0" w:space="0" w:color="auto"/>
      </w:divBdr>
    </w:div>
    <w:div w:id="1580749240">
      <w:bodyDiv w:val="1"/>
      <w:marLeft w:val="0"/>
      <w:marRight w:val="0"/>
      <w:marTop w:val="0"/>
      <w:marBottom w:val="0"/>
      <w:divBdr>
        <w:top w:val="none" w:sz="0" w:space="0" w:color="auto"/>
        <w:left w:val="none" w:sz="0" w:space="0" w:color="auto"/>
        <w:bottom w:val="none" w:sz="0" w:space="0" w:color="auto"/>
        <w:right w:val="none" w:sz="0" w:space="0" w:color="auto"/>
      </w:divBdr>
    </w:div>
    <w:div w:id="1625649321">
      <w:bodyDiv w:val="1"/>
      <w:marLeft w:val="0"/>
      <w:marRight w:val="0"/>
      <w:marTop w:val="0"/>
      <w:marBottom w:val="0"/>
      <w:divBdr>
        <w:top w:val="none" w:sz="0" w:space="0" w:color="auto"/>
        <w:left w:val="none" w:sz="0" w:space="0" w:color="auto"/>
        <w:bottom w:val="none" w:sz="0" w:space="0" w:color="auto"/>
        <w:right w:val="none" w:sz="0" w:space="0" w:color="auto"/>
      </w:divBdr>
    </w:div>
    <w:div w:id="1683162607">
      <w:bodyDiv w:val="1"/>
      <w:marLeft w:val="0"/>
      <w:marRight w:val="0"/>
      <w:marTop w:val="0"/>
      <w:marBottom w:val="0"/>
      <w:divBdr>
        <w:top w:val="none" w:sz="0" w:space="0" w:color="auto"/>
        <w:left w:val="none" w:sz="0" w:space="0" w:color="auto"/>
        <w:bottom w:val="none" w:sz="0" w:space="0" w:color="auto"/>
        <w:right w:val="none" w:sz="0" w:space="0" w:color="auto"/>
      </w:divBdr>
    </w:div>
    <w:div w:id="1782144054">
      <w:bodyDiv w:val="1"/>
      <w:marLeft w:val="0"/>
      <w:marRight w:val="0"/>
      <w:marTop w:val="0"/>
      <w:marBottom w:val="0"/>
      <w:divBdr>
        <w:top w:val="none" w:sz="0" w:space="0" w:color="auto"/>
        <w:left w:val="none" w:sz="0" w:space="0" w:color="auto"/>
        <w:bottom w:val="none" w:sz="0" w:space="0" w:color="auto"/>
        <w:right w:val="none" w:sz="0" w:space="0" w:color="auto"/>
      </w:divBdr>
    </w:div>
    <w:div w:id="1789084712">
      <w:bodyDiv w:val="1"/>
      <w:marLeft w:val="0"/>
      <w:marRight w:val="0"/>
      <w:marTop w:val="0"/>
      <w:marBottom w:val="0"/>
      <w:divBdr>
        <w:top w:val="none" w:sz="0" w:space="0" w:color="auto"/>
        <w:left w:val="none" w:sz="0" w:space="0" w:color="auto"/>
        <w:bottom w:val="none" w:sz="0" w:space="0" w:color="auto"/>
        <w:right w:val="none" w:sz="0" w:space="0" w:color="auto"/>
      </w:divBdr>
    </w:div>
    <w:div w:id="1834293094">
      <w:bodyDiv w:val="1"/>
      <w:marLeft w:val="0"/>
      <w:marRight w:val="0"/>
      <w:marTop w:val="0"/>
      <w:marBottom w:val="0"/>
      <w:divBdr>
        <w:top w:val="none" w:sz="0" w:space="0" w:color="auto"/>
        <w:left w:val="none" w:sz="0" w:space="0" w:color="auto"/>
        <w:bottom w:val="none" w:sz="0" w:space="0" w:color="auto"/>
        <w:right w:val="none" w:sz="0" w:space="0" w:color="auto"/>
      </w:divBdr>
    </w:div>
    <w:div w:id="1861384289">
      <w:bodyDiv w:val="1"/>
      <w:marLeft w:val="0"/>
      <w:marRight w:val="0"/>
      <w:marTop w:val="0"/>
      <w:marBottom w:val="0"/>
      <w:divBdr>
        <w:top w:val="none" w:sz="0" w:space="0" w:color="auto"/>
        <w:left w:val="none" w:sz="0" w:space="0" w:color="auto"/>
        <w:bottom w:val="none" w:sz="0" w:space="0" w:color="auto"/>
        <w:right w:val="none" w:sz="0" w:space="0" w:color="auto"/>
      </w:divBdr>
    </w:div>
    <w:div w:id="1863006589">
      <w:bodyDiv w:val="1"/>
      <w:marLeft w:val="0"/>
      <w:marRight w:val="0"/>
      <w:marTop w:val="0"/>
      <w:marBottom w:val="0"/>
      <w:divBdr>
        <w:top w:val="none" w:sz="0" w:space="0" w:color="auto"/>
        <w:left w:val="none" w:sz="0" w:space="0" w:color="auto"/>
        <w:bottom w:val="none" w:sz="0" w:space="0" w:color="auto"/>
        <w:right w:val="none" w:sz="0" w:space="0" w:color="auto"/>
      </w:divBdr>
    </w:div>
    <w:div w:id="1886721821">
      <w:bodyDiv w:val="1"/>
      <w:marLeft w:val="0"/>
      <w:marRight w:val="0"/>
      <w:marTop w:val="0"/>
      <w:marBottom w:val="0"/>
      <w:divBdr>
        <w:top w:val="none" w:sz="0" w:space="0" w:color="auto"/>
        <w:left w:val="none" w:sz="0" w:space="0" w:color="auto"/>
        <w:bottom w:val="none" w:sz="0" w:space="0" w:color="auto"/>
        <w:right w:val="none" w:sz="0" w:space="0" w:color="auto"/>
      </w:divBdr>
    </w:div>
    <w:div w:id="1919317141">
      <w:bodyDiv w:val="1"/>
      <w:marLeft w:val="0"/>
      <w:marRight w:val="0"/>
      <w:marTop w:val="0"/>
      <w:marBottom w:val="0"/>
      <w:divBdr>
        <w:top w:val="none" w:sz="0" w:space="0" w:color="auto"/>
        <w:left w:val="none" w:sz="0" w:space="0" w:color="auto"/>
        <w:bottom w:val="none" w:sz="0" w:space="0" w:color="auto"/>
        <w:right w:val="none" w:sz="0" w:space="0" w:color="auto"/>
      </w:divBdr>
    </w:div>
    <w:div w:id="1979188731">
      <w:bodyDiv w:val="1"/>
      <w:marLeft w:val="0"/>
      <w:marRight w:val="0"/>
      <w:marTop w:val="0"/>
      <w:marBottom w:val="0"/>
      <w:divBdr>
        <w:top w:val="none" w:sz="0" w:space="0" w:color="auto"/>
        <w:left w:val="none" w:sz="0" w:space="0" w:color="auto"/>
        <w:bottom w:val="none" w:sz="0" w:space="0" w:color="auto"/>
        <w:right w:val="none" w:sz="0" w:space="0" w:color="auto"/>
      </w:divBdr>
    </w:div>
    <w:div w:id="2013407868">
      <w:bodyDiv w:val="1"/>
      <w:marLeft w:val="0"/>
      <w:marRight w:val="0"/>
      <w:marTop w:val="0"/>
      <w:marBottom w:val="0"/>
      <w:divBdr>
        <w:top w:val="none" w:sz="0" w:space="0" w:color="auto"/>
        <w:left w:val="none" w:sz="0" w:space="0" w:color="auto"/>
        <w:bottom w:val="none" w:sz="0" w:space="0" w:color="auto"/>
        <w:right w:val="none" w:sz="0" w:space="0" w:color="auto"/>
      </w:divBdr>
    </w:div>
    <w:div w:id="2049138740">
      <w:bodyDiv w:val="1"/>
      <w:marLeft w:val="0"/>
      <w:marRight w:val="0"/>
      <w:marTop w:val="0"/>
      <w:marBottom w:val="0"/>
      <w:divBdr>
        <w:top w:val="none" w:sz="0" w:space="0" w:color="auto"/>
        <w:left w:val="none" w:sz="0" w:space="0" w:color="auto"/>
        <w:bottom w:val="none" w:sz="0" w:space="0" w:color="auto"/>
        <w:right w:val="none" w:sz="0" w:space="0" w:color="auto"/>
      </w:divBdr>
    </w:div>
    <w:div w:id="2066295140">
      <w:bodyDiv w:val="1"/>
      <w:marLeft w:val="0"/>
      <w:marRight w:val="0"/>
      <w:marTop w:val="0"/>
      <w:marBottom w:val="0"/>
      <w:divBdr>
        <w:top w:val="none" w:sz="0" w:space="0" w:color="auto"/>
        <w:left w:val="none" w:sz="0" w:space="0" w:color="auto"/>
        <w:bottom w:val="none" w:sz="0" w:space="0" w:color="auto"/>
        <w:right w:val="none" w:sz="0" w:space="0" w:color="auto"/>
      </w:divBdr>
    </w:div>
    <w:div w:id="2083915353">
      <w:bodyDiv w:val="1"/>
      <w:marLeft w:val="0"/>
      <w:marRight w:val="0"/>
      <w:marTop w:val="0"/>
      <w:marBottom w:val="0"/>
      <w:divBdr>
        <w:top w:val="none" w:sz="0" w:space="0" w:color="auto"/>
        <w:left w:val="none" w:sz="0" w:space="0" w:color="auto"/>
        <w:bottom w:val="none" w:sz="0" w:space="0" w:color="auto"/>
        <w:right w:val="none" w:sz="0" w:space="0" w:color="auto"/>
      </w:divBdr>
    </w:div>
    <w:div w:id="2096512878">
      <w:bodyDiv w:val="1"/>
      <w:marLeft w:val="0"/>
      <w:marRight w:val="0"/>
      <w:marTop w:val="0"/>
      <w:marBottom w:val="0"/>
      <w:divBdr>
        <w:top w:val="none" w:sz="0" w:space="0" w:color="auto"/>
        <w:left w:val="none" w:sz="0" w:space="0" w:color="auto"/>
        <w:bottom w:val="none" w:sz="0" w:space="0" w:color="auto"/>
        <w:right w:val="none" w:sz="0" w:space="0" w:color="auto"/>
      </w:divBdr>
    </w:div>
    <w:div w:id="2097357564">
      <w:bodyDiv w:val="1"/>
      <w:marLeft w:val="0"/>
      <w:marRight w:val="0"/>
      <w:marTop w:val="0"/>
      <w:marBottom w:val="0"/>
      <w:divBdr>
        <w:top w:val="none" w:sz="0" w:space="0" w:color="auto"/>
        <w:left w:val="none" w:sz="0" w:space="0" w:color="auto"/>
        <w:bottom w:val="none" w:sz="0" w:space="0" w:color="auto"/>
        <w:right w:val="none" w:sz="0" w:space="0" w:color="auto"/>
      </w:divBdr>
    </w:div>
    <w:div w:id="2102799111">
      <w:bodyDiv w:val="1"/>
      <w:marLeft w:val="0"/>
      <w:marRight w:val="0"/>
      <w:marTop w:val="0"/>
      <w:marBottom w:val="0"/>
      <w:divBdr>
        <w:top w:val="none" w:sz="0" w:space="0" w:color="auto"/>
        <w:left w:val="none" w:sz="0" w:space="0" w:color="auto"/>
        <w:bottom w:val="none" w:sz="0" w:space="0" w:color="auto"/>
        <w:right w:val="none" w:sz="0" w:space="0" w:color="auto"/>
      </w:divBdr>
    </w:div>
    <w:div w:id="2114089318">
      <w:bodyDiv w:val="1"/>
      <w:marLeft w:val="0"/>
      <w:marRight w:val="0"/>
      <w:marTop w:val="0"/>
      <w:marBottom w:val="0"/>
      <w:divBdr>
        <w:top w:val="none" w:sz="0" w:space="0" w:color="auto"/>
        <w:left w:val="none" w:sz="0" w:space="0" w:color="auto"/>
        <w:bottom w:val="none" w:sz="0" w:space="0" w:color="auto"/>
        <w:right w:val="none" w:sz="0" w:space="0" w:color="auto"/>
      </w:divBdr>
    </w:div>
    <w:div w:id="21404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FD258B1-946C-4D12-A94D-0DE57C8F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6858</TotalTime>
  <Pages>44</Pages>
  <Words>3316</Words>
  <Characters>18907</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148</cp:revision>
  <cp:lastPrinted>2022-12-15T04:40:00Z</cp:lastPrinted>
  <dcterms:created xsi:type="dcterms:W3CDTF">2022-05-24T01:52:00Z</dcterms:created>
  <dcterms:modified xsi:type="dcterms:W3CDTF">2022-12-15T04:40:00Z</dcterms:modified>
</cp:coreProperties>
</file>