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E4" w:rsidRDefault="00355EE4">
      <w:r>
        <w:rPr>
          <w:rFonts w:hint="eastAsia"/>
          <w:b/>
        </w:rPr>
        <w:t>様式第２１の２</w:t>
      </w:r>
      <w:r>
        <w:rPr>
          <w:rFonts w:hint="eastAsia"/>
        </w:rPr>
        <w:t>（第３７条の２関係）</w:t>
      </w:r>
    </w:p>
    <w:tbl>
      <w:tblPr>
        <w:tblW w:w="8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355EE4" w:rsidTr="00EB712B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355EE4" w:rsidRDefault="00355EE4" w:rsidP="00EB712B">
            <w:pPr>
              <w:jc w:val="center"/>
            </w:pPr>
            <w:r>
              <w:rPr>
                <w:rFonts w:hint="eastAsia"/>
                <w:color w:val="000000"/>
              </w:rPr>
              <w:t>高圧ガス販売事業承継届書</w:t>
            </w:r>
          </w:p>
        </w:tc>
        <w:tc>
          <w:tcPr>
            <w:tcW w:w="882" w:type="dxa"/>
            <w:vMerge w:val="restart"/>
            <w:vAlign w:val="center"/>
          </w:tcPr>
          <w:p w:rsidR="00355EE4" w:rsidRDefault="00355EE4" w:rsidP="00EB712B">
            <w:pPr>
              <w:jc w:val="center"/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1834" w:type="dxa"/>
            <w:vAlign w:val="center"/>
          </w:tcPr>
          <w:p w:rsidR="00355EE4" w:rsidRDefault="00355EE4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355EE4" w:rsidRDefault="00355EE4"/>
        </w:tc>
      </w:tr>
      <w:tr w:rsidR="00355EE4" w:rsidTr="00EB712B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355EE4" w:rsidRDefault="00355EE4"/>
        </w:tc>
        <w:tc>
          <w:tcPr>
            <w:tcW w:w="882" w:type="dxa"/>
            <w:vMerge/>
            <w:vAlign w:val="center"/>
          </w:tcPr>
          <w:p w:rsidR="00355EE4" w:rsidRDefault="00355EE4"/>
        </w:tc>
        <w:tc>
          <w:tcPr>
            <w:tcW w:w="1834" w:type="dxa"/>
            <w:vAlign w:val="center"/>
          </w:tcPr>
          <w:p w:rsidR="00355EE4" w:rsidRDefault="00355EE4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355EE4" w:rsidRDefault="00355EE4">
            <w:r>
              <w:rPr>
                <w:rFonts w:hint="eastAsia"/>
              </w:rPr>
              <w:t xml:space="preserve">　　年　　月　　日</w:t>
            </w:r>
          </w:p>
        </w:tc>
      </w:tr>
      <w:tr w:rsidR="00355EE4" w:rsidTr="00EB712B">
        <w:trPr>
          <w:trHeight w:val="801"/>
        </w:trPr>
        <w:tc>
          <w:tcPr>
            <w:tcW w:w="3325" w:type="dxa"/>
            <w:vAlign w:val="center"/>
          </w:tcPr>
          <w:p w:rsidR="00355EE4" w:rsidRDefault="00355EE4" w:rsidP="00EB712B">
            <w:pPr>
              <w:jc w:val="center"/>
            </w:pPr>
            <w:r>
              <w:rPr>
                <w:rFonts w:hint="eastAsia"/>
                <w:color w:val="000000"/>
              </w:rPr>
              <w:t>承継された販売業者の名称</w:t>
            </w:r>
          </w:p>
          <w:p w:rsidR="00355EE4" w:rsidRDefault="00355EE4" w:rsidP="00EB712B">
            <w:pPr>
              <w:jc w:val="center"/>
            </w:pPr>
            <w:r>
              <w:rPr>
                <w:rFonts w:hint="eastAsia"/>
                <w:color w:val="000000"/>
              </w:rPr>
              <w:t>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355EE4" w:rsidRDefault="00355EE4"/>
        </w:tc>
      </w:tr>
      <w:tr w:rsidR="00355EE4" w:rsidTr="00EB712B">
        <w:trPr>
          <w:trHeight w:val="780"/>
        </w:trPr>
        <w:tc>
          <w:tcPr>
            <w:tcW w:w="3325" w:type="dxa"/>
            <w:vAlign w:val="center"/>
          </w:tcPr>
          <w:p w:rsidR="00355EE4" w:rsidRDefault="00355EE4" w:rsidP="00EB712B">
            <w:pPr>
              <w:jc w:val="center"/>
            </w:pPr>
            <w:r>
              <w:rPr>
                <w:rFonts w:hint="eastAsia"/>
                <w:color w:val="000000"/>
              </w:rPr>
              <w:t>承継された事業所所在地</w:t>
            </w:r>
          </w:p>
        </w:tc>
        <w:tc>
          <w:tcPr>
            <w:tcW w:w="5180" w:type="dxa"/>
            <w:gridSpan w:val="3"/>
            <w:vAlign w:val="center"/>
          </w:tcPr>
          <w:p w:rsidR="00355EE4" w:rsidRDefault="00355EE4"/>
        </w:tc>
      </w:tr>
      <w:tr w:rsidR="00355EE4" w:rsidTr="00EB712B">
        <w:trPr>
          <w:trHeight w:val="800"/>
        </w:trPr>
        <w:tc>
          <w:tcPr>
            <w:tcW w:w="3325" w:type="dxa"/>
            <w:vAlign w:val="center"/>
          </w:tcPr>
          <w:p w:rsidR="00355EE4" w:rsidRDefault="00EB712B" w:rsidP="00EB71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承継後の名</w:t>
            </w:r>
            <w:r w:rsidR="00355EE4">
              <w:rPr>
                <w:rFonts w:hint="eastAsia"/>
                <w:color w:val="000000"/>
              </w:rPr>
              <w:t>称</w:t>
            </w:r>
          </w:p>
          <w:p w:rsidR="00355EE4" w:rsidRDefault="00355EE4" w:rsidP="00EB712B">
            <w:pPr>
              <w:jc w:val="center"/>
            </w:pPr>
            <w:r>
              <w:rPr>
                <w:rFonts w:hint="eastAsia"/>
                <w:color w:val="000000"/>
              </w:rPr>
              <w:t>（事業所の名称を含む。）</w:t>
            </w:r>
          </w:p>
        </w:tc>
        <w:tc>
          <w:tcPr>
            <w:tcW w:w="5180" w:type="dxa"/>
            <w:gridSpan w:val="3"/>
            <w:vAlign w:val="center"/>
          </w:tcPr>
          <w:p w:rsidR="00355EE4" w:rsidRDefault="00355EE4"/>
        </w:tc>
      </w:tr>
      <w:tr w:rsidR="00355EE4" w:rsidTr="00EB712B">
        <w:trPr>
          <w:trHeight w:val="786"/>
        </w:trPr>
        <w:tc>
          <w:tcPr>
            <w:tcW w:w="3325" w:type="dxa"/>
            <w:vAlign w:val="center"/>
          </w:tcPr>
          <w:p w:rsidR="00355EE4" w:rsidRDefault="00355EE4" w:rsidP="00EB712B">
            <w:pPr>
              <w:jc w:val="center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355EE4" w:rsidRDefault="00355EE4"/>
        </w:tc>
      </w:tr>
    </w:tbl>
    <w:p w:rsidR="00EB712B" w:rsidRDefault="00EB712B" w:rsidP="00EB712B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EB712B" w:rsidRDefault="00EB712B" w:rsidP="00EB712B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EB712B" w:rsidRDefault="00EB712B" w:rsidP="00EB712B">
      <w:pPr>
        <w:spacing w:line="720" w:lineRule="auto"/>
      </w:pPr>
    </w:p>
    <w:p w:rsidR="00EB712B" w:rsidRDefault="00EB712B" w:rsidP="00EB712B">
      <w:pPr>
        <w:spacing w:line="720" w:lineRule="auto"/>
      </w:pPr>
    </w:p>
    <w:p w:rsidR="00EB712B" w:rsidRDefault="00EB712B" w:rsidP="00EB712B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EB712B" w:rsidRDefault="00EB712B" w:rsidP="00EB712B">
      <w:pPr>
        <w:spacing w:line="720" w:lineRule="auto"/>
      </w:pPr>
    </w:p>
    <w:p w:rsidR="00EB712B" w:rsidRDefault="00EB712B" w:rsidP="00EB712B">
      <w:pPr>
        <w:spacing w:line="720" w:lineRule="auto"/>
      </w:pPr>
    </w:p>
    <w:p w:rsidR="00EB712B" w:rsidRDefault="00EB712B" w:rsidP="00EB712B">
      <w:pPr>
        <w:spacing w:line="720" w:lineRule="auto"/>
      </w:pPr>
    </w:p>
    <w:p w:rsidR="00EB712B" w:rsidRDefault="00EB712B" w:rsidP="00EB712B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355EE4" w:rsidRDefault="00EB712B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  <w:bookmarkStart w:id="0" w:name="_GoBack"/>
      <w:bookmarkEnd w:id="0"/>
    </w:p>
    <w:sectPr w:rsidR="00355EE4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E3" w:rsidRDefault="006404E3" w:rsidP="001755F3">
      <w:r>
        <w:separator/>
      </w:r>
    </w:p>
  </w:endnote>
  <w:endnote w:type="continuationSeparator" w:id="0">
    <w:p w:rsidR="006404E3" w:rsidRDefault="006404E3" w:rsidP="0017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E3" w:rsidRDefault="006404E3" w:rsidP="001755F3">
      <w:r>
        <w:separator/>
      </w:r>
    </w:p>
  </w:footnote>
  <w:footnote w:type="continuationSeparator" w:id="0">
    <w:p w:rsidR="006404E3" w:rsidRDefault="006404E3" w:rsidP="0017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D"/>
    <w:rsid w:val="00025275"/>
    <w:rsid w:val="0013323D"/>
    <w:rsid w:val="001755F3"/>
    <w:rsid w:val="00355EE4"/>
    <w:rsid w:val="00422EB9"/>
    <w:rsid w:val="006404E3"/>
    <w:rsid w:val="0093083D"/>
    <w:rsid w:val="00B706E8"/>
    <w:rsid w:val="00D46CA5"/>
    <w:rsid w:val="00E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54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55F3"/>
    <w:rPr>
      <w:kern w:val="2"/>
      <w:sz w:val="24"/>
    </w:rPr>
  </w:style>
  <w:style w:type="paragraph" w:styleId="a5">
    <w:name w:val="footer"/>
    <w:basedOn w:val="a"/>
    <w:link w:val="a6"/>
    <w:rsid w:val="00175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55F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2022-05-12T22:32:00Z</dcterms:created>
  <dcterms:modified xsi:type="dcterms:W3CDTF">2022-05-12T22:51:00Z</dcterms:modified>
</cp:coreProperties>
</file>