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61C90C6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</w:t>
      </w:r>
      <w:r w:rsidR="00C34923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13DE906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54275A70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D17530">
        <w:rPr>
          <w:rFonts w:cs="Times New Roman" w:hint="eastAsia"/>
        </w:rPr>
        <w:t>４</w:t>
      </w:r>
      <w:r w:rsidR="00D756E4" w:rsidRPr="00AB2B74">
        <w:rPr>
          <w:rFonts w:cs="Times New Roman" w:hint="eastAsia"/>
        </w:rPr>
        <w:t>月</w:t>
      </w:r>
      <w:r w:rsidR="00D17530">
        <w:rPr>
          <w:rFonts w:cs="Times New Roman" w:hint="eastAsia"/>
        </w:rPr>
        <w:t>６</w:t>
      </w:r>
      <w:bookmarkStart w:id="0" w:name="_GoBack"/>
      <w:bookmarkEnd w:id="0"/>
      <w:r w:rsidR="00A00047">
        <w:rPr>
          <w:rFonts w:cs="Times New Roman" w:hint="eastAsia"/>
        </w:rPr>
        <w:t>日（水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35FDFBAA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530" w:rsidRPr="00D17530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14</cp:revision>
  <cp:lastPrinted>2020-09-03T07:11:00Z</cp:lastPrinted>
  <dcterms:created xsi:type="dcterms:W3CDTF">2021-07-26T07:15:00Z</dcterms:created>
  <dcterms:modified xsi:type="dcterms:W3CDTF">2022-03-09T01:22:00Z</dcterms:modified>
</cp:coreProperties>
</file>