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>
      <w:pPr>
        <w:pStyle w:val="a3"/>
        <w:spacing w:afterLines="50" w:after="120" w:line="266" w:lineRule="atLeast"/>
      </w:pPr>
      <w:r>
        <w:rPr>
          <w:rFonts w:hint="eastAsia"/>
          <w:sz w:val="21"/>
          <w:szCs w:val="21"/>
        </w:rPr>
        <w:t>様式第</w:t>
      </w:r>
      <w:r w:rsidR="000241C8">
        <w:rPr>
          <w:sz w:val="21"/>
          <w:szCs w:val="21"/>
        </w:rPr>
        <w:t>34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 w:rsidR="000241C8">
        <w:rPr>
          <w:sz w:val="21"/>
          <w:szCs w:val="21"/>
        </w:rPr>
        <w:t>61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AF3936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AF3936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</w:rPr>
              <w:t>受理</w:t>
            </w:r>
            <w:r>
              <w:rPr>
                <w:rFonts w:hint="eastAsia"/>
                <w:spacing w:val="-4"/>
                <w:lang w:eastAsia="zh-CN"/>
              </w:rPr>
              <w:t>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  <w:lang w:eastAsia="zh-CN"/>
              </w:rPr>
              <w:t>年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月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AF3936" w:rsidRDefault="00AF3936">
      <w:pPr>
        <w:pStyle w:val="a3"/>
        <w:rPr>
          <w:lang w:eastAsia="zh-CN"/>
        </w:rPr>
      </w:pPr>
    </w:p>
    <w:p w:rsidR="00AF3936" w:rsidRDefault="00AF3936">
      <w:pPr>
        <w:pStyle w:val="a3"/>
        <w:spacing w:beforeLines="50" w:before="120"/>
        <w:jc w:val="center"/>
        <w:rPr>
          <w:spacing w:val="40"/>
          <w:lang w:eastAsia="zh-TW"/>
        </w:rPr>
      </w:pPr>
      <w:r>
        <w:rPr>
          <w:rFonts w:hint="eastAsia"/>
          <w:spacing w:val="40"/>
          <w:sz w:val="28"/>
          <w:szCs w:val="21"/>
          <w:lang w:eastAsia="zh-TW"/>
        </w:rPr>
        <w:t>貯蔵施設等完成検査</w:t>
      </w:r>
      <w:r w:rsidR="004C625C">
        <w:rPr>
          <w:rFonts w:hint="eastAsia"/>
          <w:spacing w:val="40"/>
          <w:sz w:val="28"/>
          <w:szCs w:val="21"/>
        </w:rPr>
        <w:t>結果報告書</w:t>
      </w:r>
    </w:p>
    <w:p w:rsidR="00AF3936" w:rsidRDefault="00AF3936">
      <w:pPr>
        <w:pStyle w:val="a3"/>
        <w:rPr>
          <w:lang w:eastAsia="zh-TW"/>
        </w:rPr>
      </w:pPr>
    </w:p>
    <w:p w:rsidR="00AF3936" w:rsidRDefault="00AF3936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AF3936" w:rsidRDefault="00AF3936">
      <w:pPr>
        <w:pStyle w:val="a3"/>
      </w:pPr>
    </w:p>
    <w:p w:rsidR="00302856" w:rsidRDefault="00302856" w:rsidP="00302856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4449CA">
        <w:rPr>
          <w:rFonts w:hint="eastAsia"/>
          <w:sz w:val="21"/>
          <w:szCs w:val="21"/>
        </w:rPr>
        <w:t>宛て</w:t>
      </w:r>
    </w:p>
    <w:p w:rsidR="00AF3936" w:rsidRDefault="00AF3936">
      <w:pPr>
        <w:pStyle w:val="a3"/>
      </w:pPr>
    </w:p>
    <w:p w:rsidR="00AF3936" w:rsidRDefault="00AF3936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</w:r>
      <w:r w:rsidR="000241C8">
        <w:rPr>
          <w:rFonts w:hint="eastAsia"/>
          <w:sz w:val="21"/>
          <w:szCs w:val="21"/>
        </w:rPr>
        <w:t>高圧ガス保安協会又は</w:t>
      </w:r>
    </w:p>
    <w:p w:rsidR="00AF3936" w:rsidRPr="000241C8" w:rsidRDefault="00AF3936" w:rsidP="000241C8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 w:rsidR="008A113B">
        <w:rPr>
          <w:rFonts w:hint="eastAsia"/>
          <w:sz w:val="21"/>
          <w:szCs w:val="21"/>
        </w:rPr>
        <w:t>指定完成</w:t>
      </w:r>
      <w:r w:rsidR="000241C8">
        <w:rPr>
          <w:rFonts w:hint="eastAsia"/>
          <w:sz w:val="21"/>
          <w:szCs w:val="21"/>
        </w:rPr>
        <w:t>検査機関名</w:t>
      </w:r>
    </w:p>
    <w:p w:rsidR="00AF3936" w:rsidRDefault="00AF3936">
      <w:pPr>
        <w:pStyle w:val="a3"/>
        <w:tabs>
          <w:tab w:val="left" w:pos="4395"/>
        </w:tabs>
      </w:pPr>
    </w:p>
    <w:p w:rsidR="000241C8" w:rsidRDefault="000241C8">
      <w:pPr>
        <w:pStyle w:val="a3"/>
        <w:tabs>
          <w:tab w:val="left" w:pos="4395"/>
        </w:tabs>
        <w:rPr>
          <w:sz w:val="21"/>
          <w:szCs w:val="21"/>
        </w:rPr>
      </w:pPr>
    </w:p>
    <w:p w:rsidR="00AF3936" w:rsidRDefault="00AF3936">
      <w:pPr>
        <w:pStyle w:val="a3"/>
        <w:tabs>
          <w:tab w:val="left" w:pos="4395"/>
        </w:tabs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ab/>
        <w:t>住所</w:t>
      </w:r>
    </w:p>
    <w:p w:rsidR="000241C8" w:rsidRDefault="000241C8">
      <w:pPr>
        <w:pStyle w:val="a3"/>
        <w:tabs>
          <w:tab w:val="left" w:pos="4395"/>
        </w:tabs>
        <w:rPr>
          <w:sz w:val="21"/>
          <w:szCs w:val="21"/>
        </w:rPr>
      </w:pPr>
    </w:p>
    <w:p w:rsidR="004C625C" w:rsidRDefault="004C625C">
      <w:pPr>
        <w:pStyle w:val="a3"/>
        <w:tabs>
          <w:tab w:val="left" w:pos="4395"/>
        </w:tabs>
        <w:rPr>
          <w:sz w:val="21"/>
          <w:szCs w:val="21"/>
        </w:rPr>
      </w:pPr>
    </w:p>
    <w:p w:rsidR="004C625C" w:rsidRPr="000241C8" w:rsidRDefault="004C625C" w:rsidP="000241C8">
      <w:pPr>
        <w:pStyle w:val="a3"/>
        <w:spacing w:line="480" w:lineRule="auto"/>
      </w:pPr>
    </w:p>
    <w:p w:rsidR="00AF3936" w:rsidRDefault="00AF3936" w:rsidP="000241C8">
      <w:pPr>
        <w:pStyle w:val="a3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</w:t>
      </w:r>
      <w:r w:rsidR="000241C8">
        <w:rPr>
          <w:rFonts w:hint="eastAsia"/>
          <w:sz w:val="21"/>
          <w:szCs w:val="21"/>
        </w:rPr>
        <w:t>石油ガスの保安の確保及び取引の適正化に関する法律第３７条の３第２</w:t>
      </w:r>
      <w:r>
        <w:rPr>
          <w:rFonts w:hint="eastAsia"/>
          <w:sz w:val="21"/>
          <w:szCs w:val="21"/>
        </w:rPr>
        <w:t>項の規定により</w:t>
      </w:r>
      <w:r w:rsidR="000241C8">
        <w:rPr>
          <w:rFonts w:hint="eastAsia"/>
          <w:sz w:val="21"/>
          <w:szCs w:val="21"/>
        </w:rPr>
        <w:t>報告します</w:t>
      </w:r>
      <w:r>
        <w:rPr>
          <w:rFonts w:hint="eastAsia"/>
          <w:sz w:val="21"/>
          <w:szCs w:val="21"/>
        </w:rPr>
        <w:t>。</w:t>
      </w: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AF3936" w:rsidRPr="000241C8" w:rsidRDefault="000241C8" w:rsidP="000241C8">
      <w:pPr>
        <w:pStyle w:val="a3"/>
        <w:spacing w:line="266" w:lineRule="atLeast"/>
      </w:pPr>
      <w:r>
        <w:rPr>
          <w:noProof/>
        </w:rPr>
        <mc:AlternateContent>
          <mc:Choice Requires="wps">
            <w:drawing>
              <wp:inline distT="0" distB="0" distL="0" distR="0">
                <wp:extent cx="6124575" cy="1404620"/>
                <wp:effectExtent l="0" t="0" r="9525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（備考）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報告に係る貯蔵施設等</w:t>
                            </w:r>
                            <w:r>
                              <w:rPr>
                                <w:rFonts w:hint="eastAsia"/>
                              </w:rPr>
                              <w:t>完成検査</w:t>
                            </w:r>
                            <w:r>
                              <w:t>証の写しを添付すること。</w:t>
                            </w:r>
                          </w:p>
                          <w:p w:rsid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893B33">
                              <w:t xml:space="preserve">　この用紙の大きさは、</w:t>
                            </w:r>
                            <w:r w:rsidR="00893B33">
                              <w:rPr>
                                <w:rFonts w:hint="eastAsia"/>
                              </w:rPr>
                              <w:t>日本産業規格</w:t>
                            </w:r>
                            <w:r>
                              <w:rPr>
                                <w:rFonts w:hint="eastAsia"/>
                              </w:rPr>
                              <w:t>Ａ４とすること。</w:t>
                            </w:r>
                          </w:p>
                          <w:p w:rsidR="000241C8" w:rsidRP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印の項は記載しないこと。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2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" stroked="f">
                <v:textbox style="mso-fit-shape-to-text:t">
                  <w:txbxContent>
                    <w:p w:rsid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rPr>
                          <w:rFonts w:hint="eastAsia"/>
                        </w:rPr>
                        <w:t>（備考）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報告に係る貯蔵施設等</w:t>
                      </w:r>
                      <w:r>
                        <w:rPr>
                          <w:rFonts w:hint="eastAsia"/>
                        </w:rPr>
                        <w:t>完成検査</w:t>
                      </w:r>
                      <w:r>
                        <w:t>証の写しを添付すること。</w:t>
                      </w:r>
                    </w:p>
                    <w:p w:rsid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893B33">
                        <w:t xml:space="preserve">　この用紙の大きさは、</w:t>
                      </w:r>
                      <w:r w:rsidR="00893B33"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hint="eastAsia"/>
                        </w:rPr>
                        <w:t>Ａ４とすること。</w:t>
                      </w:r>
                    </w:p>
                    <w:p w:rsidR="000241C8" w:rsidRP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印の項は記載しないこと。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F3936" w:rsidRPr="00024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66" w:rsidRDefault="00073966" w:rsidP="00071BB9">
      <w:r>
        <w:separator/>
      </w:r>
    </w:p>
  </w:endnote>
  <w:endnote w:type="continuationSeparator" w:id="0">
    <w:p w:rsidR="00073966" w:rsidRDefault="00073966" w:rsidP="000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66" w:rsidRDefault="00073966" w:rsidP="00071BB9">
      <w:r>
        <w:separator/>
      </w:r>
    </w:p>
  </w:footnote>
  <w:footnote w:type="continuationSeparator" w:id="0">
    <w:p w:rsidR="00073966" w:rsidRDefault="00073966" w:rsidP="000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F"/>
    <w:rsid w:val="000241C8"/>
    <w:rsid w:val="00071BB9"/>
    <w:rsid w:val="00073966"/>
    <w:rsid w:val="002C2C5F"/>
    <w:rsid w:val="00302856"/>
    <w:rsid w:val="004449CA"/>
    <w:rsid w:val="004C625C"/>
    <w:rsid w:val="00690651"/>
    <w:rsid w:val="0074099D"/>
    <w:rsid w:val="00893B33"/>
    <w:rsid w:val="008A113B"/>
    <w:rsid w:val="009E27FF"/>
    <w:rsid w:val="00AF3936"/>
    <w:rsid w:val="00B20F46"/>
    <w:rsid w:val="00B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0D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71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1BB9"/>
    <w:rPr>
      <w:kern w:val="2"/>
      <w:sz w:val="21"/>
      <w:szCs w:val="24"/>
    </w:rPr>
  </w:style>
  <w:style w:type="paragraph" w:styleId="a6">
    <w:name w:val="footer"/>
    <w:basedOn w:val="a"/>
    <w:link w:val="a7"/>
    <w:rsid w:val="00071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1BB9"/>
    <w:rPr>
      <w:kern w:val="2"/>
      <w:sz w:val="21"/>
      <w:szCs w:val="24"/>
    </w:rPr>
  </w:style>
  <w:style w:type="paragraph" w:styleId="a8">
    <w:name w:val="Balloon Text"/>
    <w:basedOn w:val="a"/>
    <w:link w:val="a9"/>
    <w:rsid w:val="004C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6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0B8E-2BFB-426F-A206-9A9CEAE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2021-06-08T02:53:00Z</dcterms:modified>
</cp:coreProperties>
</file>