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F8" w:rsidRDefault="001E5BF8" w:rsidP="00985416">
      <w:pPr>
        <w:pStyle w:val="Word"/>
        <w:spacing w:line="279" w:lineRule="exact"/>
        <w:rPr>
          <w:rFonts w:ascii="ＭＳ ゴシック" w:eastAsia="ＭＳ ゴシック" w:hAnsi="ＭＳ ゴシック" w:hint="default"/>
          <w:color w:val="auto"/>
          <w:sz w:val="16"/>
        </w:rPr>
      </w:pPr>
    </w:p>
    <w:p w:rsidR="00035085" w:rsidRPr="001E5BF8" w:rsidRDefault="00035085" w:rsidP="00985416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ゴシック" w:eastAsia="ＭＳ ゴシック" w:hAnsi="ＭＳ ゴシック"/>
          <w:sz w:val="16"/>
        </w:rPr>
        <w:t>別紙様式２(</w:t>
      </w:r>
      <w:r>
        <w:rPr>
          <w:rFonts w:ascii="ＭＳ ゴシック" w:eastAsia="ＭＳ ゴシック" w:hAnsi="ＭＳ ゴシック"/>
          <w:sz w:val="16"/>
        </w:rPr>
        <w:t>添付書類</w:t>
      </w:r>
      <w:r>
        <w:rPr>
          <w:rFonts w:ascii="ＭＳ ゴシック" w:eastAsia="ＭＳ ゴシック" w:hAnsi="ＭＳ ゴシック" w:hint="eastAsia"/>
          <w:sz w:val="16"/>
        </w:rPr>
        <w:t>３</w:t>
      </w:r>
      <w:r w:rsidRPr="001E5BF8">
        <w:rPr>
          <w:rFonts w:ascii="ＭＳ ゴシック" w:eastAsia="ＭＳ ゴシック" w:hAnsi="ＭＳ ゴシック"/>
          <w:sz w:val="16"/>
        </w:rPr>
        <w:t>)</w:t>
      </w:r>
    </w:p>
    <w:p w:rsidR="00035085" w:rsidRPr="001E5BF8" w:rsidRDefault="00035085" w:rsidP="00985416">
      <w:pPr>
        <w:snapToGrid w:val="0"/>
        <w:rPr>
          <w:rFonts w:ascii="ＭＳ 明朝" w:hAnsi="ＭＳ 明朝"/>
          <w:sz w:val="16"/>
        </w:rPr>
      </w:pPr>
    </w:p>
    <w:p w:rsidR="00035085" w:rsidRPr="001E5BF8" w:rsidRDefault="00035085" w:rsidP="00985416">
      <w:pPr>
        <w:snapToGrid w:val="0"/>
        <w:jc w:val="center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22"/>
        </w:rPr>
        <w:t>介護職員処遇改善計画書(都道府県状況一覧表)</w:t>
      </w:r>
      <w:r w:rsidR="008D4C8F">
        <w:rPr>
          <w:rFonts w:ascii="ＭＳ 明朝" w:hAnsi="ＭＳ 明朝" w:hint="eastAsia"/>
          <w:color w:val="FF0000"/>
          <w:sz w:val="22"/>
        </w:rPr>
        <w:t>【記載例</w:t>
      </w:r>
      <w:r w:rsidR="006E6A8F" w:rsidRPr="006E6A8F">
        <w:rPr>
          <w:rFonts w:ascii="ＭＳ 明朝" w:hAnsi="ＭＳ 明朝" w:hint="eastAsia"/>
          <w:color w:val="FF0000"/>
          <w:sz w:val="22"/>
        </w:rPr>
        <w:t>】</w:t>
      </w:r>
    </w:p>
    <w:p w:rsidR="00035085" w:rsidRPr="001E5BF8" w:rsidRDefault="00035085" w:rsidP="00985416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035085" w:rsidRPr="001E5BF8" w:rsidTr="00822179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5085" w:rsidRPr="001E5BF8" w:rsidRDefault="00035085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5085" w:rsidRPr="001E5BF8" w:rsidRDefault="00106E56" w:rsidP="00106E56">
            <w:pPr>
              <w:snapToGrid w:val="0"/>
              <w:rPr>
                <w:sz w:val="16"/>
                <w:szCs w:val="16"/>
              </w:rPr>
            </w:pPr>
            <w:r w:rsidRPr="006E6A8F">
              <w:rPr>
                <w:rFonts w:hint="eastAsia"/>
                <w:color w:val="FF0000"/>
                <w:sz w:val="16"/>
                <w:szCs w:val="16"/>
              </w:rPr>
              <w:t>みえ株式会社</w:t>
            </w:r>
          </w:p>
        </w:tc>
      </w:tr>
    </w:tbl>
    <w:p w:rsidR="00035085" w:rsidRPr="001E5BF8" w:rsidRDefault="00035085" w:rsidP="00985416">
      <w:pPr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4315"/>
        <w:gridCol w:w="4316"/>
      </w:tblGrid>
      <w:tr w:rsidR="006D6505" w:rsidRPr="001E5BF8" w:rsidTr="002D1AD3">
        <w:trPr>
          <w:trHeight w:val="36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DF1C07" w:rsidRDefault="006D6505" w:rsidP="00985416">
            <w:pPr>
              <w:snapToGrid w:val="0"/>
              <w:rPr>
                <w:sz w:val="16"/>
                <w:szCs w:val="16"/>
              </w:rPr>
            </w:pPr>
            <w:r w:rsidRPr="00DF1C07">
              <w:rPr>
                <w:rFonts w:hint="eastAsia"/>
                <w:sz w:val="16"/>
                <w:szCs w:val="16"/>
              </w:rPr>
              <w:t>都道府県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介護職員処遇改善加算の見込額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賃金改善の見込額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北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海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道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青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森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岩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手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宮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城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秋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田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山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形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福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島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茨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城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栃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木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群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馬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埼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玉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千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葉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東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京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都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神奈川県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新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潟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富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山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石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川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福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井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山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梨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長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野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岐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阜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静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岡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愛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知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="00106E56" w:rsidRPr="006E6A8F">
              <w:rPr>
                <w:rFonts w:hint="eastAsia"/>
                <w:color w:val="FF0000"/>
                <w:spacing w:val="-3"/>
                <w:sz w:val="16"/>
                <w:szCs w:val="16"/>
              </w:rPr>
              <w:t>1,017,552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8D4C8F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6E6A8F">
              <w:rPr>
                <w:color w:val="FF0000"/>
                <w:spacing w:val="-3"/>
                <w:sz w:val="16"/>
                <w:szCs w:val="16"/>
              </w:rPr>
              <w:t xml:space="preserve"> </w:t>
            </w:r>
            <w:r w:rsidR="002E0554">
              <w:rPr>
                <w:rFonts w:hint="eastAsia"/>
                <w:color w:val="FF0000"/>
                <w:spacing w:val="-3"/>
                <w:sz w:val="16"/>
                <w:szCs w:val="16"/>
              </w:rPr>
              <w:t>1</w:t>
            </w:r>
            <w:r w:rsidR="00106E56" w:rsidRPr="006E6A8F">
              <w:rPr>
                <w:rFonts w:hint="eastAsia"/>
                <w:color w:val="FF0000"/>
                <w:spacing w:val="-3"/>
                <w:sz w:val="16"/>
                <w:szCs w:val="16"/>
              </w:rPr>
              <w:t>,</w:t>
            </w:r>
            <w:r w:rsidR="008D4C8F">
              <w:rPr>
                <w:rFonts w:hint="eastAsia"/>
                <w:color w:val="FF0000"/>
                <w:spacing w:val="-3"/>
                <w:sz w:val="16"/>
                <w:szCs w:val="16"/>
              </w:rPr>
              <w:t>136</w:t>
            </w:r>
            <w:r w:rsidR="00106E56" w:rsidRPr="006E6A8F">
              <w:rPr>
                <w:rFonts w:hint="eastAsia"/>
                <w:color w:val="FF0000"/>
                <w:spacing w:val="-3"/>
                <w:sz w:val="16"/>
                <w:szCs w:val="16"/>
              </w:rPr>
              <w:t>,000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三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重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4B0B6C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</w:t>
            </w:r>
            <w:r w:rsidRPr="006E6A8F">
              <w:rPr>
                <w:color w:val="FF0000"/>
                <w:spacing w:val="-3"/>
                <w:sz w:val="16"/>
                <w:szCs w:val="16"/>
              </w:rPr>
              <w:t xml:space="preserve"> </w:t>
            </w:r>
            <w:r w:rsidR="00106E56" w:rsidRPr="006E6A8F">
              <w:rPr>
                <w:rFonts w:hint="eastAsia"/>
                <w:color w:val="FF0000"/>
                <w:spacing w:val="-3"/>
                <w:sz w:val="16"/>
                <w:szCs w:val="16"/>
              </w:rPr>
              <w:t>1,</w:t>
            </w:r>
            <w:r w:rsidR="00DE3EF9">
              <w:rPr>
                <w:rFonts w:hint="eastAsia"/>
                <w:color w:val="FF0000"/>
                <w:spacing w:val="-3"/>
                <w:sz w:val="16"/>
                <w:szCs w:val="16"/>
              </w:rPr>
              <w:t>30</w:t>
            </w:r>
            <w:r w:rsidR="004B0B6C">
              <w:rPr>
                <w:rFonts w:hint="eastAsia"/>
                <w:color w:val="FF0000"/>
                <w:spacing w:val="-3"/>
                <w:sz w:val="16"/>
                <w:szCs w:val="16"/>
              </w:rPr>
              <w:t>5</w:t>
            </w:r>
            <w:r w:rsidR="00106E56" w:rsidRPr="006E6A8F">
              <w:rPr>
                <w:rFonts w:hint="eastAsia"/>
                <w:color w:val="FF0000"/>
                <w:spacing w:val="-3"/>
                <w:sz w:val="16"/>
                <w:szCs w:val="16"/>
              </w:rPr>
              <w:t>,</w:t>
            </w:r>
            <w:r w:rsidR="00DE3EF9">
              <w:rPr>
                <w:rFonts w:hint="eastAsia"/>
                <w:color w:val="FF0000"/>
                <w:spacing w:val="-3"/>
                <w:sz w:val="16"/>
                <w:szCs w:val="16"/>
              </w:rPr>
              <w:t>590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8D4C8F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="00106E56" w:rsidRPr="006E6A8F">
              <w:rPr>
                <w:rFonts w:hint="eastAsia"/>
                <w:color w:val="FF0000"/>
                <w:spacing w:val="-3"/>
                <w:sz w:val="16"/>
                <w:szCs w:val="16"/>
              </w:rPr>
              <w:t>1,</w:t>
            </w:r>
            <w:r w:rsidR="008D4C8F">
              <w:rPr>
                <w:rFonts w:hint="eastAsia"/>
                <w:color w:val="FF0000"/>
                <w:spacing w:val="-3"/>
                <w:sz w:val="16"/>
                <w:szCs w:val="16"/>
              </w:rPr>
              <w:t>420</w:t>
            </w:r>
            <w:r w:rsidR="00106E56" w:rsidRPr="006E6A8F">
              <w:rPr>
                <w:rFonts w:hint="eastAsia"/>
                <w:color w:val="FF0000"/>
                <w:spacing w:val="-3"/>
                <w:sz w:val="16"/>
                <w:szCs w:val="16"/>
              </w:rPr>
              <w:t>,000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滋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賀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京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都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府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大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阪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府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兵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庫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奈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良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和歌山県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鳥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取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島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根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岡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山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広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島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山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口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徳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島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香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川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愛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媛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高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知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福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岡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佐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賀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長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崎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熊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本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大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分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宮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崎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鹿児島県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沖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縄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2D1AD3">
        <w:trPr>
          <w:trHeight w:val="57"/>
        </w:trPr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全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国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計</w:t>
            </w:r>
          </w:p>
        </w:tc>
        <w:tc>
          <w:tcPr>
            <w:tcW w:w="43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101931" w:rsidP="004B0B6C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 xml:space="preserve">　　</w:t>
            </w:r>
            <w:r w:rsidR="00106E56" w:rsidRPr="006E6A8F">
              <w:rPr>
                <w:rFonts w:hint="eastAsia"/>
                <w:color w:val="FF0000"/>
                <w:spacing w:val="-3"/>
                <w:sz w:val="16"/>
                <w:szCs w:val="16"/>
              </w:rPr>
              <w:t>2,</w:t>
            </w:r>
            <w:r w:rsidR="00DE3EF9">
              <w:rPr>
                <w:rFonts w:hint="eastAsia"/>
                <w:color w:val="FF0000"/>
                <w:spacing w:val="-3"/>
                <w:sz w:val="16"/>
                <w:szCs w:val="16"/>
              </w:rPr>
              <w:t>3</w:t>
            </w:r>
            <w:r w:rsidR="004B0B6C">
              <w:rPr>
                <w:rFonts w:hint="eastAsia"/>
                <w:color w:val="FF0000"/>
                <w:spacing w:val="-3"/>
                <w:sz w:val="16"/>
                <w:szCs w:val="16"/>
              </w:rPr>
              <w:t>23</w:t>
            </w:r>
            <w:bookmarkStart w:id="0" w:name="_GoBack"/>
            <w:bookmarkEnd w:id="0"/>
            <w:r w:rsidR="00106E56" w:rsidRPr="006E6A8F">
              <w:rPr>
                <w:rFonts w:hint="eastAsia"/>
                <w:color w:val="FF0000"/>
                <w:spacing w:val="-3"/>
                <w:sz w:val="16"/>
                <w:szCs w:val="16"/>
              </w:rPr>
              <w:t>,</w:t>
            </w:r>
            <w:r w:rsidR="00DE3EF9">
              <w:rPr>
                <w:rFonts w:hint="eastAsia"/>
                <w:color w:val="FF0000"/>
                <w:spacing w:val="-3"/>
                <w:sz w:val="16"/>
                <w:szCs w:val="16"/>
              </w:rPr>
              <w:t>142</w:t>
            </w:r>
            <w:r w:rsidR="006D6505" w:rsidRPr="006E6A8F">
              <w:rPr>
                <w:color w:val="FF0000"/>
                <w:spacing w:val="-3"/>
                <w:sz w:val="16"/>
                <w:szCs w:val="16"/>
              </w:rPr>
              <w:t xml:space="preserve"> </w:t>
            </w:r>
            <w:r w:rsidR="006D6505"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106E56" w:rsidP="008D4C8F">
            <w:pPr>
              <w:snapToGrid w:val="0"/>
              <w:jc w:val="right"/>
              <w:rPr>
                <w:sz w:val="16"/>
                <w:szCs w:val="16"/>
              </w:rPr>
            </w:pPr>
            <w:r w:rsidRPr="006E6A8F">
              <w:rPr>
                <w:rFonts w:hint="eastAsia"/>
                <w:color w:val="FF0000"/>
                <w:sz w:val="16"/>
                <w:szCs w:val="16"/>
              </w:rPr>
              <w:t>2,</w:t>
            </w:r>
            <w:r w:rsidR="008D4C8F">
              <w:rPr>
                <w:rFonts w:hint="eastAsia"/>
                <w:color w:val="FF0000"/>
                <w:sz w:val="16"/>
                <w:szCs w:val="16"/>
              </w:rPr>
              <w:t>556</w:t>
            </w:r>
            <w:r w:rsidRPr="006E6A8F">
              <w:rPr>
                <w:rFonts w:hint="eastAsia"/>
                <w:color w:val="FF0000"/>
                <w:sz w:val="16"/>
                <w:szCs w:val="16"/>
              </w:rPr>
              <w:t>,000</w:t>
            </w:r>
            <w:r w:rsidR="006D6505" w:rsidRPr="001E5BF8">
              <w:rPr>
                <w:sz w:val="16"/>
                <w:szCs w:val="16"/>
              </w:rPr>
              <w:t>円</w:t>
            </w:r>
          </w:p>
        </w:tc>
      </w:tr>
    </w:tbl>
    <w:p w:rsidR="00101931" w:rsidRDefault="00101931" w:rsidP="00101931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2D1AD3">
        <w:rPr>
          <w:sz w:val="16"/>
        </w:rPr>
        <w:t>F</w:t>
      </w:r>
      <w:r>
        <w:rPr>
          <w:rFonts w:ascii="ＭＳ 明朝" w:hAnsi="ＭＳ 明朝" w:hint="eastAsia"/>
          <w:sz w:val="16"/>
        </w:rPr>
        <w:t>は</w:t>
      </w:r>
      <w:r w:rsidR="007A2415" w:rsidRPr="002D1AD3">
        <w:rPr>
          <w:sz w:val="16"/>
        </w:rPr>
        <w:t>E</w:t>
      </w:r>
      <w:r w:rsidR="007A2415">
        <w:rPr>
          <w:rFonts w:hint="eastAsia"/>
          <w:sz w:val="16"/>
        </w:rPr>
        <w:t>を上回らな</w:t>
      </w:r>
      <w:r>
        <w:rPr>
          <w:rFonts w:ascii="ＭＳ 明朝" w:hAnsi="ＭＳ 明朝" w:hint="eastAsia"/>
          <w:sz w:val="16"/>
        </w:rPr>
        <w:t>ければならない。</w:t>
      </w:r>
    </w:p>
    <w:p w:rsidR="00035085" w:rsidRPr="001E5BF8" w:rsidRDefault="00035085" w:rsidP="00985416">
      <w:pPr>
        <w:pStyle w:val="Word"/>
        <w:spacing w:line="279" w:lineRule="exact"/>
        <w:rPr>
          <w:rFonts w:hint="default"/>
          <w:color w:val="FF0000"/>
          <w:spacing w:val="-9"/>
          <w:sz w:val="22"/>
        </w:rPr>
      </w:pPr>
    </w:p>
    <w:p w:rsidR="00792AF4" w:rsidRPr="00CC70A9" w:rsidRDefault="00792AF4" w:rsidP="00040868">
      <w:pPr>
        <w:rPr>
          <w:rFonts w:ascii="ＭＳ 明朝" w:hAnsi="ＭＳ 明朝"/>
          <w:sz w:val="16"/>
          <w:szCs w:val="16"/>
        </w:rPr>
      </w:pPr>
    </w:p>
    <w:sectPr w:rsidR="00792AF4" w:rsidRPr="00CC70A9" w:rsidSect="00937E82">
      <w:footerReference w:type="even" r:id="rId12"/>
      <w:footerReference w:type="default" r:id="rId13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8ED" w:rsidRDefault="005878ED" w:rsidP="00040868">
      <w:pPr>
        <w:spacing w:before="120"/>
      </w:pPr>
      <w:r>
        <w:separator/>
      </w:r>
    </w:p>
  </w:endnote>
  <w:endnote w:type="continuationSeparator" w:id="0">
    <w:p w:rsidR="005878ED" w:rsidRDefault="005878ED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 w:rsidP="00764A25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 w:rsidR="004B0B6C">
      <w:rPr>
        <w:rFonts w:ascii="ＭＳ 明朝" w:hAnsi="ＭＳ 明朝"/>
        <w:noProof/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 w:rsidP="00764A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8ED" w:rsidRDefault="005878ED" w:rsidP="00040868">
      <w:pPr>
        <w:spacing w:before="120"/>
      </w:pPr>
      <w:r>
        <w:separator/>
      </w:r>
    </w:p>
  </w:footnote>
  <w:footnote w:type="continuationSeparator" w:id="0">
    <w:p w:rsidR="005878ED" w:rsidRDefault="005878ED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6E56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C6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554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475D"/>
    <w:rsid w:val="004B0B6C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E6A8F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02EC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4F9E"/>
    <w:rsid w:val="008A50E2"/>
    <w:rsid w:val="008B09B8"/>
    <w:rsid w:val="008B30CD"/>
    <w:rsid w:val="008B54FA"/>
    <w:rsid w:val="008D2263"/>
    <w:rsid w:val="008D4765"/>
    <w:rsid w:val="008D4C8F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86EA9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1714F"/>
    <w:rsid w:val="00B209B2"/>
    <w:rsid w:val="00B221E9"/>
    <w:rsid w:val="00B22DD6"/>
    <w:rsid w:val="00B318CE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C204C"/>
    <w:rsid w:val="00BC250B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C70A9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3EF9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429C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426404-33FC-4E03-8F4B-8B102F4CC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三重県</cp:lastModifiedBy>
  <cp:revision>7</cp:revision>
  <cp:lastPrinted>2017-03-28T01:09:00Z</cp:lastPrinted>
  <dcterms:created xsi:type="dcterms:W3CDTF">2017-03-22T08:08:00Z</dcterms:created>
  <dcterms:modified xsi:type="dcterms:W3CDTF">2018-01-12T04:29:00Z</dcterms:modified>
</cp:coreProperties>
</file>