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9" w:rsidRDefault="005A4FC9" w:rsidP="004E0C5F">
      <w:pPr>
        <w:tabs>
          <w:tab w:val="left" w:pos="5055"/>
        </w:tabs>
        <w:spacing w:line="380" w:lineRule="exact"/>
        <w:rPr>
          <w:rFonts w:ascii="メイリオ" w:eastAsia="メイリオ" w:hAnsi="メイリオ" w:cs="メイリオ"/>
        </w:rPr>
      </w:pPr>
      <w:bookmarkStart w:id="0" w:name="_GoBack"/>
      <w:bookmarkEnd w:id="0"/>
      <w:r w:rsidRPr="005A4FC9">
        <w:rPr>
          <w:rFonts w:ascii="HGｺﾞｼｯｸM" w:eastAsia="HGｺﾞｼｯｸM" w:hAnsi="メイリオ" w:cs="メイリオ" w:hint="eastAsia"/>
          <w:sz w:val="24"/>
          <w:szCs w:val="24"/>
        </w:rPr>
        <w:t>（様式第</w:t>
      </w:r>
      <w:r w:rsidR="00706980">
        <w:rPr>
          <w:rFonts w:ascii="HGｺﾞｼｯｸM" w:eastAsia="HGｺﾞｼｯｸM" w:hAnsi="メイリオ" w:cs="メイリオ" w:hint="eastAsia"/>
          <w:sz w:val="24"/>
          <w:szCs w:val="24"/>
        </w:rPr>
        <w:t>１２</w:t>
      </w:r>
      <w:r w:rsidRPr="005A4FC9">
        <w:rPr>
          <w:rFonts w:ascii="HGｺﾞｼｯｸM" w:eastAsia="HGｺﾞｼｯｸM" w:hAnsi="メイリオ" w:cs="メイリオ" w:hint="eastAsia"/>
          <w:sz w:val="24"/>
          <w:szCs w:val="24"/>
        </w:rPr>
        <w:t>号）</w:t>
      </w:r>
      <w:r w:rsidR="00357078" w:rsidRPr="005A4FC9">
        <w:rPr>
          <w:rFonts w:ascii="メイリオ" w:eastAsia="メイリオ" w:hAnsi="メイリオ" w:cs="メイリオ" w:hint="eastAsia"/>
        </w:rPr>
        <w:t xml:space="preserve">　</w:t>
      </w:r>
    </w:p>
    <w:p w:rsidR="005A4FC9" w:rsidRPr="005A4FC9" w:rsidRDefault="005A4FC9" w:rsidP="004E0C5F">
      <w:pPr>
        <w:tabs>
          <w:tab w:val="left" w:pos="5055"/>
        </w:tabs>
        <w:spacing w:line="380" w:lineRule="exact"/>
        <w:rPr>
          <w:rFonts w:ascii="メイリオ" w:eastAsia="メイリオ" w:hAnsi="メイリオ" w:cs="メイリオ"/>
        </w:rPr>
      </w:pPr>
    </w:p>
    <w:p w:rsidR="004B1E99" w:rsidRPr="00A7042D" w:rsidRDefault="005A4FC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  <w:sz w:val="28"/>
          <w:szCs w:val="28"/>
        </w:rPr>
      </w:pPr>
      <w:r>
        <w:rPr>
          <w:rFonts w:ascii="HGｺﾞｼｯｸM" w:eastAsia="HGｺﾞｼｯｸM" w:hAnsi="メイリオ" w:cs="メイリオ" w:hint="eastAsia"/>
          <w:b/>
          <w:sz w:val="28"/>
          <w:szCs w:val="28"/>
        </w:rPr>
        <w:t>安全安心重点モデル事業実績書</w:t>
      </w:r>
    </w:p>
    <w:p w:rsidR="004B1E99" w:rsidRPr="00A7042D" w:rsidRDefault="004B1E9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5A4FC9" w:rsidRPr="00A7042D" w:rsidTr="005A4FC9">
        <w:trPr>
          <w:trHeight w:val="551"/>
        </w:trPr>
        <w:tc>
          <w:tcPr>
            <w:tcW w:w="2802" w:type="dxa"/>
            <w:vAlign w:val="center"/>
          </w:tcPr>
          <w:p w:rsidR="005A4FC9" w:rsidRPr="00A7042D" w:rsidRDefault="005A4FC9" w:rsidP="005A4FC9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2"/>
              </w:rPr>
            </w:pPr>
            <w:r w:rsidRPr="00A7042D">
              <w:rPr>
                <w:rFonts w:ascii="HGｺﾞｼｯｸM" w:eastAsia="HGｺﾞｼｯｸM" w:hAnsi="メイリオ" w:cs="メイリオ" w:hint="eastAsia"/>
                <w:b/>
                <w:sz w:val="22"/>
              </w:rPr>
              <w:t>市町名</w:t>
            </w:r>
          </w:p>
        </w:tc>
        <w:tc>
          <w:tcPr>
            <w:tcW w:w="2835" w:type="dxa"/>
            <w:vAlign w:val="center"/>
          </w:tcPr>
          <w:p w:rsidR="005A4FC9" w:rsidRPr="00A7042D" w:rsidRDefault="005A4FC9" w:rsidP="005A4FC9">
            <w:pPr>
              <w:tabs>
                <w:tab w:val="left" w:pos="5055"/>
              </w:tabs>
              <w:spacing w:line="380" w:lineRule="exact"/>
              <w:jc w:val="right"/>
              <w:rPr>
                <w:rFonts w:ascii="HGｺﾞｼｯｸM" w:eastAsia="HGｺﾞｼｯｸM" w:hAnsi="メイリオ" w:cs="メイリオ"/>
                <w:b/>
                <w:sz w:val="22"/>
              </w:rPr>
            </w:pPr>
            <w:r>
              <w:rPr>
                <w:rFonts w:ascii="HGｺﾞｼｯｸM" w:eastAsia="HGｺﾞｼｯｸM" w:hAnsi="メイリオ" w:cs="メイリオ" w:hint="eastAsia"/>
                <w:b/>
                <w:sz w:val="22"/>
              </w:rPr>
              <w:t>市・町</w:t>
            </w:r>
          </w:p>
        </w:tc>
        <w:tc>
          <w:tcPr>
            <w:tcW w:w="2835" w:type="dxa"/>
            <w:vAlign w:val="center"/>
          </w:tcPr>
          <w:p w:rsidR="005A4FC9" w:rsidRPr="00A7042D" w:rsidRDefault="005A4FC9" w:rsidP="005A4FC9">
            <w:pPr>
              <w:tabs>
                <w:tab w:val="left" w:pos="5055"/>
              </w:tabs>
              <w:spacing w:line="380" w:lineRule="exact"/>
              <w:jc w:val="right"/>
              <w:rPr>
                <w:rFonts w:ascii="HGｺﾞｼｯｸM" w:eastAsia="HGｺﾞｼｯｸM" w:hAnsi="メイリオ" w:cs="メイリオ"/>
                <w:b/>
                <w:sz w:val="22"/>
              </w:rPr>
            </w:pPr>
            <w:r>
              <w:rPr>
                <w:rFonts w:ascii="HGｺﾞｼｯｸM" w:eastAsia="HGｺﾞｼｯｸM" w:hAnsi="メイリオ" w:cs="メイリオ" w:hint="eastAsia"/>
                <w:b/>
                <w:sz w:val="22"/>
              </w:rPr>
              <w:t>市・町</w:t>
            </w:r>
          </w:p>
        </w:tc>
      </w:tr>
      <w:tr w:rsidR="005A4FC9" w:rsidRPr="00A7042D" w:rsidTr="005A4FC9">
        <w:trPr>
          <w:trHeight w:val="551"/>
        </w:trPr>
        <w:tc>
          <w:tcPr>
            <w:tcW w:w="2802" w:type="dxa"/>
            <w:vAlign w:val="center"/>
          </w:tcPr>
          <w:p w:rsidR="005A4FC9" w:rsidRPr="00A7042D" w:rsidRDefault="005A4FC9" w:rsidP="005A4FC9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2"/>
              </w:rPr>
            </w:pPr>
            <w:r>
              <w:rPr>
                <w:rFonts w:ascii="HGｺﾞｼｯｸM" w:eastAsia="HGｺﾞｼｯｸM" w:hAnsi="メイリオ" w:cs="メイリオ" w:hint="eastAsia"/>
                <w:b/>
                <w:sz w:val="22"/>
              </w:rPr>
              <w:t>協議会名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5A4FC9" w:rsidRPr="00A7042D" w:rsidRDefault="005A4FC9" w:rsidP="005A4FC9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A4FC9" w:rsidRPr="00A7042D" w:rsidRDefault="005A4FC9">
            <w:pPr>
              <w:widowControl/>
              <w:jc w:val="left"/>
              <w:rPr>
                <w:rFonts w:ascii="HGｺﾞｼｯｸM" w:eastAsia="HGｺﾞｼｯｸM" w:hAnsi="メイリオ" w:cs="メイリオ"/>
                <w:b/>
                <w:sz w:val="22"/>
              </w:rPr>
            </w:pPr>
          </w:p>
        </w:tc>
      </w:tr>
    </w:tbl>
    <w:p w:rsidR="004B1E99" w:rsidRPr="00A7042D" w:rsidRDefault="004B1E9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  <w:sz w:val="22"/>
        </w:rPr>
      </w:pPr>
    </w:p>
    <w:p w:rsidR="004B1E99" w:rsidRPr="00A7042D" w:rsidRDefault="00733F97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  <w:sz w:val="22"/>
        </w:rPr>
      </w:pPr>
      <w:r>
        <w:rPr>
          <w:rFonts w:ascii="HGｺﾞｼｯｸM" w:eastAsia="HGｺﾞｼｯｸM" w:hAnsi="メイリオ" w:cs="メイリオ" w:hint="eastAsia"/>
          <w:b/>
          <w:sz w:val="22"/>
        </w:rPr>
        <w:t>平成　　年度に実施する安全安心重点モデル事業</w:t>
      </w: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2093"/>
        <w:gridCol w:w="454"/>
        <w:gridCol w:w="3345"/>
        <w:gridCol w:w="454"/>
        <w:gridCol w:w="3345"/>
      </w:tblGrid>
      <w:tr w:rsidR="005A4FC9" w:rsidRPr="00A7042D" w:rsidTr="005A4FC9">
        <w:trPr>
          <w:trHeight w:val="567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FC9" w:rsidRDefault="005A4FC9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bookmarkStart w:id="1" w:name="OLE_LINK1"/>
            <w:r w:rsidRPr="00762169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安全で安心な三重の</w:t>
            </w:r>
          </w:p>
          <w:p w:rsidR="005A4FC9" w:rsidRDefault="005A4FC9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762169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まちづくりアクションプログラム</w:t>
            </w:r>
          </w:p>
          <w:p w:rsidR="005A4FC9" w:rsidRPr="00762169" w:rsidRDefault="005A4FC9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762169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重点テーマ（選択した項目に○をする）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A4FC9" w:rsidRPr="00A7042D" w:rsidRDefault="005A4FC9" w:rsidP="00A7042D">
            <w:pPr>
              <w:tabs>
                <w:tab w:val="left" w:pos="5055"/>
              </w:tabs>
              <w:spacing w:line="380" w:lineRule="exact"/>
              <w:ind w:left="211" w:hangingChars="100" w:hanging="211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A4FC9" w:rsidRPr="00F42EA0" w:rsidRDefault="005A4FC9" w:rsidP="00614F98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犯罪被害に遭いにくい生活環境の確保</w:t>
            </w:r>
          </w:p>
        </w:tc>
        <w:tc>
          <w:tcPr>
            <w:tcW w:w="454" w:type="dxa"/>
            <w:vAlign w:val="center"/>
          </w:tcPr>
          <w:p w:rsidR="005A4FC9" w:rsidRPr="00A7042D" w:rsidRDefault="005A4FC9" w:rsidP="005A4FC9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5A4FC9" w:rsidRPr="00F42EA0" w:rsidRDefault="005A4FC9" w:rsidP="00614F98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薬物乱用の防止</w:t>
            </w:r>
          </w:p>
        </w:tc>
      </w:tr>
      <w:tr w:rsidR="005A4FC9" w:rsidRPr="00A7042D" w:rsidTr="005A4FC9">
        <w:trPr>
          <w:trHeight w:val="56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FC9" w:rsidRPr="00A7042D" w:rsidRDefault="005A4FC9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A4FC9" w:rsidRPr="00A7042D" w:rsidRDefault="005A4FC9" w:rsidP="00A7042D">
            <w:pPr>
              <w:tabs>
                <w:tab w:val="left" w:pos="5055"/>
              </w:tabs>
              <w:spacing w:line="380" w:lineRule="exact"/>
              <w:ind w:left="211" w:hangingChars="100" w:hanging="211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A4FC9" w:rsidRPr="00F42EA0" w:rsidRDefault="005A4FC9" w:rsidP="00614F98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子ども・女性・高齢者を犯罪から守る</w:t>
            </w:r>
          </w:p>
        </w:tc>
        <w:tc>
          <w:tcPr>
            <w:tcW w:w="454" w:type="dxa"/>
            <w:vAlign w:val="center"/>
          </w:tcPr>
          <w:p w:rsidR="005A4FC9" w:rsidRPr="00A7042D" w:rsidRDefault="005A4FC9" w:rsidP="005A4FC9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5A4FC9" w:rsidRPr="00F42EA0" w:rsidRDefault="005A4FC9" w:rsidP="00614F98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交通事故ゼロ・飲酒運転ゼロをめざす</w:t>
            </w:r>
          </w:p>
        </w:tc>
      </w:tr>
      <w:tr w:rsidR="005A4FC9" w:rsidRPr="00A7042D" w:rsidTr="005A4FC9">
        <w:trPr>
          <w:trHeight w:val="56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FC9" w:rsidRPr="00A7042D" w:rsidRDefault="005A4FC9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A4FC9" w:rsidRPr="00A7042D" w:rsidRDefault="005A4FC9" w:rsidP="00101D42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A4FC9" w:rsidRPr="00F42EA0" w:rsidRDefault="005A4FC9" w:rsidP="00614F98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テロ対策の推進</w:t>
            </w:r>
          </w:p>
        </w:tc>
        <w:tc>
          <w:tcPr>
            <w:tcW w:w="454" w:type="dxa"/>
            <w:vAlign w:val="center"/>
          </w:tcPr>
          <w:p w:rsidR="005A4FC9" w:rsidRPr="00A7042D" w:rsidRDefault="005A4FC9" w:rsidP="005A4FC9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5A4FC9" w:rsidRPr="00F42EA0" w:rsidRDefault="005A4FC9" w:rsidP="00614F98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犯罪被害者等支援策の充実</w:t>
            </w:r>
          </w:p>
        </w:tc>
      </w:tr>
      <w:tr w:rsidR="005A4FC9" w:rsidRPr="00A7042D" w:rsidTr="005A4FC9">
        <w:trPr>
          <w:gridAfter w:val="2"/>
          <w:wAfter w:w="3799" w:type="dxa"/>
          <w:trHeight w:val="56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FC9" w:rsidRPr="00A7042D" w:rsidRDefault="005A4FC9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A4FC9" w:rsidRPr="00A7042D" w:rsidRDefault="005A4FC9" w:rsidP="00101D42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A4FC9" w:rsidRPr="00F42EA0" w:rsidRDefault="005A4FC9" w:rsidP="00614F98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18"/>
                <w:szCs w:val="18"/>
              </w:rPr>
            </w:pPr>
            <w:r w:rsidRPr="00F42EA0">
              <w:rPr>
                <w:rFonts w:ascii="HGｺﾞｼｯｸM" w:eastAsia="HGｺﾞｼｯｸM" w:hAnsi="メイリオ" w:cs="メイリオ" w:hint="eastAsia"/>
                <w:b/>
                <w:sz w:val="18"/>
                <w:szCs w:val="18"/>
              </w:rPr>
              <w:t>IT社会における安全安心の確保</w:t>
            </w:r>
          </w:p>
        </w:tc>
      </w:tr>
      <w:tr w:rsidR="005A4FC9" w:rsidRPr="00A7042D" w:rsidTr="005A4FC9">
        <w:trPr>
          <w:gridAfter w:val="4"/>
          <w:wAfter w:w="7598" w:type="dxa"/>
          <w:trHeight w:val="70"/>
        </w:trPr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5A4FC9" w:rsidRPr="00A7042D" w:rsidRDefault="005A4FC9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</w:tr>
    </w:tbl>
    <w:bookmarkEnd w:id="1"/>
    <w:p w:rsidR="00A7042D" w:rsidRPr="00A7042D" w:rsidRDefault="00D92036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</w:rPr>
      </w:pPr>
      <w:r w:rsidRPr="00A7042D">
        <w:rPr>
          <w:rFonts w:ascii="HGｺﾞｼｯｸM" w:eastAsia="HGｺﾞｼｯｸM" w:hAnsi="メイリオ" w:cs="メイリオ" w:hint="eastAsia"/>
          <w:b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6299"/>
      </w:tblGrid>
      <w:tr w:rsidR="00A7042D" w:rsidRPr="00A7042D" w:rsidTr="00A7042D">
        <w:trPr>
          <w:trHeight w:val="624"/>
        </w:trPr>
        <w:tc>
          <w:tcPr>
            <w:tcW w:w="3165" w:type="dxa"/>
            <w:vAlign w:val="center"/>
          </w:tcPr>
          <w:p w:rsidR="00A7042D" w:rsidRPr="00A7042D" w:rsidRDefault="00A7042D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A7042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事業メニュー</w:t>
            </w:r>
          </w:p>
        </w:tc>
        <w:tc>
          <w:tcPr>
            <w:tcW w:w="6299" w:type="dxa"/>
            <w:vAlign w:val="center"/>
          </w:tcPr>
          <w:p w:rsidR="00A7042D" w:rsidRPr="00A7042D" w:rsidRDefault="005A4FC9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事業結果</w:t>
            </w:r>
          </w:p>
        </w:tc>
      </w:tr>
      <w:tr w:rsidR="00A7042D" w:rsidRPr="00A7042D" w:rsidTr="005A4FC9">
        <w:trPr>
          <w:trHeight w:val="2948"/>
        </w:trPr>
        <w:tc>
          <w:tcPr>
            <w:tcW w:w="3165" w:type="dxa"/>
            <w:vAlign w:val="center"/>
          </w:tcPr>
          <w:p w:rsidR="00A7042D" w:rsidRDefault="00A7042D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防犯力向上メニュー</w:t>
            </w:r>
          </w:p>
          <w:p w:rsidR="00A7042D" w:rsidRPr="00A7042D" w:rsidRDefault="00A7042D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（ソフト事業）</w:t>
            </w:r>
          </w:p>
        </w:tc>
        <w:tc>
          <w:tcPr>
            <w:tcW w:w="6299" w:type="dxa"/>
          </w:tcPr>
          <w:p w:rsidR="00A7042D" w:rsidRPr="00A7042D" w:rsidRDefault="00A7042D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</w:tr>
      <w:tr w:rsidR="00A7042D" w:rsidRPr="00A7042D" w:rsidTr="005A4FC9">
        <w:trPr>
          <w:trHeight w:val="2948"/>
        </w:trPr>
        <w:tc>
          <w:tcPr>
            <w:tcW w:w="3165" w:type="dxa"/>
            <w:vAlign w:val="center"/>
          </w:tcPr>
          <w:p w:rsidR="00A7042D" w:rsidRDefault="00A7042D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防犯環境強化メニュー</w:t>
            </w:r>
          </w:p>
          <w:p w:rsidR="00A7042D" w:rsidRPr="00A7042D" w:rsidRDefault="00A7042D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  <w:r>
              <w:rPr>
                <w:rFonts w:ascii="HGｺﾞｼｯｸM" w:eastAsia="HGｺﾞｼｯｸM" w:hAnsi="メイリオ" w:cs="メイリオ" w:hint="eastAsia"/>
                <w:b/>
              </w:rPr>
              <w:t>（ハード事業）</w:t>
            </w:r>
          </w:p>
        </w:tc>
        <w:tc>
          <w:tcPr>
            <w:tcW w:w="6299" w:type="dxa"/>
          </w:tcPr>
          <w:p w:rsidR="00A7042D" w:rsidRPr="00A7042D" w:rsidRDefault="00A7042D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</w:tr>
    </w:tbl>
    <w:p w:rsidR="00A7042D" w:rsidRDefault="00357078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</w:rPr>
      </w:pPr>
      <w:r w:rsidRPr="00A7042D">
        <w:rPr>
          <w:rFonts w:ascii="HGｺﾞｼｯｸM" w:eastAsia="HGｺﾞｼｯｸM" w:hAnsi="メイリオ" w:cs="メイリオ" w:hint="eastAsia"/>
          <w:b/>
        </w:rPr>
        <w:t xml:space="preserve">　</w:t>
      </w:r>
    </w:p>
    <w:p w:rsidR="008F60E9" w:rsidRPr="008F60E9" w:rsidRDefault="00357078" w:rsidP="005A4FC9">
      <w:pPr>
        <w:tabs>
          <w:tab w:val="left" w:pos="5055"/>
        </w:tabs>
        <w:spacing w:line="380" w:lineRule="exact"/>
        <w:jc w:val="right"/>
        <w:rPr>
          <w:rFonts w:ascii="HGｺﾞｼｯｸM" w:eastAsia="HGｺﾞｼｯｸM"/>
          <w:sz w:val="22"/>
        </w:rPr>
      </w:pPr>
      <w:r w:rsidRPr="00EF7975">
        <w:rPr>
          <w:rFonts w:ascii="メイリオ" w:eastAsia="メイリオ" w:hAnsi="メイリオ" w:cs="メイリオ" w:hint="eastAsia"/>
          <w:b/>
        </w:rPr>
        <w:t xml:space="preserve">　　　　　　　　　</w:t>
      </w:r>
    </w:p>
    <w:sectPr w:rsidR="008F60E9" w:rsidRPr="008F60E9" w:rsidSect="00441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40" w:rsidRDefault="00FF3440" w:rsidP="00FF3440">
      <w:r>
        <w:separator/>
      </w:r>
    </w:p>
  </w:endnote>
  <w:endnote w:type="continuationSeparator" w:id="0">
    <w:p w:rsidR="00FF3440" w:rsidRDefault="00FF3440" w:rsidP="00FF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2D" w:rsidRDefault="006572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2D" w:rsidRDefault="0065722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2D" w:rsidRDefault="006572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40" w:rsidRDefault="00FF3440" w:rsidP="00FF3440">
      <w:r>
        <w:separator/>
      </w:r>
    </w:p>
  </w:footnote>
  <w:footnote w:type="continuationSeparator" w:id="0">
    <w:p w:rsidR="00FF3440" w:rsidRDefault="00FF3440" w:rsidP="00FF3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2D" w:rsidRDefault="006572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2D" w:rsidRDefault="006572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2D" w:rsidRDefault="006572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59"/>
    <w:rsid w:val="00000F61"/>
    <w:rsid w:val="00033F81"/>
    <w:rsid w:val="000675CF"/>
    <w:rsid w:val="00101D42"/>
    <w:rsid w:val="001679AA"/>
    <w:rsid w:val="00175213"/>
    <w:rsid w:val="001D12F3"/>
    <w:rsid w:val="002005B2"/>
    <w:rsid w:val="00266619"/>
    <w:rsid w:val="00357078"/>
    <w:rsid w:val="003A5500"/>
    <w:rsid w:val="00420C6F"/>
    <w:rsid w:val="00434323"/>
    <w:rsid w:val="004419DF"/>
    <w:rsid w:val="004B1E99"/>
    <w:rsid w:val="004E0C5F"/>
    <w:rsid w:val="00517318"/>
    <w:rsid w:val="00583A0B"/>
    <w:rsid w:val="005A4FC9"/>
    <w:rsid w:val="005B730A"/>
    <w:rsid w:val="00645D5C"/>
    <w:rsid w:val="00650F73"/>
    <w:rsid w:val="006530C6"/>
    <w:rsid w:val="0065722D"/>
    <w:rsid w:val="00706318"/>
    <w:rsid w:val="00706980"/>
    <w:rsid w:val="00733F97"/>
    <w:rsid w:val="007356FF"/>
    <w:rsid w:val="00762169"/>
    <w:rsid w:val="007C65B0"/>
    <w:rsid w:val="007D67B8"/>
    <w:rsid w:val="007F25FF"/>
    <w:rsid w:val="0086244A"/>
    <w:rsid w:val="008F60E9"/>
    <w:rsid w:val="00922273"/>
    <w:rsid w:val="00946E52"/>
    <w:rsid w:val="009B1D63"/>
    <w:rsid w:val="00A17389"/>
    <w:rsid w:val="00A247B4"/>
    <w:rsid w:val="00A7042D"/>
    <w:rsid w:val="00AC06BC"/>
    <w:rsid w:val="00B55F57"/>
    <w:rsid w:val="00BA218F"/>
    <w:rsid w:val="00BE6559"/>
    <w:rsid w:val="00C357DE"/>
    <w:rsid w:val="00C73F4E"/>
    <w:rsid w:val="00D034FD"/>
    <w:rsid w:val="00D82E40"/>
    <w:rsid w:val="00D92036"/>
    <w:rsid w:val="00EF7975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440"/>
  </w:style>
  <w:style w:type="paragraph" w:styleId="a6">
    <w:name w:val="footer"/>
    <w:basedOn w:val="a"/>
    <w:link w:val="a7"/>
    <w:uiPriority w:val="99"/>
    <w:unhideWhenUsed/>
    <w:rsid w:val="00FF3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440"/>
  </w:style>
  <w:style w:type="paragraph" w:styleId="a8">
    <w:name w:val="Balloon Text"/>
    <w:basedOn w:val="a"/>
    <w:link w:val="a9"/>
    <w:uiPriority w:val="99"/>
    <w:semiHidden/>
    <w:unhideWhenUsed/>
    <w:rsid w:val="0064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D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F60E9"/>
    <w:pPr>
      <w:jc w:val="center"/>
    </w:pPr>
    <w:rPr>
      <w:rFonts w:ascii="HGｺﾞｼｯｸM" w:eastAsia="HGｺﾞｼｯｸM" w:hAnsi="メイリオ" w:cs="メイリオ"/>
      <w:sz w:val="22"/>
    </w:rPr>
  </w:style>
  <w:style w:type="character" w:customStyle="1" w:styleId="ab">
    <w:name w:val="記 (文字)"/>
    <w:basedOn w:val="a0"/>
    <w:link w:val="aa"/>
    <w:uiPriority w:val="99"/>
    <w:rsid w:val="008F60E9"/>
    <w:rPr>
      <w:rFonts w:ascii="HGｺﾞｼｯｸM" w:eastAsia="HGｺﾞｼｯｸM" w:hAnsi="メイリオ" w:cs="メイリオ"/>
      <w:sz w:val="22"/>
    </w:rPr>
  </w:style>
  <w:style w:type="paragraph" w:styleId="ac">
    <w:name w:val="Closing"/>
    <w:basedOn w:val="a"/>
    <w:link w:val="ad"/>
    <w:uiPriority w:val="99"/>
    <w:unhideWhenUsed/>
    <w:rsid w:val="008F60E9"/>
    <w:pPr>
      <w:jc w:val="right"/>
    </w:pPr>
    <w:rPr>
      <w:rFonts w:ascii="HGｺﾞｼｯｸM" w:eastAsia="HGｺﾞｼｯｸM" w:hAnsi="メイリオ" w:cs="メイリオ"/>
      <w:sz w:val="22"/>
    </w:rPr>
  </w:style>
  <w:style w:type="character" w:customStyle="1" w:styleId="ad">
    <w:name w:val="結語 (文字)"/>
    <w:basedOn w:val="a0"/>
    <w:link w:val="ac"/>
    <w:uiPriority w:val="99"/>
    <w:rsid w:val="008F60E9"/>
    <w:rPr>
      <w:rFonts w:ascii="HGｺﾞｼｯｸM" w:eastAsia="HGｺﾞｼｯｸM" w:hAnsi="メイリオ" w:cs="メイリオ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440"/>
  </w:style>
  <w:style w:type="paragraph" w:styleId="a6">
    <w:name w:val="footer"/>
    <w:basedOn w:val="a"/>
    <w:link w:val="a7"/>
    <w:uiPriority w:val="99"/>
    <w:unhideWhenUsed/>
    <w:rsid w:val="00FF3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440"/>
  </w:style>
  <w:style w:type="paragraph" w:styleId="a8">
    <w:name w:val="Balloon Text"/>
    <w:basedOn w:val="a"/>
    <w:link w:val="a9"/>
    <w:uiPriority w:val="99"/>
    <w:semiHidden/>
    <w:unhideWhenUsed/>
    <w:rsid w:val="0064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D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F60E9"/>
    <w:pPr>
      <w:jc w:val="center"/>
    </w:pPr>
    <w:rPr>
      <w:rFonts w:ascii="HGｺﾞｼｯｸM" w:eastAsia="HGｺﾞｼｯｸM" w:hAnsi="メイリオ" w:cs="メイリオ"/>
      <w:sz w:val="22"/>
    </w:rPr>
  </w:style>
  <w:style w:type="character" w:customStyle="1" w:styleId="ab">
    <w:name w:val="記 (文字)"/>
    <w:basedOn w:val="a0"/>
    <w:link w:val="aa"/>
    <w:uiPriority w:val="99"/>
    <w:rsid w:val="008F60E9"/>
    <w:rPr>
      <w:rFonts w:ascii="HGｺﾞｼｯｸM" w:eastAsia="HGｺﾞｼｯｸM" w:hAnsi="メイリオ" w:cs="メイリオ"/>
      <w:sz w:val="22"/>
    </w:rPr>
  </w:style>
  <w:style w:type="paragraph" w:styleId="ac">
    <w:name w:val="Closing"/>
    <w:basedOn w:val="a"/>
    <w:link w:val="ad"/>
    <w:uiPriority w:val="99"/>
    <w:unhideWhenUsed/>
    <w:rsid w:val="008F60E9"/>
    <w:pPr>
      <w:jc w:val="right"/>
    </w:pPr>
    <w:rPr>
      <w:rFonts w:ascii="HGｺﾞｼｯｸM" w:eastAsia="HGｺﾞｼｯｸM" w:hAnsi="メイリオ" w:cs="メイリオ"/>
      <w:sz w:val="22"/>
    </w:rPr>
  </w:style>
  <w:style w:type="character" w:customStyle="1" w:styleId="ad">
    <w:name w:val="結語 (文字)"/>
    <w:basedOn w:val="a0"/>
    <w:link w:val="ac"/>
    <w:uiPriority w:val="99"/>
    <w:rsid w:val="008F60E9"/>
    <w:rPr>
      <w:rFonts w:ascii="HGｺﾞｼｯｸM" w:eastAsia="HGｺﾞｼｯｸM" w:hAnsi="メイリオ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A4C8-D7AB-45C0-8726-D4974F1F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cp:lastPrinted>2017-02-09T02:04:00Z</cp:lastPrinted>
  <dcterms:created xsi:type="dcterms:W3CDTF">2017-02-10T07:38:00Z</dcterms:created>
  <dcterms:modified xsi:type="dcterms:W3CDTF">2017-03-23T04:56:00Z</dcterms:modified>
</cp:coreProperties>
</file>